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D3" w:rsidRPr="006F4808" w:rsidRDefault="008564D3" w:rsidP="008564D3">
      <w:pPr>
        <w:pStyle w:val="a3"/>
        <w:shd w:val="clear" w:color="auto" w:fill="FFFFFF"/>
        <w:rPr>
          <w:color w:val="000000"/>
        </w:rPr>
      </w:pPr>
      <w:r w:rsidRPr="008564D3">
        <w:rPr>
          <w:rStyle w:val="titlemain2"/>
          <w:b/>
          <w:bCs/>
          <w:color w:val="660066"/>
          <w:sz w:val="40"/>
          <w:szCs w:val="40"/>
        </w:rPr>
        <w:t>Игры и упражнения для развития внимания и</w:t>
      </w:r>
      <w:r w:rsidR="00791D07">
        <w:rPr>
          <w:rStyle w:val="titlemain2"/>
          <w:b/>
          <w:bCs/>
          <w:color w:val="660066"/>
          <w:sz w:val="40"/>
          <w:szCs w:val="40"/>
        </w:rPr>
        <w:t xml:space="preserve"> памяти у детей дошкольного возраста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6F4808">
        <w:rPr>
          <w:rStyle w:val="titlemain2"/>
          <w:b/>
          <w:bCs/>
          <w:color w:val="C0504D" w:themeColor="accent2"/>
          <w:sz w:val="28"/>
          <w:szCs w:val="28"/>
          <w:u w:val="single"/>
        </w:rPr>
        <w:t>1. Упражнения на развитие внимания</w:t>
      </w:r>
      <w:r w:rsidRPr="006F4808">
        <w:rPr>
          <w:color w:val="C0504D" w:themeColor="accent2"/>
        </w:rPr>
        <w:br/>
      </w:r>
      <w:r w:rsidRPr="006F4808">
        <w:rPr>
          <w:color w:val="000000"/>
        </w:rPr>
        <w:br/>
      </w:r>
      <w:r w:rsidRPr="006F4808">
        <w:rPr>
          <w:rStyle w:val="titlemain2"/>
          <w:b/>
          <w:bCs/>
          <w:color w:val="660066"/>
        </w:rPr>
        <w:t>- Упражнение на развитие способности к переключению внимания</w:t>
      </w:r>
      <w:proofErr w:type="gramStart"/>
      <w:r w:rsidRPr="006F4808">
        <w:rPr>
          <w:color w:val="000000"/>
        </w:rPr>
        <w:br/>
      </w:r>
      <w:r w:rsidRPr="006F4808">
        <w:rPr>
          <w:color w:val="000000"/>
        </w:rPr>
        <w:br/>
        <w:t>Н</w:t>
      </w:r>
      <w:proofErr w:type="gramEnd"/>
      <w:r w:rsidRPr="006F4808">
        <w:rPr>
          <w:color w:val="000000"/>
        </w:rPr>
        <w:t>азывайте ребенку различные слова:</w:t>
      </w:r>
      <w:r w:rsidRPr="006F4808">
        <w:rPr>
          <w:rStyle w:val="apple-converted-space"/>
          <w:color w:val="000000"/>
        </w:rPr>
        <w:t> </w:t>
      </w:r>
      <w:r w:rsidRPr="006F4808">
        <w:rPr>
          <w:color w:val="000000"/>
        </w:rPr>
        <w:t>стол, кровать, чашка, карандаш, тетрадь, книга, воробей, вилка,</w:t>
      </w:r>
      <w:r w:rsidRPr="006F4808">
        <w:rPr>
          <w:rStyle w:val="apple-converted-space"/>
          <w:color w:val="000000"/>
        </w:rPr>
        <w:t> </w:t>
      </w:r>
      <w:r w:rsidRPr="006F4808">
        <w:rPr>
          <w:color w:val="000000"/>
        </w:rPr>
        <w:t>и т. д. Он должен, по договоренности, отреагировать на определенные слова. Ребенок внимательно слушает и хлопает в ладоши тогда, когда встретится слово, обозначающее, например, животное. Если ребенок сбивается, повторите задание снова.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Во второй серии можно предложить, чтобы ребенок вставал каждый раз, когда, как условлено, услышит слово, обозначающее растение.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В третьей серии можно объединить первое и второе задания, то есть ребенок хлопает в ладоши при произнесении слова, обозначающего животное, и встает при произнесении слова, обозначающего какое-либо растение.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 xml:space="preserve">Такие и подобные им упражнения развивают внимательность, быстроту распределения и переключения внимания, а кроме того, расширяют кругозор и познавательную активность ребенка. Особенно интересно проведение подобных игр с группой детей, когда проявляется </w:t>
      </w:r>
      <w:proofErr w:type="spellStart"/>
      <w:r w:rsidRPr="006F4808">
        <w:rPr>
          <w:color w:val="000000"/>
        </w:rPr>
        <w:t>соревновательность</w:t>
      </w:r>
      <w:proofErr w:type="spellEnd"/>
      <w:r w:rsidRPr="006F4808">
        <w:rPr>
          <w:color w:val="000000"/>
        </w:rPr>
        <w:t xml:space="preserve"> между детьми.</w:t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rStyle w:val="titlemain2"/>
          <w:b/>
          <w:bCs/>
          <w:color w:val="660066"/>
        </w:rPr>
        <w:t>- Упражнение на развитие концентрации внимания</w:t>
      </w:r>
      <w:proofErr w:type="gramStart"/>
      <w:r w:rsidRPr="006F4808">
        <w:rPr>
          <w:color w:val="000000"/>
        </w:rPr>
        <w:br/>
      </w:r>
      <w:r w:rsidRPr="006F4808">
        <w:rPr>
          <w:color w:val="000000"/>
        </w:rPr>
        <w:br/>
        <w:t>Д</w:t>
      </w:r>
      <w:proofErr w:type="gramEnd"/>
      <w:r w:rsidRPr="006F4808">
        <w:rPr>
          <w:color w:val="000000"/>
        </w:rPr>
        <w:t>ля проведения занятий необходимо подготовить 2 пары картинок, содержащих по 10-15 различий; несколько неоконченных рисунков или рисунков с нелепым содержанием; несколько наполовину раскрашенных картинок. 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В первом задании ребенка просят сравнить картинки в предложенной паре и назвать все их различия.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Во втором задании ребенку последовательно показывают неоконченные картинки и просят назвать то, что не дорисовано, либо то, что перепутано.</w:t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noProof/>
          <w:color w:val="000000"/>
        </w:rPr>
        <w:drawing>
          <wp:inline distT="0" distB="0" distL="0" distR="0">
            <wp:extent cx="3810000" cy="1990725"/>
            <wp:effectExtent l="19050" t="0" r="0" b="0"/>
            <wp:docPr id="1" name="Рисунок 1" descr="подготовка к школе, развивающие игры, упражнения, психологические те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готовка к школе, развивающие игры, упражнения, психологические тес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808">
        <w:rPr>
          <w:rStyle w:val="apple-converted-space"/>
          <w:color w:val="000000"/>
        </w:rPr>
        <w:t> </w:t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color w:val="000000"/>
        </w:rPr>
        <w:lastRenderedPageBreak/>
        <w:t>В третьем задании нужно раскрасить вторую половину картинки точно так же, как раскрашена первая половина.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По всем трем заданиям оценивается результативность - число правильно названных различий,</w:t>
      </w:r>
      <w:r w:rsidRPr="006F4808">
        <w:rPr>
          <w:color w:val="000000"/>
        </w:rPr>
        <w:br/>
        <w:t>число названных недостающих деталей и нелепостей, а также число деталей, правильно раскрашенных.</w:t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rStyle w:val="titlemain2"/>
          <w:b/>
          <w:bCs/>
          <w:color w:val="660066"/>
        </w:rPr>
        <w:t>- Упражнение на развитие произвольного внимания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Ребенку дают лист бумаги, цветные карандаши и просят его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раз: "Будь внимательным, заштрихуй красным карандашом третий и седьмой треугольники". Если ребенок спрашивает, что делать дальше, - ответьте, что пусть он делает так, как понял.</w:t>
      </w:r>
      <w:r w:rsidRPr="006F4808">
        <w:rPr>
          <w:color w:val="000000"/>
        </w:rPr>
        <w:br/>
        <w:t>Если ребенок справился с первым заданием, можно продолжить выполнение заданий, придумывая и постепенно усложняя условия.</w:t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rStyle w:val="titlemain2"/>
          <w:b/>
          <w:bCs/>
          <w:color w:val="660066"/>
        </w:rPr>
        <w:t>- Упражнение на развитие объема внимания</w:t>
      </w:r>
      <w:proofErr w:type="gramStart"/>
      <w:r w:rsidRPr="006F4808">
        <w:rPr>
          <w:color w:val="000000"/>
        </w:rPr>
        <w:br/>
      </w:r>
      <w:r w:rsidRPr="006F4808">
        <w:rPr>
          <w:color w:val="000000"/>
        </w:rPr>
        <w:br/>
        <w:t>Д</w:t>
      </w:r>
      <w:proofErr w:type="gramEnd"/>
      <w:r w:rsidRPr="006F4808">
        <w:rPr>
          <w:color w:val="000000"/>
        </w:rPr>
        <w:t>ля проведения этого упражнения необходимы два рисунка.</w:t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noProof/>
          <w:color w:val="000000"/>
        </w:rPr>
        <w:drawing>
          <wp:inline distT="0" distB="0" distL="0" distR="0">
            <wp:extent cx="3810000" cy="4171950"/>
            <wp:effectExtent l="0" t="0" r="0" b="0"/>
            <wp:docPr id="2" name="Рисунок 2" descr="подготовка к школе, развивающие игры, упражнения, психологические те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готовка к школе, развивающие игры, упражнения, психологические тес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808">
        <w:rPr>
          <w:color w:val="000000"/>
        </w:rPr>
        <w:br/>
      </w:r>
      <w:r w:rsidRPr="006F4808">
        <w:rPr>
          <w:color w:val="000000"/>
        </w:rPr>
        <w:br/>
        <w:t>На верхнем рисунке в 8 квадратах определенным образом расставлены точки. Ребенка просят посмотреть на первый квадрат (остальные 7 квадратов закрываются) и постараться точно так же расставить эти точки в пустом квадрате (заранее подготовить и дать ребенку рисунок с пустыми квадратами).</w:t>
      </w:r>
      <w:r w:rsidRPr="006F4808">
        <w:rPr>
          <w:rStyle w:val="apple-converted-space"/>
          <w:color w:val="000000"/>
        </w:rPr>
        <w:t> </w:t>
      </w:r>
      <w:r w:rsidRPr="006F4808">
        <w:rPr>
          <w:color w:val="000000"/>
        </w:rPr>
        <w:br/>
      </w:r>
      <w:r w:rsidRPr="006F4808">
        <w:rPr>
          <w:color w:val="000000"/>
        </w:rPr>
        <w:lastRenderedPageBreak/>
        <w:br/>
        <w:t>Время показа одной карточки -- 1-2 секунды, на воспроизведение точек ребенку отводится не более 15 секунд.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 xml:space="preserve">Объем внимания ребенка определяется числом точек, которые он смог правильно </w:t>
      </w:r>
      <w:proofErr w:type="spellStart"/>
      <w:r w:rsidRPr="006F4808">
        <w:rPr>
          <w:color w:val="000000"/>
        </w:rPr>
        <w:t>вопроизвести</w:t>
      </w:r>
      <w:proofErr w:type="spellEnd"/>
      <w:r w:rsidRPr="006F4808">
        <w:rPr>
          <w:color w:val="000000"/>
        </w:rPr>
        <w:t xml:space="preserve"> на любой из карточек (выбирается та из них, на которой было воспроизведено безошибочно самое большое количество точек).</w:t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rStyle w:val="titlemain2"/>
          <w:b/>
          <w:bCs/>
          <w:color w:val="C0504D" w:themeColor="accent2"/>
          <w:sz w:val="28"/>
          <w:szCs w:val="28"/>
          <w:u w:val="single"/>
        </w:rPr>
        <w:t>2. У</w:t>
      </w:r>
      <w:r w:rsidR="00791D07">
        <w:rPr>
          <w:rStyle w:val="titlemain2"/>
          <w:b/>
          <w:bCs/>
          <w:color w:val="C0504D" w:themeColor="accent2"/>
          <w:sz w:val="28"/>
          <w:szCs w:val="28"/>
          <w:u w:val="single"/>
        </w:rPr>
        <w:t xml:space="preserve">пражнения на развитие памяти </w:t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rStyle w:val="titlemain2"/>
          <w:b/>
          <w:bCs/>
          <w:color w:val="660066"/>
        </w:rPr>
        <w:t>- У</w:t>
      </w:r>
      <w:r w:rsidR="00791D07">
        <w:rPr>
          <w:rStyle w:val="titlemain2"/>
          <w:b/>
          <w:bCs/>
          <w:color w:val="660066"/>
        </w:rPr>
        <w:t>пражнение на развитие запоминания форм</w:t>
      </w:r>
      <w:r w:rsidRPr="006F4808">
        <w:rPr>
          <w:rStyle w:val="titlemain2"/>
          <w:b/>
          <w:bCs/>
          <w:color w:val="660066"/>
        </w:rPr>
        <w:t xml:space="preserve"> геометрических фигур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Ребенку предлагается рисунок с изображением различных геометрических фигур. Попросите назвать фигуры, которые знает ребенок, подскажите ему названия тех фигур, которые он еще не знает.</w:t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noProof/>
          <w:color w:val="000000"/>
        </w:rPr>
        <w:drawing>
          <wp:inline distT="0" distB="0" distL="0" distR="0">
            <wp:extent cx="1952625" cy="2705100"/>
            <wp:effectExtent l="19050" t="0" r="9525" b="0"/>
            <wp:docPr id="3" name="Рисунок 3" descr="подготовка к школе, развивающие игры, упражнения, психологические те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готовка к школе, развивающие игры, упражнения, психологические тес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808">
        <w:rPr>
          <w:rStyle w:val="apple-converted-space"/>
          <w:color w:val="000000"/>
        </w:rPr>
        <w:t> </w:t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proofErr w:type="gramStart"/>
      <w:r w:rsidRPr="006F4808">
        <w:rPr>
          <w:color w:val="000000"/>
        </w:rPr>
        <w:t>В следующий раз попросите его нарисовать те фигуры, которые вы ему назовете (круг, квадрат, прямоугольник, четырехугольник, треугольник, эллипс, трапеция).</w:t>
      </w:r>
      <w:proofErr w:type="gramEnd"/>
      <w:r w:rsidRPr="006F4808">
        <w:rPr>
          <w:color w:val="000000"/>
        </w:rPr>
        <w:br/>
      </w:r>
      <w:r w:rsidRPr="006F4808">
        <w:rPr>
          <w:b/>
          <w:bCs/>
          <w:color w:val="660066"/>
        </w:rPr>
        <w:br/>
      </w:r>
      <w:r w:rsidRPr="006F4808">
        <w:rPr>
          <w:rStyle w:val="titlemain2"/>
          <w:b/>
          <w:bCs/>
          <w:color w:val="660066"/>
        </w:rPr>
        <w:t>- Упражнение</w:t>
      </w:r>
      <w:r w:rsidR="00791D07">
        <w:rPr>
          <w:rStyle w:val="titlemain2"/>
          <w:b/>
          <w:bCs/>
          <w:color w:val="660066"/>
        </w:rPr>
        <w:t xml:space="preserve"> на развитие точности</w:t>
      </w:r>
      <w:r w:rsidRPr="006F4808">
        <w:rPr>
          <w:rStyle w:val="titlemain2"/>
          <w:b/>
          <w:bCs/>
          <w:color w:val="660066"/>
        </w:rPr>
        <w:t>: "Дорисуй фигуры"</w:t>
      </w:r>
      <w:r w:rsidRPr="006F4808">
        <w:rPr>
          <w:rStyle w:val="apple-converted-space"/>
          <w:b/>
          <w:bCs/>
          <w:color w:val="660066"/>
        </w:rPr>
        <w:t> 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Ребенку показывают рисунки, на которых линиями изображены различные геометрические фигуры, но они не дорисованы. Попросите ребенка дорисовать их. После этого пусть ребенок назовет фигуры.</w:t>
      </w:r>
      <w:r w:rsidRPr="006F4808">
        <w:rPr>
          <w:color w:val="000000"/>
        </w:rPr>
        <w:br/>
      </w:r>
      <w:r w:rsidRPr="006F4808">
        <w:rPr>
          <w:noProof/>
          <w:color w:val="000000"/>
        </w:rPr>
        <w:drawing>
          <wp:inline distT="0" distB="0" distL="0" distR="0">
            <wp:extent cx="1123950" cy="2085975"/>
            <wp:effectExtent l="19050" t="0" r="0" b="0"/>
            <wp:docPr id="4" name="Рисунок 4" descr="подготовка к школе, развивающие игры, упражнения, психологические те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готовка к школе, развивающие игры, упражнения, психологические тес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D3" w:rsidRPr="006F4808" w:rsidRDefault="008564D3" w:rsidP="008564D3">
      <w:pPr>
        <w:pStyle w:val="a3"/>
        <w:shd w:val="clear" w:color="auto" w:fill="FFFFFF"/>
        <w:rPr>
          <w:color w:val="000000"/>
        </w:rPr>
      </w:pPr>
      <w:r w:rsidRPr="006F4808">
        <w:rPr>
          <w:rStyle w:val="titlemain2"/>
          <w:b/>
          <w:bCs/>
          <w:color w:val="660066"/>
        </w:rPr>
        <w:lastRenderedPageBreak/>
        <w:t>- Упражнение на развитие цветоразличения</w:t>
      </w:r>
      <w:proofErr w:type="gramStart"/>
      <w:r w:rsidRPr="006F4808">
        <w:rPr>
          <w:color w:val="000000"/>
        </w:rPr>
        <w:br/>
      </w:r>
      <w:r w:rsidRPr="006F4808">
        <w:rPr>
          <w:color w:val="000000"/>
        </w:rPr>
        <w:br/>
        <w:t>П</w:t>
      </w:r>
      <w:proofErr w:type="gramEnd"/>
      <w:r w:rsidRPr="006F4808">
        <w:rPr>
          <w:color w:val="000000"/>
        </w:rPr>
        <w:t>одберите разноцветные картонки, кубики, карандаши, фломастеры, лоскутки и т. д. Попросите ребенка назвать цвета, подскажите ему, если он не справляется. Повторяйте это упражнение до тех пор, пока ребенок не освоит эту цветовую гамму.</w:t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rStyle w:val="titlemain2"/>
          <w:b/>
          <w:bCs/>
          <w:color w:val="660066"/>
        </w:rPr>
        <w:t>- Упражнение на развитие восприятия длительности временного интервала</w:t>
      </w:r>
      <w:proofErr w:type="gramStart"/>
      <w:r w:rsidRPr="006F4808">
        <w:rPr>
          <w:color w:val="000000"/>
        </w:rPr>
        <w:br/>
      </w:r>
      <w:r w:rsidRPr="006F4808">
        <w:rPr>
          <w:color w:val="000000"/>
        </w:rPr>
        <w:br/>
        <w:t>П</w:t>
      </w:r>
      <w:proofErr w:type="gramEnd"/>
      <w:r w:rsidRPr="006F4808">
        <w:rPr>
          <w:color w:val="000000"/>
        </w:rPr>
        <w:t>окажите ребенку секундомер или часы с секундной стрелкой, пусть он проследит движение стрелки по кругу и поймет, что такое 1 минута.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Затем попросите его отвернуться и посидеть тихо в течение одной минуты. Когда минута, по его мнению, пройдет, он должен сообщить об этом (ребенок не должен видеть часы или секундомер). 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Далее предлагаете ему проделать три задания, каждое - за 1 минуту: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- разрезать бумагу ножницами на полоски - 3 см шириной (заранее подготовить лист бумаги, разлинованный по ширине);</w:t>
      </w:r>
      <w:r w:rsidRPr="006F4808">
        <w:rPr>
          <w:color w:val="000000"/>
        </w:rPr>
        <w:br/>
        <w:t>- нарисовать какие-нибудь фигуры (например, геометрические);</w:t>
      </w:r>
      <w:r w:rsidRPr="006F4808">
        <w:rPr>
          <w:color w:val="000000"/>
        </w:rPr>
        <w:br/>
        <w:t>- перенести палочки с одного стола на другой и сложить их в коробочку.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Каждый раз давайте команду к началу действия, а ребенок сам должен прекратить выполнение, как только, по его мнению, минута пройдет.</w:t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rStyle w:val="titlemain2"/>
          <w:b/>
          <w:bCs/>
          <w:color w:val="660066"/>
        </w:rPr>
        <w:t>- Упражнение "Часы"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Учите ребенка определять время по часам. На рисунке изображены часы с двумя циферблатами (часовым и минутным). Лучше сделать такие часы из картона.</w:t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noProof/>
          <w:color w:val="000000"/>
        </w:rPr>
        <w:drawing>
          <wp:inline distT="0" distB="0" distL="0" distR="0">
            <wp:extent cx="2095500" cy="2076450"/>
            <wp:effectExtent l="19050" t="0" r="0" b="0"/>
            <wp:docPr id="5" name="Рисунок 5" descr="подготовка к школе, развивающие игры, упражнения, психологические те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готовка к школе, развивающие игры, упражнения, психологические тес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808">
        <w:rPr>
          <w:rStyle w:val="apple-converted-space"/>
          <w:color w:val="000000"/>
        </w:rPr>
        <w:t> 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Числа, обозначающие часы, не должны задевать круг с минутными делениями и закрываться часовой стрелкой. Часовую стрелку нужно сделать толстой и короткой, а минутную - тонкой и длинной, чтобы она шла по черточкам минут. Обратите внимание ребенка на то, что стрелки разные, что крутятся они всегда в одном направлении. (Ребенок должен уметь разбираться в числах.)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Если ребенок знаком с числами до 12, то он учится определять сначала только "сколько часов?" Для этого вы ставите всегда большую стрелку на 12, а маленькую передвигаете на час и каждый раз спрашивайте ребенка: "Который час?"</w:t>
      </w:r>
      <w:r w:rsidRPr="006F4808">
        <w:rPr>
          <w:color w:val="000000"/>
        </w:rPr>
        <w:br/>
      </w:r>
      <w:r w:rsidRPr="006F4808">
        <w:rPr>
          <w:color w:val="000000"/>
        </w:rPr>
        <w:lastRenderedPageBreak/>
        <w:br/>
        <w:t>После того как ребенок овладеет этим навыком, можно переходить к определению времени и по минутам. (Но сначала убедитесь в умении ребенка распознавать цифры, обозначающие минуты.)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Устанавливаете маленькую стрелку на 9 часов, а большую на 3 минуты и спрашиваете ребенка:</w:t>
      </w:r>
      <w:r w:rsidRPr="006F4808">
        <w:rPr>
          <w:color w:val="000000"/>
        </w:rPr>
        <w:br/>
        <w:t>"Сколько часов и сколько минут показывают часы?" 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Далее передвигаете минутную стрелку на следующее деление. Теперь часы показывают 9 часов и 4 минуты. И так двигаетесь дальше.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Обучая ребенка определению времени по часам, вы одновременно рассказываете ему о том, что такое сутки (сколько часов в сутках), что такое час (сколько минут в часе), что такое минута, как можно использовать это знание в своей жизни и играх.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Далее познакомьте ребенка с термометром.</w:t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rStyle w:val="titlemain2"/>
          <w:b/>
          <w:bCs/>
          <w:color w:val="660066"/>
        </w:rPr>
        <w:t>- Упражнение на развитие представлений о частях суток</w:t>
      </w:r>
      <w:proofErr w:type="gramStart"/>
      <w:r w:rsidRPr="006F4808">
        <w:rPr>
          <w:color w:val="000000"/>
        </w:rPr>
        <w:br/>
      </w:r>
      <w:r w:rsidRPr="006F4808">
        <w:rPr>
          <w:color w:val="000000"/>
        </w:rPr>
        <w:br/>
        <w:t>П</w:t>
      </w:r>
      <w:proofErr w:type="gramEnd"/>
      <w:r w:rsidRPr="006F4808">
        <w:rPr>
          <w:color w:val="000000"/>
        </w:rPr>
        <w:t>одготовить рисунки, посвященные каждому времени суток, - утро, день, вечер, ночь. Затем ребенку задают вопросы: "Что ты делаешь утром? Когда ты приходишь в детский сад? Что ты делаешь утром в детском саду?" и т. д.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После этого покажите ребенку картинки и спросите, о каком времени суток идет речь на каждой. Ребенок справляется с этим заданием. После этого предложите ему разложить самостоятельно эти картинки в соответствии с последовательностью частей суток. Расспросите подробнее, что делает ребенок в каждую часть суток.</w:t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rStyle w:val="titlemain2"/>
          <w:b/>
          <w:bCs/>
          <w:color w:val="660066"/>
        </w:rPr>
        <w:t>- Упражнение на развитие представлений о временах года</w:t>
      </w:r>
      <w:proofErr w:type="gramStart"/>
      <w:r w:rsidRPr="006F4808">
        <w:rPr>
          <w:color w:val="000000"/>
        </w:rPr>
        <w:br/>
      </w:r>
      <w:r w:rsidRPr="006F4808">
        <w:rPr>
          <w:color w:val="000000"/>
        </w:rPr>
        <w:br/>
        <w:t>В</w:t>
      </w:r>
      <w:proofErr w:type="gramEnd"/>
      <w:r w:rsidRPr="006F4808">
        <w:rPr>
          <w:color w:val="000000"/>
        </w:rPr>
        <w:t>ыучите с ребенком стихотворение или отрывок из него.</w:t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noProof/>
          <w:color w:val="000000"/>
        </w:rPr>
        <w:drawing>
          <wp:anchor distT="0" distB="0" distL="190500" distR="190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67025"/>
            <wp:effectExtent l="19050" t="0" r="0" b="0"/>
            <wp:wrapSquare wrapText="bothSides"/>
            <wp:docPr id="46" name="Рисунок 2" descr="подготовка к школе, развивающие игры, упражнения, психологические те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готовка к школе, развивающие игры, упражнения, психологические тес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808">
        <w:rPr>
          <w:i/>
          <w:iCs/>
          <w:color w:val="000000"/>
        </w:rPr>
        <w:t>Четверо художников,</w:t>
      </w:r>
      <w:r w:rsidRPr="006F4808">
        <w:rPr>
          <w:rStyle w:val="apple-converted-space"/>
          <w:i/>
          <w:iCs/>
          <w:color w:val="000000"/>
        </w:rPr>
        <w:t> </w:t>
      </w:r>
      <w:r w:rsidRPr="006F4808">
        <w:rPr>
          <w:i/>
          <w:iCs/>
          <w:color w:val="000000"/>
        </w:rPr>
        <w:br/>
        <w:t>Столько же картин!</w:t>
      </w:r>
      <w:r w:rsidRPr="006F4808">
        <w:rPr>
          <w:rStyle w:val="apple-converted-space"/>
          <w:i/>
          <w:iCs/>
          <w:color w:val="000000"/>
        </w:rPr>
        <w:t> </w:t>
      </w:r>
      <w:r w:rsidRPr="006F4808">
        <w:rPr>
          <w:i/>
          <w:iCs/>
          <w:color w:val="000000"/>
        </w:rPr>
        <w:br/>
        <w:t>Белой краской выкрасил</w:t>
      </w:r>
      <w:proofErr w:type="gramStart"/>
      <w:r w:rsidRPr="006F4808">
        <w:rPr>
          <w:rStyle w:val="apple-converted-space"/>
          <w:i/>
          <w:iCs/>
          <w:color w:val="000000"/>
        </w:rPr>
        <w:t> </w:t>
      </w:r>
      <w:r w:rsidRPr="006F4808">
        <w:rPr>
          <w:i/>
          <w:iCs/>
          <w:color w:val="000000"/>
        </w:rPr>
        <w:br/>
        <w:t>В</w:t>
      </w:r>
      <w:proofErr w:type="gramEnd"/>
      <w:r w:rsidRPr="006F4808">
        <w:rPr>
          <w:i/>
          <w:iCs/>
          <w:color w:val="000000"/>
        </w:rPr>
        <w:t>се подряд один.</w:t>
      </w:r>
      <w:r w:rsidRPr="006F4808">
        <w:rPr>
          <w:i/>
          <w:iCs/>
          <w:color w:val="000000"/>
        </w:rPr>
        <w:br/>
        <w:t>Лес и поле белые,</w:t>
      </w:r>
      <w:r w:rsidRPr="006F4808">
        <w:rPr>
          <w:i/>
          <w:iCs/>
          <w:color w:val="000000"/>
        </w:rPr>
        <w:br/>
        <w:t>Белые луга. -</w:t>
      </w:r>
      <w:r w:rsidRPr="006F4808">
        <w:rPr>
          <w:i/>
          <w:iCs/>
          <w:color w:val="000000"/>
        </w:rPr>
        <w:br/>
        <w:t>У осин заснеженных</w:t>
      </w:r>
      <w:r w:rsidRPr="006F4808">
        <w:rPr>
          <w:i/>
          <w:iCs/>
          <w:color w:val="000000"/>
        </w:rPr>
        <w:br/>
        <w:t>Ветки, как рога...</w:t>
      </w:r>
      <w:r w:rsidRPr="006F4808">
        <w:rPr>
          <w:i/>
          <w:iCs/>
          <w:color w:val="000000"/>
        </w:rPr>
        <w:br/>
      </w:r>
      <w:r w:rsidRPr="006F4808">
        <w:rPr>
          <w:i/>
          <w:iCs/>
          <w:color w:val="000000"/>
        </w:rPr>
        <w:br/>
        <w:t>У второго - синие</w:t>
      </w:r>
      <w:r w:rsidRPr="006F4808">
        <w:rPr>
          <w:i/>
          <w:iCs/>
          <w:color w:val="000000"/>
        </w:rPr>
        <w:br/>
        <w:t>Небо и ручьи.</w:t>
      </w:r>
      <w:r w:rsidRPr="006F4808">
        <w:rPr>
          <w:i/>
          <w:iCs/>
          <w:color w:val="000000"/>
        </w:rPr>
        <w:br/>
        <w:t>В синих лужах плещутся</w:t>
      </w:r>
      <w:r w:rsidRPr="006F4808">
        <w:rPr>
          <w:i/>
          <w:iCs/>
          <w:color w:val="000000"/>
        </w:rPr>
        <w:br/>
        <w:t>Стайкой воробьи.</w:t>
      </w:r>
      <w:r w:rsidRPr="006F4808">
        <w:rPr>
          <w:i/>
          <w:iCs/>
          <w:color w:val="000000"/>
        </w:rPr>
        <w:br/>
        <w:t>На снегу прозрачные</w:t>
      </w:r>
      <w:r w:rsidRPr="006F4808">
        <w:rPr>
          <w:i/>
          <w:iCs/>
          <w:color w:val="000000"/>
        </w:rPr>
        <w:br/>
        <w:t>Льдинки-кружева.</w:t>
      </w:r>
      <w:r w:rsidRPr="006F4808">
        <w:rPr>
          <w:i/>
          <w:iCs/>
          <w:color w:val="000000"/>
        </w:rPr>
        <w:br/>
        <w:t>Первые проталинки,</w:t>
      </w:r>
      <w:r w:rsidRPr="006F4808">
        <w:rPr>
          <w:i/>
          <w:iCs/>
          <w:color w:val="000000"/>
        </w:rPr>
        <w:br/>
        <w:t>Первая трава.</w:t>
      </w:r>
      <w:r w:rsidRPr="006F4808">
        <w:rPr>
          <w:i/>
          <w:iCs/>
          <w:color w:val="000000"/>
        </w:rPr>
        <w:br/>
      </w:r>
      <w:r w:rsidRPr="006F4808">
        <w:rPr>
          <w:i/>
          <w:iCs/>
          <w:color w:val="000000"/>
        </w:rPr>
        <w:br/>
        <w:t>На картине третьего</w:t>
      </w:r>
      <w:r w:rsidRPr="006F4808">
        <w:rPr>
          <w:i/>
          <w:iCs/>
          <w:color w:val="000000"/>
        </w:rPr>
        <w:br/>
      </w:r>
      <w:r w:rsidRPr="006F4808">
        <w:rPr>
          <w:i/>
          <w:iCs/>
          <w:color w:val="000000"/>
        </w:rPr>
        <w:lastRenderedPageBreak/>
        <w:t>Красок и не счесть:</w:t>
      </w:r>
      <w:r w:rsidRPr="006F4808">
        <w:rPr>
          <w:i/>
          <w:iCs/>
          <w:color w:val="000000"/>
        </w:rPr>
        <w:br/>
        <w:t>Желтая, зеленая,</w:t>
      </w:r>
      <w:r w:rsidRPr="006F4808">
        <w:rPr>
          <w:i/>
          <w:iCs/>
          <w:color w:val="000000"/>
        </w:rPr>
        <w:br/>
        <w:t>Голубая есть...</w:t>
      </w:r>
      <w:r w:rsidRPr="006F4808">
        <w:rPr>
          <w:i/>
          <w:iCs/>
          <w:color w:val="000000"/>
        </w:rPr>
        <w:br/>
        <w:t>Лес и поле в зелени,</w:t>
      </w:r>
      <w:r w:rsidRPr="006F4808">
        <w:rPr>
          <w:i/>
          <w:iCs/>
          <w:color w:val="000000"/>
        </w:rPr>
        <w:br/>
        <w:t>Синяя река,</w:t>
      </w:r>
      <w:r w:rsidRPr="006F4808">
        <w:rPr>
          <w:i/>
          <w:iCs/>
          <w:color w:val="000000"/>
        </w:rPr>
        <w:br/>
        <w:t>Белые, пушистые</w:t>
      </w:r>
      <w:proofErr w:type="gramStart"/>
      <w:r w:rsidRPr="006F4808">
        <w:rPr>
          <w:i/>
          <w:iCs/>
          <w:color w:val="000000"/>
        </w:rPr>
        <w:br/>
        <w:t>В</w:t>
      </w:r>
      <w:proofErr w:type="gramEnd"/>
      <w:r w:rsidRPr="006F4808">
        <w:rPr>
          <w:i/>
          <w:iCs/>
          <w:color w:val="000000"/>
        </w:rPr>
        <w:t xml:space="preserve"> небе облака.</w:t>
      </w:r>
      <w:r w:rsidRPr="006F4808">
        <w:rPr>
          <w:i/>
          <w:iCs/>
          <w:color w:val="000000"/>
        </w:rPr>
        <w:br/>
      </w:r>
      <w:r w:rsidRPr="006F4808">
        <w:rPr>
          <w:i/>
          <w:iCs/>
          <w:color w:val="000000"/>
        </w:rPr>
        <w:br/>
        <w:t>А четвертый золотом</w:t>
      </w:r>
      <w:proofErr w:type="gramStart"/>
      <w:r w:rsidRPr="006F4808">
        <w:rPr>
          <w:i/>
          <w:iCs/>
          <w:color w:val="000000"/>
        </w:rPr>
        <w:br/>
        <w:t>Р</w:t>
      </w:r>
      <w:proofErr w:type="gramEnd"/>
      <w:r w:rsidRPr="006F4808">
        <w:rPr>
          <w:i/>
          <w:iCs/>
          <w:color w:val="000000"/>
        </w:rPr>
        <w:t>асписал сады,</w:t>
      </w:r>
      <w:r w:rsidRPr="006F4808">
        <w:rPr>
          <w:i/>
          <w:iCs/>
          <w:color w:val="000000"/>
        </w:rPr>
        <w:br/>
        <w:t>Нивы урожайные</w:t>
      </w:r>
      <w:r w:rsidRPr="006F4808">
        <w:rPr>
          <w:i/>
          <w:iCs/>
          <w:color w:val="000000"/>
        </w:rPr>
        <w:br/>
        <w:t>Спелые плоды.</w:t>
      </w:r>
      <w:r w:rsidRPr="006F4808">
        <w:rPr>
          <w:i/>
          <w:iCs/>
          <w:color w:val="000000"/>
        </w:rPr>
        <w:br/>
        <w:t>Всюду бусы-ягоды</w:t>
      </w:r>
      <w:proofErr w:type="gramStart"/>
      <w:r w:rsidRPr="006F4808">
        <w:rPr>
          <w:i/>
          <w:iCs/>
          <w:color w:val="000000"/>
        </w:rPr>
        <w:br/>
        <w:t>З</w:t>
      </w:r>
      <w:proofErr w:type="gramEnd"/>
      <w:r w:rsidRPr="006F4808">
        <w:rPr>
          <w:i/>
          <w:iCs/>
          <w:color w:val="000000"/>
        </w:rPr>
        <w:t>реют по лесам...</w:t>
      </w:r>
      <w:r w:rsidRPr="006F4808">
        <w:rPr>
          <w:i/>
          <w:iCs/>
          <w:color w:val="000000"/>
        </w:rPr>
        <w:br/>
        <w:t>Кто же те художники?</w:t>
      </w:r>
      <w:r w:rsidRPr="006F4808">
        <w:rPr>
          <w:i/>
          <w:iCs/>
          <w:color w:val="000000"/>
        </w:rPr>
        <w:br/>
        <w:t>Догадайся сам.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(Е. Трутнева)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Покажите ребенку 4 картинки с изображением явлений природы в четырех временах года. Например, приметы осени: гроздь рябины; желтый лист; кочан капусты; белка делает запасы; дети в осенней одежде идут с корзинками в лесу; деревья с желтыми листьями; убранное поле, астра.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Расспросите ребенка о временах года: "Когда бывает снег? Когда опадают листья с деревьев? Когда появляются подснежники? Когда птицы вьют гнезда?" и т. д. Через 1-2 дня ребенку последовательно показывают 4 картинки с изображением времен года и просят назвать, какое время года изображено, и объяснить, почему он так думает.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Если ребенок затрудняется в определении времен года, продолжайте эту игру дальше, подготовьте другие картинки (хорошо бы - юмористические), постарайтесь вносить разнообразие в вопросы.</w:t>
      </w:r>
      <w:r w:rsidRPr="006F4808">
        <w:rPr>
          <w:color w:val="000000"/>
        </w:rPr>
        <w:br/>
        <w:t>Такой же подход можно использовать и в развитии у ребенка представлений о месяцах.</w:t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rStyle w:val="titlemain2"/>
          <w:b/>
          <w:bCs/>
          <w:color w:val="660066"/>
        </w:rPr>
        <w:t>- Упражнение на развитие пространственных представлений</w:t>
      </w:r>
      <w:proofErr w:type="gramStart"/>
      <w:r w:rsidRPr="006F4808">
        <w:rPr>
          <w:color w:val="000000"/>
        </w:rPr>
        <w:br/>
      </w:r>
      <w:r w:rsidRPr="006F4808">
        <w:rPr>
          <w:color w:val="000000"/>
        </w:rPr>
        <w:br/>
        <w:t>П</w:t>
      </w:r>
      <w:proofErr w:type="gramEnd"/>
      <w:r w:rsidRPr="006F4808">
        <w:rPr>
          <w:color w:val="000000"/>
        </w:rPr>
        <w:t>одготовьте заранее: 5 игрушек (например, куклу, зайчика, мишку, уточку, лису); картинки с изображением 9 предметов, расположенных столбиками по 3; лист бумаги в клеточку, карандаш.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Предложите ребенку выполнить несколько заданий: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1. Показать правую, левую руку, ногу; правое, левое ухо.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 xml:space="preserve">2. </w:t>
      </w:r>
      <w:proofErr w:type="gramStart"/>
      <w:r w:rsidRPr="006F4808">
        <w:rPr>
          <w:color w:val="000000"/>
        </w:rPr>
        <w:t>На столе перед ребенком располагают игрушки следующим образом: в центре - мишка, справа - уточка, слева - заяц, впереди - кукла, сзади - лиса, и просят ответить на вопросы о расположении игрушек:</w:t>
      </w:r>
      <w:proofErr w:type="gramEnd"/>
      <w:r w:rsidRPr="006F4808">
        <w:rPr>
          <w:color w:val="000000"/>
        </w:rPr>
        <w:t xml:space="preserve"> "Где сидит мишка? Какая игрушка стоит перед мишкой? Какая игрушка позади мишки? Какая игрушка стоит слева от мишки? Какая игрушка справа от мишки?"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 xml:space="preserve">3. Ребенку показывают картинку и спрашивают о расположении предметов: "Что нарисовано в середине, вверху, внизу, в правом верхнем углу, в левом нижнем углу, в </w:t>
      </w:r>
      <w:r w:rsidRPr="006F4808">
        <w:rPr>
          <w:color w:val="000000"/>
        </w:rPr>
        <w:lastRenderedPageBreak/>
        <w:t>правом нижнем углу?"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 xml:space="preserve">4. </w:t>
      </w:r>
      <w:proofErr w:type="gramStart"/>
      <w:r w:rsidRPr="006F4808">
        <w:rPr>
          <w:color w:val="000000"/>
        </w:rPr>
        <w:t>Ребенка просят на листе бумаги в клетку нарисовать в центре - круг, слева - квадрат, выше круга - треугольник, ниже - прямоугольник, над треугольником - 2 маленьких кружка, под прямоугольником - маленький кружок.</w:t>
      </w:r>
      <w:proofErr w:type="gramEnd"/>
      <w:r w:rsidRPr="006F4808">
        <w:rPr>
          <w:color w:val="000000"/>
        </w:rPr>
        <w:t xml:space="preserve"> Задание ребенок выполняет последовательно.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5. Игрушки располагают слева и справа, впереди и позади ребенка на расстоянии 40-50 сантиметров от него и предлагают рассказать, где какая игрушка стоит.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6. Ребенку предлагают встать в центре комнаты и рассказать, что находится слева, справа, впереди, сзади от него.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Наблюдайте за ребенком в ходе выполнения заданий, определите, как зависят особенности восприятия пространства от точки отсчета, удаленности объектов и т. д.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Предложите ребенку решить задачу. Мама, папа и Маша сидели на скамейке. В каком порядке они сидели, если известно, что мама сидела справа от Маши, а папа - справа от мамы.</w:t>
      </w:r>
      <w:r w:rsidRPr="006F4808">
        <w:rPr>
          <w:color w:val="000000"/>
        </w:rPr>
        <w:br/>
      </w:r>
      <w:r w:rsidRPr="006F4808">
        <w:rPr>
          <w:color w:val="000000"/>
        </w:rPr>
        <w:br/>
      </w:r>
      <w:r w:rsidRPr="006F4808">
        <w:rPr>
          <w:rStyle w:val="titlemain2"/>
          <w:b/>
          <w:bCs/>
          <w:color w:val="660066"/>
        </w:rPr>
        <w:t>- Упражнение на развитие наблюдательности</w:t>
      </w:r>
      <w:proofErr w:type="gramStart"/>
      <w:r w:rsidRPr="006F4808">
        <w:rPr>
          <w:color w:val="000000"/>
        </w:rPr>
        <w:br/>
      </w:r>
      <w:r w:rsidRPr="006F4808">
        <w:rPr>
          <w:color w:val="000000"/>
        </w:rPr>
        <w:br/>
        <w:t>П</w:t>
      </w:r>
      <w:proofErr w:type="gramEnd"/>
      <w:r w:rsidRPr="006F4808">
        <w:rPr>
          <w:color w:val="000000"/>
        </w:rPr>
        <w:t>редложите ребенку игру: "Внимательно осмотри комнату и найди предметы, в которых есть круг, окружность". Ребенок называет предметы: часы, основание карандаша, выключатель, ваза, столик и еще многое другое.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Проведите эту игру в соревновательной форме: "Кто больше назовет таких предметов?"</w:t>
      </w:r>
      <w:r w:rsidRPr="006F4808">
        <w:rPr>
          <w:color w:val="000000"/>
        </w:rPr>
        <w:br/>
      </w:r>
      <w:r w:rsidRPr="006F4808">
        <w:rPr>
          <w:color w:val="000000"/>
        </w:rPr>
        <w:br/>
        <w:t>Покажите ребенку картинки, на которых нарисованы разные предметы, и попросите назвать все эти предметы, которые как бы "спрятаны".</w:t>
      </w:r>
    </w:p>
    <w:p w:rsidR="008564D3" w:rsidRDefault="008564D3" w:rsidP="008564D3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613C5E" w:rsidRDefault="00613C5E" w:rsidP="008564D3"/>
    <w:p w:rsidR="00791D07" w:rsidRDefault="00791D07" w:rsidP="008564D3"/>
    <w:p w:rsidR="00791D07" w:rsidRDefault="00791D07" w:rsidP="008564D3"/>
    <w:p w:rsidR="00791D07" w:rsidRDefault="00791D07" w:rsidP="008564D3"/>
    <w:p w:rsidR="00791D07" w:rsidRDefault="00791D07" w:rsidP="008564D3"/>
    <w:p w:rsidR="00791D07" w:rsidRDefault="00791D07" w:rsidP="008564D3"/>
    <w:p w:rsidR="00791D07" w:rsidRDefault="00791D07" w:rsidP="008564D3"/>
    <w:p w:rsidR="00791D07" w:rsidRDefault="00791D07" w:rsidP="008564D3"/>
    <w:p w:rsidR="00791D07" w:rsidRDefault="00791D07" w:rsidP="008564D3"/>
    <w:p w:rsidR="00791D07" w:rsidRDefault="00791D07" w:rsidP="008564D3"/>
    <w:p w:rsidR="00791D07" w:rsidRPr="00D93127" w:rsidRDefault="00791D07" w:rsidP="00791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127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бюджетное учреждение</w:t>
      </w:r>
    </w:p>
    <w:p w:rsidR="00791D07" w:rsidRPr="00D93127" w:rsidRDefault="00791D07" w:rsidP="00791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127">
        <w:rPr>
          <w:rFonts w:ascii="Times New Roman" w:hAnsi="Times New Roman" w:cs="Times New Roman"/>
          <w:sz w:val="28"/>
          <w:szCs w:val="28"/>
        </w:rPr>
        <w:t>«Детский сад 140»</w:t>
      </w:r>
    </w:p>
    <w:p w:rsidR="00791D07" w:rsidRDefault="00791D07" w:rsidP="00791D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D07" w:rsidRDefault="00791D07" w:rsidP="00791D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D07" w:rsidRDefault="00791D07" w:rsidP="00791D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D07" w:rsidRDefault="00791D07" w:rsidP="00791D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6.8pt;height:199.8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ы и упражнения для развития &#10;внимания и памяти &#10;детей"/>
          </v:shape>
        </w:pict>
      </w:r>
    </w:p>
    <w:p w:rsidR="00791D07" w:rsidRDefault="00791D07" w:rsidP="00791D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91D07">
        <w:rPr>
          <w:rFonts w:ascii="Times New Roman" w:hAnsi="Times New Roman" w:cs="Times New Roman"/>
          <w:sz w:val="36"/>
          <w:szCs w:val="36"/>
        </w:rPr>
        <w:t>(для педагогов)</w:t>
      </w:r>
    </w:p>
    <w:p w:rsidR="00D93127" w:rsidRDefault="00D93127" w:rsidP="00791D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93127" w:rsidRDefault="00D93127" w:rsidP="00791D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611880" cy="2316480"/>
            <wp:effectExtent l="19050" t="0" r="7620" b="0"/>
            <wp:docPr id="6" name="Рисунок 5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668" cy="231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127" w:rsidRDefault="00D93127" w:rsidP="00791D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93127" w:rsidRPr="00D93127" w:rsidRDefault="00D93127" w:rsidP="00D9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312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93127" w:rsidRPr="00D93127" w:rsidRDefault="00D93127" w:rsidP="00D9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312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proofErr w:type="gramStart"/>
      <w:r w:rsidRPr="00D93127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D93127" w:rsidRDefault="00D93127" w:rsidP="00D9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931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3127">
        <w:rPr>
          <w:rFonts w:ascii="Times New Roman" w:hAnsi="Times New Roman" w:cs="Times New Roman"/>
          <w:sz w:val="28"/>
          <w:szCs w:val="28"/>
        </w:rPr>
        <w:t>Онюшкина</w:t>
      </w:r>
      <w:proofErr w:type="spellEnd"/>
      <w:r w:rsidRPr="00D93127"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D93127" w:rsidRPr="00D93127" w:rsidRDefault="00D93127" w:rsidP="00D931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127">
        <w:rPr>
          <w:rFonts w:ascii="Times New Roman" w:hAnsi="Times New Roman" w:cs="Times New Roman"/>
          <w:sz w:val="24"/>
          <w:szCs w:val="24"/>
        </w:rPr>
        <w:t>Оренбург 2016</w:t>
      </w:r>
    </w:p>
    <w:sectPr w:rsidR="00D93127" w:rsidRPr="00D93127" w:rsidSect="006F4808">
      <w:pgSz w:w="11906" w:h="16838"/>
      <w:pgMar w:top="1134" w:right="850" w:bottom="1134" w:left="1701" w:header="708" w:footer="708" w:gutter="0"/>
      <w:pgBorders w:offsetFrom="page">
        <w:top w:val="triple" w:sz="18" w:space="24" w:color="8064A2" w:themeColor="accent4"/>
        <w:left w:val="triple" w:sz="18" w:space="24" w:color="8064A2" w:themeColor="accent4"/>
        <w:bottom w:val="triple" w:sz="18" w:space="24" w:color="8064A2" w:themeColor="accent4"/>
        <w:right w:val="triple" w:sz="18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4D3"/>
    <w:rsid w:val="001825A8"/>
    <w:rsid w:val="00613C5E"/>
    <w:rsid w:val="006F4808"/>
    <w:rsid w:val="00791D07"/>
    <w:rsid w:val="008564D3"/>
    <w:rsid w:val="00D9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2">
    <w:name w:val="titlemain2"/>
    <w:basedOn w:val="a0"/>
    <w:rsid w:val="008564D3"/>
  </w:style>
  <w:style w:type="character" w:customStyle="1" w:styleId="apple-converted-space">
    <w:name w:val="apple-converted-space"/>
    <w:basedOn w:val="a0"/>
    <w:rsid w:val="008564D3"/>
  </w:style>
  <w:style w:type="paragraph" w:styleId="a4">
    <w:name w:val="Balloon Text"/>
    <w:basedOn w:val="a"/>
    <w:link w:val="a5"/>
    <w:uiPriority w:val="99"/>
    <w:semiHidden/>
    <w:unhideWhenUsed/>
    <w:rsid w:val="0085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4AA1C-B101-47CD-AB08-18B711BB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Татьяна Онюшкина</cp:lastModifiedBy>
  <cp:revision>2</cp:revision>
  <dcterms:created xsi:type="dcterms:W3CDTF">2016-10-02T03:40:00Z</dcterms:created>
  <dcterms:modified xsi:type="dcterms:W3CDTF">2016-10-02T03:40:00Z</dcterms:modified>
</cp:coreProperties>
</file>