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29" w:rsidRDefault="00424129" w:rsidP="0042412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w:t>
      </w:r>
    </w:p>
    <w:p w:rsidR="00424129" w:rsidRDefault="00424129" w:rsidP="00424129">
      <w:pPr>
        <w:jc w:val="center"/>
        <w:rPr>
          <w:rFonts w:ascii="Times New Roman" w:hAnsi="Times New Roman" w:cs="Times New Roman"/>
          <w:sz w:val="24"/>
          <w:szCs w:val="24"/>
        </w:rPr>
      </w:pPr>
      <w:r>
        <w:rPr>
          <w:rFonts w:ascii="Times New Roman" w:hAnsi="Times New Roman" w:cs="Times New Roman"/>
          <w:sz w:val="24"/>
          <w:szCs w:val="24"/>
        </w:rPr>
        <w:t xml:space="preserve"> «Центр детского творчества» города Алейска</w:t>
      </w:r>
    </w:p>
    <w:p w:rsidR="00424129" w:rsidRDefault="00424129" w:rsidP="00424129">
      <w:pPr>
        <w:jc w:val="center"/>
        <w:rPr>
          <w:rFonts w:ascii="Times New Roman" w:hAnsi="Times New Roman" w:cs="Times New Roman"/>
          <w:b/>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lang w:eastAsia="en-US"/>
        </w:rPr>
        <w:t>«Методическое обеспечение как форма эффективной реализации учебной деятельности в дополнительном образовании»</w:t>
      </w:r>
    </w:p>
    <w:p w:rsidR="00424129" w:rsidRDefault="00424129" w:rsidP="00424129">
      <w:pPr>
        <w:tabs>
          <w:tab w:val="left" w:pos="567"/>
          <w:tab w:val="left" w:pos="851"/>
        </w:tabs>
        <w:ind w:left="567" w:right="621"/>
        <w:jc w:val="center"/>
        <w:rPr>
          <w:rFonts w:ascii="Times New Roman" w:hAnsi="Times New Roman" w:cs="Times New Roman"/>
          <w:sz w:val="24"/>
          <w:szCs w:val="24"/>
        </w:rPr>
      </w:pPr>
      <w:r>
        <w:rPr>
          <w:rFonts w:ascii="Times New Roman" w:hAnsi="Times New Roman" w:cs="Times New Roman"/>
          <w:sz w:val="24"/>
          <w:szCs w:val="24"/>
        </w:rPr>
        <w:t>(Методические рекомендации</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p>
    <w:p w:rsidR="00424129" w:rsidRDefault="00424129" w:rsidP="00424129">
      <w:pPr>
        <w:rPr>
          <w:rFonts w:ascii="Times New Roman" w:hAnsi="Times New Roman" w:cs="Times New Roman"/>
          <w:b/>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ind w:left="5040"/>
        <w:rPr>
          <w:rFonts w:ascii="Times New Roman" w:hAnsi="Times New Roman" w:cs="Times New Roman"/>
          <w:sz w:val="24"/>
          <w:szCs w:val="24"/>
        </w:rPr>
      </w:pPr>
      <w:r>
        <w:rPr>
          <w:rFonts w:ascii="Times New Roman" w:hAnsi="Times New Roman" w:cs="Times New Roman"/>
          <w:sz w:val="24"/>
          <w:szCs w:val="24"/>
        </w:rPr>
        <w:t xml:space="preserve">                                    Разработала: </w:t>
      </w:r>
    </w:p>
    <w:p w:rsidR="00424129" w:rsidRDefault="00424129" w:rsidP="00424129">
      <w:pPr>
        <w:ind w:left="5040"/>
        <w:rPr>
          <w:rFonts w:ascii="Times New Roman" w:hAnsi="Times New Roman" w:cs="Times New Roman"/>
          <w:sz w:val="24"/>
          <w:szCs w:val="24"/>
        </w:rPr>
      </w:pPr>
      <w:r>
        <w:rPr>
          <w:rFonts w:ascii="Times New Roman" w:hAnsi="Times New Roman" w:cs="Times New Roman"/>
          <w:sz w:val="24"/>
          <w:szCs w:val="24"/>
        </w:rPr>
        <w:t xml:space="preserve">                                    Савельева О.Л.</w:t>
      </w:r>
    </w:p>
    <w:p w:rsidR="00424129" w:rsidRDefault="00424129" w:rsidP="00424129">
      <w:pPr>
        <w:ind w:left="5040"/>
        <w:rPr>
          <w:rFonts w:ascii="Times New Roman" w:hAnsi="Times New Roman" w:cs="Times New Roman"/>
          <w:sz w:val="24"/>
          <w:szCs w:val="24"/>
        </w:rPr>
      </w:pPr>
      <w:r>
        <w:rPr>
          <w:rFonts w:ascii="Times New Roman" w:hAnsi="Times New Roman" w:cs="Times New Roman"/>
          <w:sz w:val="24"/>
          <w:szCs w:val="24"/>
        </w:rPr>
        <w:t xml:space="preserve">                                    зам. директора УМР</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w:t>
      </w: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jc w:val="center"/>
        <w:rPr>
          <w:rFonts w:ascii="Times New Roman" w:hAnsi="Times New Roman" w:cs="Times New Roman"/>
          <w:sz w:val="24"/>
          <w:szCs w:val="24"/>
        </w:rPr>
      </w:pPr>
      <w:r>
        <w:rPr>
          <w:rFonts w:ascii="Times New Roman" w:hAnsi="Times New Roman" w:cs="Times New Roman"/>
          <w:sz w:val="24"/>
          <w:szCs w:val="24"/>
        </w:rPr>
        <w:t xml:space="preserve">Алейск </w:t>
      </w:r>
    </w:p>
    <w:p w:rsidR="00424129" w:rsidRDefault="00424129" w:rsidP="00424129">
      <w:pPr>
        <w:jc w:val="center"/>
        <w:rPr>
          <w:rFonts w:ascii="Times New Roman" w:hAnsi="Times New Roman" w:cs="Times New Roman"/>
          <w:sz w:val="24"/>
          <w:szCs w:val="24"/>
        </w:rPr>
      </w:pPr>
      <w:r>
        <w:rPr>
          <w:rFonts w:ascii="Times New Roman" w:hAnsi="Times New Roman" w:cs="Times New Roman"/>
          <w:sz w:val="24"/>
          <w:szCs w:val="24"/>
        </w:rPr>
        <w:t>2017</w:t>
      </w:r>
    </w:p>
    <w:p w:rsidR="00424129" w:rsidRDefault="00424129" w:rsidP="00424129">
      <w:pPr>
        <w:rPr>
          <w:rFonts w:ascii="Times New Roman" w:hAnsi="Times New Roman" w:cs="Times New Roman"/>
          <w:sz w:val="28"/>
          <w:szCs w:val="28"/>
        </w:rPr>
      </w:pPr>
    </w:p>
    <w:p w:rsidR="00424129" w:rsidRDefault="00424129" w:rsidP="00424129">
      <w:pPr>
        <w:rPr>
          <w:rFonts w:ascii="Times New Roman" w:hAnsi="Times New Roman" w:cs="Times New Roman"/>
          <w:sz w:val="28"/>
          <w:szCs w:val="28"/>
        </w:rPr>
      </w:pPr>
    </w:p>
    <w:p w:rsidR="00424129" w:rsidRDefault="00424129" w:rsidP="00424129">
      <w:pPr>
        <w:rPr>
          <w:rFonts w:ascii="Times New Roman" w:hAnsi="Times New Roman" w:cs="Times New Roman"/>
          <w:sz w:val="28"/>
          <w:szCs w:val="28"/>
        </w:rPr>
      </w:pPr>
    </w:p>
    <w:p w:rsidR="00424129" w:rsidRDefault="00424129" w:rsidP="00424129">
      <w:pPr>
        <w:tabs>
          <w:tab w:val="left" w:pos="567"/>
          <w:tab w:val="left" w:pos="851"/>
        </w:tabs>
        <w:ind w:left="567" w:right="621"/>
        <w:rPr>
          <w:rFonts w:ascii="Times New Roman" w:hAnsi="Times New Roman" w:cs="Times New Roman"/>
          <w:sz w:val="24"/>
          <w:szCs w:val="22"/>
        </w:rPr>
      </w:pPr>
      <w:r>
        <w:rPr>
          <w:rFonts w:ascii="Times New Roman" w:hAnsi="Times New Roman" w:cs="Times New Roman"/>
          <w:sz w:val="24"/>
          <w:szCs w:val="22"/>
        </w:rPr>
        <w:lastRenderedPageBreak/>
        <w:t>Данная рекомендация составлена заместителем директора по учебно-методической работе  МБУ ДО ЦДТ города Алейска,  О. Л. Савельевой  в целях оказания помощи при организации различных форм контроля и составлении отчетов.</w:t>
      </w:r>
    </w:p>
    <w:p w:rsidR="00424129" w:rsidRDefault="00424129" w:rsidP="00424129">
      <w:pPr>
        <w:pStyle w:val="a3"/>
        <w:spacing w:beforeAutospacing="0" w:afterAutospacing="0"/>
        <w:ind w:left="33" w:right="33"/>
        <w:jc w:val="both"/>
        <w:rPr>
          <w:b/>
          <w:color w:val="auto"/>
          <w:sz w:val="32"/>
          <w:szCs w:val="28"/>
          <w:lang w:val="ru-RU"/>
        </w:rPr>
      </w:pPr>
    </w:p>
    <w:p w:rsidR="00424129" w:rsidRDefault="00424129" w:rsidP="00424129">
      <w:pPr>
        <w:pStyle w:val="a3"/>
        <w:spacing w:beforeAutospacing="0" w:afterAutospacing="0"/>
        <w:ind w:left="33" w:right="33"/>
        <w:jc w:val="both"/>
        <w:rPr>
          <w:b/>
          <w:color w:val="auto"/>
          <w:sz w:val="28"/>
          <w:szCs w:val="28"/>
          <w:lang w:val="ru-RU"/>
        </w:rPr>
      </w:pPr>
    </w:p>
    <w:p w:rsidR="00424129" w:rsidRDefault="00424129" w:rsidP="00424129">
      <w:pPr>
        <w:pStyle w:val="a3"/>
        <w:spacing w:beforeAutospacing="0" w:afterAutospacing="0"/>
        <w:ind w:left="33" w:right="33"/>
        <w:jc w:val="both"/>
        <w:rPr>
          <w:b/>
          <w:color w:val="auto"/>
          <w:sz w:val="28"/>
          <w:szCs w:val="28"/>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ind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b/>
          <w:color w:val="auto"/>
          <w:lang w:val="ru-RU"/>
        </w:rPr>
      </w:pPr>
    </w:p>
    <w:p w:rsidR="00424129" w:rsidRDefault="00424129" w:rsidP="00424129">
      <w:pPr>
        <w:pStyle w:val="a3"/>
        <w:spacing w:beforeAutospacing="0" w:afterAutospacing="0"/>
        <w:ind w:left="33" w:right="33"/>
        <w:jc w:val="both"/>
        <w:rPr>
          <w:color w:val="auto"/>
          <w:lang w:val="ru-RU"/>
        </w:rPr>
      </w:pPr>
      <w:r>
        <w:rPr>
          <w:color w:val="auto"/>
          <w:lang w:val="ru-RU"/>
        </w:rPr>
        <w:t xml:space="preserve">                                                                                                                                                             </w:t>
      </w:r>
    </w:p>
    <w:p w:rsidR="00424129" w:rsidRDefault="00424129" w:rsidP="00424129">
      <w:pPr>
        <w:pStyle w:val="a3"/>
        <w:spacing w:beforeAutospacing="0" w:afterAutospacing="0"/>
        <w:ind w:left="33" w:right="33"/>
        <w:jc w:val="center"/>
        <w:rPr>
          <w:b/>
          <w:color w:val="auto"/>
          <w:lang w:val="ru-RU"/>
        </w:rPr>
      </w:pPr>
      <w:r>
        <w:rPr>
          <w:b/>
          <w:color w:val="auto"/>
          <w:lang w:val="ru-RU"/>
        </w:rPr>
        <w:lastRenderedPageBreak/>
        <w:t>СОДЕРЖАНИЕ</w:t>
      </w: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numPr>
          <w:ilvl w:val="0"/>
          <w:numId w:val="2"/>
        </w:numPr>
        <w:spacing w:beforeAutospacing="0" w:afterAutospacing="0"/>
        <w:ind w:right="33"/>
        <w:rPr>
          <w:color w:val="auto"/>
        </w:rPr>
      </w:pPr>
      <w:r>
        <w:rPr>
          <w:color w:val="auto"/>
          <w:lang w:val="ru-RU"/>
        </w:rPr>
        <w:t>Методическое пояснение………………………………………………………………….4</w:t>
      </w:r>
    </w:p>
    <w:p w:rsidR="00424129" w:rsidRDefault="00424129" w:rsidP="00424129">
      <w:pPr>
        <w:pStyle w:val="a3"/>
        <w:numPr>
          <w:ilvl w:val="0"/>
          <w:numId w:val="2"/>
        </w:numPr>
        <w:spacing w:beforeAutospacing="0" w:afterAutospacing="0"/>
        <w:ind w:right="33"/>
        <w:rPr>
          <w:color w:val="auto"/>
          <w:lang w:val="ru-RU"/>
        </w:rPr>
      </w:pPr>
      <w:r>
        <w:rPr>
          <w:color w:val="auto"/>
          <w:lang w:val="ru-RU"/>
        </w:rPr>
        <w:t>Учащиеся как объект мониторинга……………………………………………………….5</w:t>
      </w:r>
    </w:p>
    <w:p w:rsidR="00424129" w:rsidRDefault="00424129" w:rsidP="00424129">
      <w:pPr>
        <w:pStyle w:val="a3"/>
        <w:numPr>
          <w:ilvl w:val="0"/>
          <w:numId w:val="2"/>
        </w:numPr>
        <w:spacing w:beforeAutospacing="0" w:afterAutospacing="0"/>
        <w:ind w:right="33"/>
        <w:rPr>
          <w:color w:val="auto"/>
          <w:lang w:val="ru-RU"/>
        </w:rPr>
      </w:pPr>
      <w:r>
        <w:rPr>
          <w:color w:val="auto"/>
          <w:lang w:val="ru-RU"/>
        </w:rPr>
        <w:t>Объект мониторинга - профессиональное мастерство педагогов………………………6</w:t>
      </w:r>
    </w:p>
    <w:p w:rsidR="00424129" w:rsidRDefault="00424129" w:rsidP="00424129">
      <w:pPr>
        <w:pStyle w:val="a3"/>
        <w:numPr>
          <w:ilvl w:val="0"/>
          <w:numId w:val="2"/>
        </w:numPr>
        <w:spacing w:beforeAutospacing="0" w:afterAutospacing="0"/>
        <w:ind w:right="33"/>
        <w:rPr>
          <w:color w:val="auto"/>
          <w:lang w:val="ru-RU"/>
        </w:rPr>
      </w:pPr>
      <w:r>
        <w:rPr>
          <w:color w:val="auto"/>
          <w:lang w:val="ru-RU"/>
        </w:rPr>
        <w:t>Родители как объект педагогического мониторинга……………………………………7</w:t>
      </w:r>
    </w:p>
    <w:p w:rsidR="00424129" w:rsidRDefault="00424129" w:rsidP="00424129">
      <w:pPr>
        <w:pStyle w:val="a3"/>
        <w:numPr>
          <w:ilvl w:val="0"/>
          <w:numId w:val="2"/>
        </w:numPr>
        <w:spacing w:beforeAutospacing="0" w:afterAutospacing="0"/>
        <w:ind w:right="33"/>
        <w:rPr>
          <w:color w:val="auto"/>
          <w:lang w:val="ru-RU"/>
        </w:rPr>
      </w:pPr>
      <w:r>
        <w:rPr>
          <w:color w:val="auto"/>
          <w:lang w:val="ru-RU"/>
        </w:rPr>
        <w:t>Объект мониторинга - социум…………………………………………………………….8</w:t>
      </w:r>
    </w:p>
    <w:p w:rsidR="00424129" w:rsidRDefault="00424129" w:rsidP="00424129">
      <w:pPr>
        <w:pStyle w:val="a3"/>
        <w:numPr>
          <w:ilvl w:val="0"/>
          <w:numId w:val="2"/>
        </w:numPr>
        <w:spacing w:beforeAutospacing="0" w:afterAutospacing="0"/>
        <w:ind w:right="33"/>
        <w:rPr>
          <w:color w:val="auto"/>
          <w:lang w:val="ru-RU"/>
        </w:rPr>
      </w:pPr>
      <w:r>
        <w:rPr>
          <w:color w:val="auto"/>
          <w:lang w:val="ru-RU"/>
        </w:rPr>
        <w:t>Взаимосвязь результатов образования………………………………………………..….9</w:t>
      </w:r>
    </w:p>
    <w:p w:rsidR="00424129" w:rsidRDefault="00424129" w:rsidP="00424129">
      <w:pPr>
        <w:pStyle w:val="a3"/>
        <w:numPr>
          <w:ilvl w:val="0"/>
          <w:numId w:val="2"/>
        </w:numPr>
        <w:spacing w:beforeAutospacing="0" w:afterAutospacing="0"/>
        <w:ind w:right="33"/>
        <w:rPr>
          <w:color w:val="auto"/>
          <w:lang w:val="ru-RU"/>
        </w:rPr>
      </w:pPr>
      <w:r>
        <w:rPr>
          <w:color w:val="auto"/>
          <w:lang w:val="ru-RU"/>
        </w:rPr>
        <w:t>Заключение………………………………………………………………………………...10</w:t>
      </w:r>
    </w:p>
    <w:p w:rsidR="00424129" w:rsidRDefault="00424129" w:rsidP="00424129">
      <w:pPr>
        <w:pStyle w:val="a3"/>
        <w:numPr>
          <w:ilvl w:val="0"/>
          <w:numId w:val="2"/>
        </w:numPr>
        <w:spacing w:beforeAutospacing="0" w:afterAutospacing="0"/>
        <w:ind w:right="33"/>
        <w:rPr>
          <w:color w:val="auto"/>
          <w:lang w:val="ru-RU"/>
        </w:rPr>
      </w:pPr>
      <w:r>
        <w:rPr>
          <w:color w:val="auto"/>
          <w:lang w:val="ru-RU"/>
        </w:rPr>
        <w:t>Литература …………………………………………………………………………………11</w:t>
      </w:r>
    </w:p>
    <w:p w:rsidR="00424129" w:rsidRDefault="00424129" w:rsidP="00424129">
      <w:pPr>
        <w:pStyle w:val="a3"/>
        <w:numPr>
          <w:ilvl w:val="0"/>
          <w:numId w:val="2"/>
        </w:numPr>
        <w:spacing w:beforeAutospacing="0" w:afterAutospacing="0"/>
        <w:ind w:right="33"/>
        <w:rPr>
          <w:color w:val="auto"/>
          <w:lang w:val="ru-RU"/>
        </w:rPr>
      </w:pPr>
      <w:r>
        <w:rPr>
          <w:color w:val="auto"/>
          <w:lang w:val="ru-RU"/>
        </w:rPr>
        <w:t>Приложение………………………………………………………………………………...12</w:t>
      </w: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spacing w:beforeAutospacing="0" w:afterAutospacing="0"/>
        <w:ind w:left="33" w:right="33"/>
        <w:jc w:val="center"/>
        <w:rPr>
          <w:b/>
          <w:color w:val="auto"/>
          <w:lang w:val="ru-RU"/>
        </w:rPr>
      </w:pPr>
    </w:p>
    <w:p w:rsidR="00424129" w:rsidRDefault="00424129" w:rsidP="00424129">
      <w:pPr>
        <w:pStyle w:val="a3"/>
        <w:ind w:right="33"/>
        <w:rPr>
          <w:b/>
          <w:color w:val="auto"/>
          <w:lang w:val="ru-RU"/>
        </w:rPr>
      </w:pPr>
    </w:p>
    <w:p w:rsidR="00424129" w:rsidRDefault="00424129" w:rsidP="00424129">
      <w:pPr>
        <w:pStyle w:val="a3"/>
        <w:ind w:right="33"/>
        <w:rPr>
          <w:b/>
          <w:color w:val="auto"/>
          <w:lang w:val="ru-RU"/>
        </w:rPr>
      </w:pPr>
    </w:p>
    <w:p w:rsidR="00424129" w:rsidRDefault="00424129" w:rsidP="00424129">
      <w:pPr>
        <w:pStyle w:val="a3"/>
        <w:ind w:right="33"/>
        <w:rPr>
          <w:b/>
          <w:color w:val="auto"/>
          <w:lang w:val="ru-RU"/>
        </w:rPr>
      </w:pPr>
    </w:p>
    <w:p w:rsidR="00424129" w:rsidRDefault="00424129" w:rsidP="00424129">
      <w:pPr>
        <w:pStyle w:val="a3"/>
        <w:ind w:right="33"/>
        <w:rPr>
          <w:color w:val="auto"/>
          <w:lang w:val="ru-RU"/>
        </w:rPr>
      </w:pPr>
      <w:r>
        <w:rPr>
          <w:b/>
          <w:color w:val="auto"/>
          <w:lang w:val="ru-RU"/>
        </w:rPr>
        <w:t xml:space="preserve">                                                                                                                                                              </w:t>
      </w:r>
    </w:p>
    <w:p w:rsidR="00424129" w:rsidRDefault="00424129" w:rsidP="00424129">
      <w:pPr>
        <w:pStyle w:val="a3"/>
        <w:ind w:right="33"/>
        <w:rPr>
          <w:color w:val="auto"/>
          <w:lang w:val="ru-RU"/>
        </w:rPr>
      </w:pPr>
    </w:p>
    <w:p w:rsidR="00424129" w:rsidRDefault="00424129" w:rsidP="00424129">
      <w:pPr>
        <w:pStyle w:val="a3"/>
        <w:ind w:right="33"/>
        <w:rPr>
          <w:color w:val="auto"/>
          <w:lang w:val="ru-RU"/>
        </w:rPr>
      </w:pPr>
    </w:p>
    <w:p w:rsidR="00424129" w:rsidRDefault="00424129" w:rsidP="00424129">
      <w:pPr>
        <w:pStyle w:val="a3"/>
        <w:ind w:right="33"/>
        <w:rPr>
          <w:color w:val="auto"/>
          <w:lang w:val="ru-RU"/>
        </w:rPr>
      </w:pPr>
    </w:p>
    <w:p w:rsidR="00424129" w:rsidRDefault="00424129" w:rsidP="00424129">
      <w:pPr>
        <w:pStyle w:val="a3"/>
        <w:ind w:right="33"/>
        <w:rPr>
          <w:color w:val="auto"/>
          <w:lang w:val="ru-RU"/>
        </w:rPr>
      </w:pPr>
    </w:p>
    <w:p w:rsidR="00424129" w:rsidRDefault="00424129" w:rsidP="00424129">
      <w:pPr>
        <w:pStyle w:val="a3"/>
        <w:ind w:right="33"/>
        <w:rPr>
          <w:color w:val="auto"/>
          <w:lang w:val="ru-RU"/>
        </w:rPr>
      </w:pPr>
    </w:p>
    <w:p w:rsidR="00424129" w:rsidRDefault="00424129" w:rsidP="00424129">
      <w:pPr>
        <w:pStyle w:val="a3"/>
        <w:spacing w:beforeAutospacing="0" w:afterAutospacing="0"/>
        <w:ind w:left="33" w:right="33"/>
        <w:jc w:val="center"/>
        <w:rPr>
          <w:b/>
          <w:color w:val="auto"/>
          <w:lang w:val="ru-RU"/>
        </w:rPr>
      </w:pPr>
      <w:r>
        <w:rPr>
          <w:b/>
          <w:color w:val="auto"/>
          <w:lang w:val="ru-RU"/>
        </w:rPr>
        <w:t>Методическое пояснение.</w:t>
      </w:r>
    </w:p>
    <w:p w:rsidR="00424129" w:rsidRDefault="00424129" w:rsidP="00424129">
      <w:pPr>
        <w:pStyle w:val="a3"/>
        <w:spacing w:beforeAutospacing="0" w:afterAutospacing="0"/>
        <w:ind w:left="33" w:right="33"/>
        <w:jc w:val="both"/>
        <w:rPr>
          <w:b/>
          <w:color w:val="auto"/>
          <w:sz w:val="22"/>
          <w:lang w:val="ru-RU"/>
        </w:rPr>
      </w:pPr>
      <w:proofErr w:type="gramStart"/>
      <w:r>
        <w:rPr>
          <w:color w:val="000000"/>
          <w:szCs w:val="28"/>
          <w:lang w:val="ru-RU"/>
        </w:rPr>
        <w:t>Эффективное управление МБУ ДО  «Центром детского творчества» и прогнозирование его возможных изменений возможны только на основе непрерывного потока информации, анализа его состояния и тех процессов, которые обеспечивают динамическое равновесие системы или угрожают его нарушить, поэтому для осознания процессов, происходящих в образовательной среде Центра, для реального управления ими необходимо непрерывное слежение за состоянием</w:t>
      </w:r>
      <w:r>
        <w:rPr>
          <w:color w:val="000000"/>
          <w:szCs w:val="28"/>
        </w:rPr>
        <w:t> </w:t>
      </w:r>
      <w:r>
        <w:rPr>
          <w:rStyle w:val="apple-converted-space"/>
          <w:color w:val="000000"/>
          <w:szCs w:val="28"/>
        </w:rPr>
        <w:t> </w:t>
      </w:r>
      <w:r>
        <w:rPr>
          <w:color w:val="000000"/>
          <w:szCs w:val="28"/>
          <w:lang w:val="ru-RU"/>
        </w:rPr>
        <w:t>системы образовательной деятельности.</w:t>
      </w:r>
      <w:proofErr w:type="gramEnd"/>
    </w:p>
    <w:p w:rsidR="00424129" w:rsidRDefault="00424129" w:rsidP="00424129">
      <w:pPr>
        <w:pStyle w:val="a3"/>
        <w:spacing w:beforeAutospacing="0" w:afterAutospacing="0"/>
        <w:ind w:left="33" w:right="33" w:firstLine="167"/>
        <w:jc w:val="both"/>
        <w:rPr>
          <w:color w:val="auto"/>
          <w:lang w:val="ru-RU"/>
        </w:rPr>
      </w:pPr>
      <w:r>
        <w:rPr>
          <w:color w:val="auto"/>
          <w:lang w:val="ru-RU"/>
        </w:rPr>
        <w:t>Сегодня социальная ситуация выдвигает на передний план личность, способную действовать универсально, владеющую культурой жизненного самоопределения, то есть личность, умеющую адаптироваться в изменяющихся условиях, личность социально компетентную.</w:t>
      </w:r>
    </w:p>
    <w:p w:rsidR="00424129" w:rsidRDefault="00424129" w:rsidP="00424129">
      <w:pPr>
        <w:pStyle w:val="a3"/>
        <w:spacing w:beforeAutospacing="0" w:afterAutospacing="0"/>
        <w:ind w:left="33" w:right="33" w:firstLine="167"/>
        <w:jc w:val="both"/>
        <w:rPr>
          <w:color w:val="auto"/>
          <w:lang w:val="ru-RU"/>
        </w:rPr>
      </w:pPr>
      <w:r>
        <w:rPr>
          <w:color w:val="auto"/>
          <w:lang w:val="ru-RU"/>
        </w:rPr>
        <w:t>В процессе становления такой личности значительная роль может быть отведена дополнительному образованию, вооружающему человека, по мнению В.А.Горского, не суммой знаний учебных предметов, а целостной культурой, которая дает свободу самоопределения личности. А такую свободу самоопределения может обеспечить только хорошее, качественное образование. В этой связи вопрос качества образования, его результативности приобретает особую значимость. Наиболее действенным механизмом управления качеством образования является педагогический мониторинг.</w:t>
      </w:r>
    </w:p>
    <w:p w:rsidR="00424129" w:rsidRDefault="00424129" w:rsidP="00424129">
      <w:pPr>
        <w:pStyle w:val="a3"/>
        <w:spacing w:beforeAutospacing="0" w:afterAutospacing="0"/>
        <w:ind w:left="33" w:right="33" w:firstLine="167"/>
        <w:jc w:val="both"/>
        <w:rPr>
          <w:color w:val="auto"/>
          <w:lang w:val="ru-RU"/>
        </w:rPr>
      </w:pPr>
      <w:r>
        <w:rPr>
          <w:color w:val="auto"/>
          <w:lang w:val="ru-RU"/>
        </w:rPr>
        <w:t>При рассмотрении вопроса «Педагогический мониторинг как механизм управления качеством образования» возникает ряд проблем:</w:t>
      </w:r>
    </w:p>
    <w:p w:rsidR="00424129" w:rsidRDefault="00424129" w:rsidP="00424129">
      <w:pPr>
        <w:pStyle w:val="a3"/>
        <w:spacing w:beforeAutospacing="0" w:afterAutospacing="0"/>
        <w:ind w:left="33" w:right="33" w:firstLine="167"/>
        <w:jc w:val="both"/>
        <w:rPr>
          <w:color w:val="auto"/>
          <w:lang w:val="ru-RU"/>
        </w:rPr>
      </w:pPr>
      <w:r>
        <w:rPr>
          <w:color w:val="auto"/>
          <w:lang w:val="ru-RU"/>
        </w:rPr>
        <w:t>1. Нет четкого толкования понятия «качество образования».</w:t>
      </w:r>
    </w:p>
    <w:p w:rsidR="00424129" w:rsidRDefault="00424129" w:rsidP="00424129">
      <w:pPr>
        <w:pStyle w:val="a3"/>
        <w:spacing w:beforeAutospacing="0" w:afterAutospacing="0"/>
        <w:ind w:left="33" w:right="33" w:firstLine="167"/>
        <w:jc w:val="both"/>
        <w:rPr>
          <w:color w:val="auto"/>
          <w:lang w:val="ru-RU"/>
        </w:rPr>
      </w:pPr>
      <w:r>
        <w:rPr>
          <w:color w:val="auto"/>
          <w:lang w:val="ru-RU"/>
        </w:rPr>
        <w:t>2. Не определено, что может являться результатом образования в учреждении дополнительного образования?</w:t>
      </w:r>
    </w:p>
    <w:p w:rsidR="00424129" w:rsidRDefault="00424129" w:rsidP="00424129">
      <w:pPr>
        <w:pStyle w:val="a3"/>
        <w:spacing w:beforeAutospacing="0" w:afterAutospacing="0"/>
        <w:ind w:left="33" w:right="33" w:firstLine="167"/>
        <w:jc w:val="both"/>
        <w:rPr>
          <w:color w:val="auto"/>
          <w:lang w:val="ru-RU"/>
        </w:rPr>
      </w:pPr>
      <w:r>
        <w:rPr>
          <w:color w:val="auto"/>
          <w:lang w:val="ru-RU"/>
        </w:rPr>
        <w:t>3. Нет методик оценки качества образования и его результатов.</w:t>
      </w:r>
    </w:p>
    <w:p w:rsidR="00424129" w:rsidRDefault="00424129" w:rsidP="00424129">
      <w:pPr>
        <w:pStyle w:val="a3"/>
        <w:spacing w:beforeAutospacing="0" w:afterAutospacing="0"/>
        <w:ind w:left="33" w:right="33" w:firstLine="167"/>
        <w:jc w:val="both"/>
        <w:rPr>
          <w:color w:val="auto"/>
          <w:lang w:val="ru-RU"/>
        </w:rPr>
      </w:pPr>
      <w:r>
        <w:rPr>
          <w:color w:val="auto"/>
          <w:lang w:val="ru-RU"/>
        </w:rPr>
        <w:t>Таким образом, перед нами встает задача создания собственной системы педагогического мониторинга для учреждения дополнительного образования. Объектом педагогического мониторинга в образовании являются результаты образовательного процесса и средства, которые используются для их достижения, т.е. образовательный мониторинг - процесс непрерывного наблюдения за состоянием и развитием педагогического процесса.</w:t>
      </w:r>
    </w:p>
    <w:p w:rsidR="00424129" w:rsidRDefault="00424129" w:rsidP="00424129">
      <w:pPr>
        <w:pStyle w:val="a3"/>
        <w:spacing w:beforeAutospacing="0" w:afterAutospacing="0"/>
        <w:ind w:left="33" w:right="33" w:firstLine="167"/>
        <w:jc w:val="both"/>
        <w:rPr>
          <w:color w:val="auto"/>
          <w:lang w:val="ru-RU"/>
        </w:rPr>
      </w:pPr>
      <w:r>
        <w:rPr>
          <w:color w:val="auto"/>
          <w:lang w:val="ru-RU"/>
        </w:rPr>
        <w:t>Мониторинговая карта ЦДТ отражает работу по 5 направлениям:</w:t>
      </w:r>
    </w:p>
    <w:p w:rsidR="00424129" w:rsidRDefault="00424129" w:rsidP="00424129">
      <w:pPr>
        <w:pStyle w:val="a3"/>
        <w:spacing w:beforeAutospacing="0" w:afterAutospacing="0"/>
        <w:ind w:left="33" w:right="33" w:firstLine="167"/>
        <w:jc w:val="both"/>
        <w:rPr>
          <w:color w:val="auto"/>
          <w:lang w:val="ru-RU"/>
        </w:rPr>
      </w:pPr>
      <w:r>
        <w:rPr>
          <w:color w:val="auto"/>
          <w:lang w:val="ru-RU"/>
        </w:rPr>
        <w:t>- учащиеся;</w:t>
      </w:r>
    </w:p>
    <w:p w:rsidR="00424129" w:rsidRDefault="00424129" w:rsidP="00424129">
      <w:pPr>
        <w:pStyle w:val="a3"/>
        <w:spacing w:beforeAutospacing="0" w:afterAutospacing="0"/>
        <w:ind w:left="33" w:right="33" w:firstLine="167"/>
        <w:jc w:val="both"/>
        <w:rPr>
          <w:color w:val="auto"/>
          <w:lang w:val="ru-RU"/>
        </w:rPr>
      </w:pPr>
      <w:r>
        <w:rPr>
          <w:color w:val="auto"/>
          <w:lang w:val="ru-RU"/>
        </w:rPr>
        <w:t>- педагоги;</w:t>
      </w:r>
    </w:p>
    <w:p w:rsidR="00424129" w:rsidRDefault="00424129" w:rsidP="00424129">
      <w:pPr>
        <w:pStyle w:val="a3"/>
        <w:spacing w:beforeAutospacing="0" w:afterAutospacing="0"/>
        <w:ind w:left="33" w:right="33" w:firstLine="167"/>
        <w:jc w:val="both"/>
        <w:rPr>
          <w:color w:val="auto"/>
          <w:lang w:val="ru-RU"/>
        </w:rPr>
      </w:pPr>
      <w:r>
        <w:rPr>
          <w:color w:val="auto"/>
          <w:lang w:val="ru-RU"/>
        </w:rPr>
        <w:t>- родители;</w:t>
      </w:r>
    </w:p>
    <w:p w:rsidR="00424129" w:rsidRDefault="00424129" w:rsidP="00424129">
      <w:pPr>
        <w:pStyle w:val="a3"/>
        <w:spacing w:beforeAutospacing="0" w:afterAutospacing="0"/>
        <w:ind w:left="33" w:right="33" w:firstLine="167"/>
        <w:jc w:val="both"/>
        <w:rPr>
          <w:color w:val="auto"/>
          <w:lang w:val="ru-RU"/>
        </w:rPr>
      </w:pPr>
      <w:r>
        <w:rPr>
          <w:color w:val="auto"/>
          <w:lang w:val="ru-RU"/>
        </w:rPr>
        <w:t>- методическое обеспечение образовательного процесса;</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социум. </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w:t>
      </w: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w:t>
      </w:r>
    </w:p>
    <w:p w:rsidR="00424129" w:rsidRDefault="00424129" w:rsidP="00424129">
      <w:pPr>
        <w:pStyle w:val="a3"/>
        <w:spacing w:beforeAutospacing="0" w:afterAutospacing="0"/>
        <w:ind w:left="200" w:right="33"/>
        <w:jc w:val="center"/>
        <w:rPr>
          <w:b/>
          <w:color w:val="auto"/>
          <w:lang w:val="ru-RU"/>
        </w:rPr>
      </w:pPr>
      <w:r>
        <w:rPr>
          <w:b/>
          <w:color w:val="auto"/>
          <w:lang w:val="ru-RU"/>
        </w:rPr>
        <w:lastRenderedPageBreak/>
        <w:t>Учащиеся как объект мониторинга.</w:t>
      </w:r>
    </w:p>
    <w:p w:rsidR="00424129" w:rsidRDefault="00424129" w:rsidP="00424129">
      <w:pPr>
        <w:pStyle w:val="a3"/>
        <w:spacing w:beforeAutospacing="0" w:afterAutospacing="0"/>
        <w:ind w:left="33" w:right="33" w:firstLine="167"/>
        <w:jc w:val="both"/>
        <w:rPr>
          <w:color w:val="auto"/>
          <w:lang w:val="ru-RU"/>
        </w:rPr>
      </w:pPr>
      <w:r>
        <w:rPr>
          <w:color w:val="auto"/>
          <w:lang w:val="ru-RU"/>
        </w:rPr>
        <w:t>Здесь мы рассматриваем следующие показатели:</w:t>
      </w:r>
    </w:p>
    <w:p w:rsidR="00424129" w:rsidRDefault="00424129" w:rsidP="00424129">
      <w:pPr>
        <w:pStyle w:val="a3"/>
        <w:spacing w:beforeAutospacing="0" w:afterAutospacing="0"/>
        <w:ind w:left="33" w:right="33" w:firstLine="167"/>
        <w:jc w:val="both"/>
        <w:rPr>
          <w:color w:val="auto"/>
          <w:lang w:val="ru-RU"/>
        </w:rPr>
      </w:pPr>
      <w:r>
        <w:rPr>
          <w:color w:val="auto"/>
          <w:lang w:val="ru-RU"/>
        </w:rPr>
        <w:t>1. Количественные - анализируемые три раза в течение учебного года.</w:t>
      </w:r>
    </w:p>
    <w:p w:rsidR="00424129" w:rsidRDefault="00424129" w:rsidP="00424129">
      <w:pPr>
        <w:pStyle w:val="a3"/>
        <w:spacing w:beforeAutospacing="0" w:afterAutospacing="0"/>
        <w:ind w:left="33" w:right="33" w:firstLine="167"/>
        <w:jc w:val="both"/>
        <w:rPr>
          <w:color w:val="auto"/>
          <w:lang w:val="ru-RU"/>
        </w:rPr>
      </w:pPr>
      <w:r>
        <w:rPr>
          <w:color w:val="auto"/>
          <w:lang w:val="ru-RU"/>
        </w:rPr>
        <w:t>Контрольными точками являются 15 сентября, 25 декабря, 15 мая. Анализируется количество учащихся, возрастной состав, сохранность контингента учащихся, т.е. анализ по годам обучения, количество мальчиков и девочек, распределение по школам, количество учебных групп.</w:t>
      </w:r>
    </w:p>
    <w:p w:rsidR="00424129" w:rsidRDefault="00424129" w:rsidP="00424129">
      <w:pPr>
        <w:pStyle w:val="a3"/>
        <w:spacing w:beforeAutospacing="0" w:afterAutospacing="0"/>
        <w:ind w:left="33" w:right="33" w:firstLine="167"/>
        <w:jc w:val="both"/>
        <w:rPr>
          <w:color w:val="auto"/>
          <w:lang w:val="ru-RU"/>
        </w:rPr>
      </w:pPr>
      <w:r>
        <w:rPr>
          <w:color w:val="auto"/>
          <w:lang w:val="ru-RU"/>
        </w:rPr>
        <w:t>2. Результаты учебно-воспитательной деятельности отслеживаются путем проведения нулевого, промежуточного и итогового этапов аттестации учащихся.</w:t>
      </w:r>
    </w:p>
    <w:p w:rsidR="00424129" w:rsidRDefault="00424129" w:rsidP="00424129">
      <w:pPr>
        <w:pStyle w:val="a3"/>
        <w:spacing w:beforeAutospacing="0" w:afterAutospacing="0"/>
        <w:ind w:left="33" w:right="33" w:firstLine="167"/>
        <w:jc w:val="both"/>
        <w:rPr>
          <w:color w:val="auto"/>
          <w:lang w:val="ru-RU"/>
        </w:rPr>
      </w:pPr>
      <w:r>
        <w:rPr>
          <w:color w:val="auto"/>
          <w:lang w:val="ru-RU"/>
        </w:rPr>
        <w:t>Нулевой этап проводится в течение двух недель в конце сентября (когда закончился набор учащихся в учебные группы и объединения).</w:t>
      </w:r>
    </w:p>
    <w:p w:rsidR="00424129" w:rsidRDefault="00424129" w:rsidP="00424129">
      <w:pPr>
        <w:pStyle w:val="a3"/>
        <w:spacing w:beforeAutospacing="0" w:afterAutospacing="0"/>
        <w:ind w:left="33" w:right="33" w:firstLine="167"/>
        <w:jc w:val="both"/>
        <w:rPr>
          <w:color w:val="auto"/>
          <w:lang w:val="ru-RU"/>
        </w:rPr>
      </w:pPr>
      <w:r>
        <w:rPr>
          <w:color w:val="auto"/>
          <w:lang w:val="ru-RU"/>
        </w:rPr>
        <w:t>Его цель - определение уровня подготовки учащихся в начале цикла обучения, т.е. начальное диагностирование. В ходе проведения нулевого этапа аттестации педагог осуществляет:</w:t>
      </w:r>
    </w:p>
    <w:p w:rsidR="00424129" w:rsidRDefault="00424129" w:rsidP="00424129">
      <w:pPr>
        <w:pStyle w:val="a3"/>
        <w:spacing w:beforeAutospacing="0" w:afterAutospacing="0"/>
        <w:ind w:left="33" w:right="33" w:firstLine="167"/>
        <w:jc w:val="both"/>
        <w:rPr>
          <w:color w:val="auto"/>
          <w:lang w:val="ru-RU"/>
        </w:rPr>
      </w:pPr>
      <w:r>
        <w:rPr>
          <w:color w:val="auto"/>
          <w:lang w:val="ru-RU"/>
        </w:rPr>
        <w:t>- прогнозирование возможности (совместно с детьми) успешного обучения на дан ном этапе;</w:t>
      </w:r>
    </w:p>
    <w:p w:rsidR="00424129" w:rsidRDefault="00424129" w:rsidP="00424129">
      <w:pPr>
        <w:pStyle w:val="a3"/>
        <w:spacing w:beforeAutospacing="0" w:afterAutospacing="0"/>
        <w:ind w:left="33" w:right="33" w:firstLine="167"/>
        <w:jc w:val="both"/>
        <w:rPr>
          <w:color w:val="auto"/>
          <w:lang w:val="ru-RU"/>
        </w:rPr>
      </w:pPr>
      <w:r>
        <w:rPr>
          <w:color w:val="auto"/>
          <w:lang w:val="ru-RU"/>
        </w:rPr>
        <w:t>- выбор программы обучения;</w:t>
      </w:r>
    </w:p>
    <w:p w:rsidR="00424129" w:rsidRDefault="00424129" w:rsidP="00424129">
      <w:pPr>
        <w:pStyle w:val="a3"/>
        <w:spacing w:beforeAutospacing="0" w:afterAutospacing="0"/>
        <w:ind w:left="33" w:right="33" w:firstLine="167"/>
        <w:jc w:val="both"/>
        <w:rPr>
          <w:color w:val="auto"/>
          <w:lang w:val="ru-RU"/>
        </w:rPr>
      </w:pPr>
      <w:r>
        <w:rPr>
          <w:color w:val="auto"/>
          <w:lang w:val="ru-RU"/>
        </w:rPr>
        <w:t>- оценку дидактической и методической подготовленности.</w:t>
      </w:r>
    </w:p>
    <w:p w:rsidR="00424129" w:rsidRDefault="00424129" w:rsidP="00424129">
      <w:pPr>
        <w:pStyle w:val="a3"/>
        <w:spacing w:beforeAutospacing="0" w:afterAutospacing="0"/>
        <w:ind w:left="33" w:right="33" w:firstLine="167"/>
        <w:jc w:val="both"/>
        <w:rPr>
          <w:color w:val="auto"/>
          <w:lang w:val="ru-RU"/>
        </w:rPr>
      </w:pPr>
      <w:r>
        <w:rPr>
          <w:color w:val="auto"/>
          <w:lang w:val="ru-RU"/>
        </w:rPr>
        <w:t>Формы проведения нулевого этапа аттестации - это в основном тестирование, анкетирование, Срез. Организация проведения осуществляется педагогами. Результаты, анализ, выводы обсуждаются на заседаниях отделов и с учащимися.</w:t>
      </w:r>
    </w:p>
    <w:p w:rsidR="00424129" w:rsidRDefault="00424129" w:rsidP="00424129">
      <w:pPr>
        <w:pStyle w:val="a3"/>
        <w:spacing w:beforeAutospacing="0" w:afterAutospacing="0"/>
        <w:ind w:left="33" w:right="33" w:firstLine="167"/>
        <w:jc w:val="both"/>
        <w:rPr>
          <w:color w:val="auto"/>
          <w:lang w:val="ru-RU"/>
        </w:rPr>
      </w:pPr>
      <w:r>
        <w:rPr>
          <w:color w:val="auto"/>
          <w:lang w:val="ru-RU"/>
        </w:rPr>
        <w:t>Промежуточная аттестация проводится в ноябре-декабре. Ее цель - подведение промежуточных итогов обучения, оценка успешности продвижения учащихся.</w:t>
      </w:r>
    </w:p>
    <w:p w:rsidR="00424129" w:rsidRDefault="00424129" w:rsidP="00424129">
      <w:pPr>
        <w:pStyle w:val="a3"/>
        <w:spacing w:beforeAutospacing="0" w:afterAutospacing="0"/>
        <w:ind w:left="33" w:right="33" w:firstLine="167"/>
        <w:jc w:val="both"/>
        <w:rPr>
          <w:color w:val="auto"/>
          <w:lang w:val="ru-RU"/>
        </w:rPr>
      </w:pPr>
      <w:r>
        <w:rPr>
          <w:color w:val="auto"/>
          <w:lang w:val="ru-RU"/>
        </w:rPr>
        <w:t>Задачи:</w:t>
      </w:r>
    </w:p>
    <w:p w:rsidR="00424129" w:rsidRDefault="00424129" w:rsidP="00424129">
      <w:pPr>
        <w:pStyle w:val="a3"/>
        <w:spacing w:beforeAutospacing="0" w:afterAutospacing="0"/>
        <w:ind w:left="33" w:right="33" w:firstLine="167"/>
        <w:jc w:val="both"/>
        <w:rPr>
          <w:color w:val="auto"/>
          <w:lang w:val="ru-RU"/>
        </w:rPr>
      </w:pPr>
      <w:r>
        <w:rPr>
          <w:color w:val="auto"/>
          <w:lang w:val="ru-RU"/>
        </w:rPr>
        <w:t>- оценка успешности выбора технологии и методики;</w:t>
      </w:r>
    </w:p>
    <w:p w:rsidR="00424129" w:rsidRDefault="00424129" w:rsidP="00424129">
      <w:pPr>
        <w:pStyle w:val="a3"/>
        <w:spacing w:beforeAutospacing="0" w:afterAutospacing="0"/>
        <w:ind w:left="33" w:right="33" w:firstLine="167"/>
        <w:jc w:val="both"/>
        <w:rPr>
          <w:color w:val="auto"/>
          <w:lang w:val="ru-RU"/>
        </w:rPr>
      </w:pPr>
      <w:r>
        <w:rPr>
          <w:color w:val="auto"/>
          <w:lang w:val="ru-RU"/>
        </w:rPr>
        <w:t>- корректировка учебного процесса.</w:t>
      </w:r>
    </w:p>
    <w:p w:rsidR="00424129" w:rsidRDefault="00424129" w:rsidP="00424129">
      <w:pPr>
        <w:pStyle w:val="a3"/>
        <w:spacing w:beforeAutospacing="0" w:afterAutospacing="0"/>
        <w:ind w:left="33" w:right="33" w:firstLine="167"/>
        <w:jc w:val="both"/>
        <w:rPr>
          <w:color w:val="auto"/>
          <w:lang w:val="ru-RU"/>
        </w:rPr>
      </w:pPr>
      <w:r>
        <w:rPr>
          <w:color w:val="auto"/>
          <w:lang w:val="ru-RU"/>
        </w:rPr>
        <w:t>Формы проведения, показатели, критерии оценки разрабатывают педагоги. Анализ осуществляется методической службой, выводы также обсуждаются на заседаниях МС.</w:t>
      </w:r>
    </w:p>
    <w:p w:rsidR="00424129" w:rsidRDefault="00424129" w:rsidP="00424129">
      <w:pPr>
        <w:pStyle w:val="a3"/>
        <w:spacing w:beforeAutospacing="0" w:afterAutospacing="0"/>
        <w:ind w:left="33" w:right="33" w:firstLine="167"/>
        <w:jc w:val="both"/>
        <w:rPr>
          <w:color w:val="auto"/>
          <w:lang w:val="ru-RU"/>
        </w:rPr>
      </w:pPr>
      <w:r>
        <w:rPr>
          <w:color w:val="auto"/>
          <w:lang w:val="ru-RU"/>
        </w:rPr>
        <w:t>Цель проведения итогового этапа аттестации - подведение итогов завершающегося года обучения.</w:t>
      </w:r>
    </w:p>
    <w:p w:rsidR="00424129" w:rsidRDefault="00424129" w:rsidP="00424129">
      <w:pPr>
        <w:pStyle w:val="a3"/>
        <w:spacing w:beforeAutospacing="0" w:afterAutospacing="0"/>
        <w:ind w:left="33" w:right="33" w:firstLine="167"/>
        <w:jc w:val="both"/>
        <w:rPr>
          <w:color w:val="auto"/>
          <w:lang w:val="ru-RU"/>
        </w:rPr>
      </w:pPr>
      <w:proofErr w:type="gramStart"/>
      <w:r>
        <w:rPr>
          <w:color w:val="auto"/>
          <w:lang w:val="ru-RU"/>
        </w:rPr>
        <w:t>Задачи, решаемые при про ведении итоговой аттестации:</w:t>
      </w:r>
      <w:proofErr w:type="gramEnd"/>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анализ результатов обучения                                                                                                                                      </w:t>
      </w:r>
    </w:p>
    <w:p w:rsidR="00424129" w:rsidRDefault="00424129" w:rsidP="00424129">
      <w:pPr>
        <w:pStyle w:val="a3"/>
        <w:spacing w:beforeAutospacing="0" w:afterAutospacing="0"/>
        <w:ind w:left="33" w:right="33" w:firstLine="167"/>
        <w:jc w:val="both"/>
        <w:rPr>
          <w:color w:val="auto"/>
          <w:lang w:val="ru-RU"/>
        </w:rPr>
      </w:pPr>
      <w:r>
        <w:rPr>
          <w:color w:val="auto"/>
          <w:lang w:val="ru-RU"/>
        </w:rPr>
        <w:t>- оценка успешности усвоения учащимися учебных программ;</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анализ действий педагога.                                                              </w:t>
      </w:r>
    </w:p>
    <w:p w:rsidR="00424129" w:rsidRDefault="00424129" w:rsidP="00424129">
      <w:pPr>
        <w:pStyle w:val="a3"/>
        <w:spacing w:beforeAutospacing="0" w:afterAutospacing="0"/>
        <w:ind w:left="33" w:right="33" w:firstLine="167"/>
        <w:jc w:val="both"/>
        <w:rPr>
          <w:color w:val="auto"/>
          <w:lang w:val="ru-RU"/>
        </w:rPr>
      </w:pPr>
      <w:r>
        <w:rPr>
          <w:color w:val="auto"/>
          <w:lang w:val="ru-RU"/>
        </w:rPr>
        <w:t>Итоговая аттестация проводится в апреле-мае. Форма ми проведения итоговой аттестации являются:</w:t>
      </w:r>
    </w:p>
    <w:p w:rsidR="00424129" w:rsidRDefault="00424129" w:rsidP="00424129">
      <w:pPr>
        <w:pStyle w:val="a3"/>
        <w:spacing w:beforeAutospacing="0" w:afterAutospacing="0"/>
        <w:ind w:left="33" w:right="33" w:firstLine="167"/>
        <w:jc w:val="both"/>
        <w:rPr>
          <w:color w:val="auto"/>
          <w:lang w:val="ru-RU"/>
        </w:rPr>
      </w:pPr>
      <w:r>
        <w:rPr>
          <w:color w:val="auto"/>
          <w:lang w:val="ru-RU"/>
        </w:rPr>
        <w:t>- отчетный концерт (музыкальные и хореографические объединения);</w:t>
      </w:r>
    </w:p>
    <w:p w:rsidR="00424129" w:rsidRDefault="00424129" w:rsidP="00424129">
      <w:pPr>
        <w:pStyle w:val="a3"/>
        <w:spacing w:beforeAutospacing="0" w:afterAutospacing="0"/>
        <w:ind w:left="33" w:right="33" w:firstLine="167"/>
        <w:jc w:val="both"/>
        <w:rPr>
          <w:color w:val="auto"/>
          <w:lang w:val="ru-RU"/>
        </w:rPr>
      </w:pPr>
      <w:r>
        <w:rPr>
          <w:color w:val="auto"/>
          <w:lang w:val="ru-RU"/>
        </w:rPr>
        <w:t>- конкурсные и игровые программы («КВД»);</w:t>
      </w:r>
    </w:p>
    <w:p w:rsidR="00424129" w:rsidRDefault="00424129" w:rsidP="00424129">
      <w:pPr>
        <w:pStyle w:val="a3"/>
        <w:spacing w:beforeAutospacing="0" w:afterAutospacing="0"/>
        <w:ind w:left="33" w:right="33" w:firstLine="167"/>
        <w:jc w:val="both"/>
        <w:rPr>
          <w:color w:val="auto"/>
          <w:lang w:val="ru-RU"/>
        </w:rPr>
      </w:pPr>
      <w:r>
        <w:rPr>
          <w:color w:val="auto"/>
          <w:lang w:val="ru-RU"/>
        </w:rPr>
        <w:t>- урок-концерт (вокальная студия);</w:t>
      </w:r>
    </w:p>
    <w:p w:rsidR="00424129" w:rsidRDefault="00424129" w:rsidP="00424129">
      <w:pPr>
        <w:pStyle w:val="a3"/>
        <w:spacing w:beforeAutospacing="0" w:afterAutospacing="0"/>
        <w:ind w:left="33" w:right="33" w:firstLine="167"/>
        <w:jc w:val="both"/>
        <w:rPr>
          <w:color w:val="auto"/>
          <w:lang w:val="ru-RU"/>
        </w:rPr>
      </w:pPr>
      <w:r>
        <w:rPr>
          <w:color w:val="auto"/>
          <w:lang w:val="ru-RU"/>
        </w:rPr>
        <w:t>- выставка работ (объединения декоративно-прикладного отдела и начально-технического);</w:t>
      </w:r>
    </w:p>
    <w:p w:rsidR="00424129" w:rsidRDefault="00424129" w:rsidP="00424129">
      <w:pPr>
        <w:pStyle w:val="a3"/>
        <w:spacing w:beforeAutospacing="0" w:afterAutospacing="0"/>
        <w:ind w:left="33" w:right="33" w:firstLine="167"/>
        <w:jc w:val="both"/>
        <w:rPr>
          <w:color w:val="auto"/>
          <w:lang w:val="ru-RU"/>
        </w:rPr>
      </w:pPr>
      <w:r>
        <w:rPr>
          <w:color w:val="auto"/>
          <w:lang w:val="ru-RU"/>
        </w:rPr>
        <w:t>- научно-практическая конференция («Детские организации»);</w:t>
      </w:r>
    </w:p>
    <w:p w:rsidR="00424129" w:rsidRDefault="00424129" w:rsidP="00424129">
      <w:pPr>
        <w:pStyle w:val="a3"/>
        <w:spacing w:beforeAutospacing="0" w:afterAutospacing="0"/>
        <w:ind w:left="33" w:right="33" w:firstLine="167"/>
        <w:jc w:val="both"/>
        <w:rPr>
          <w:color w:val="auto"/>
          <w:lang w:val="ru-RU"/>
        </w:rPr>
      </w:pPr>
      <w:r>
        <w:rPr>
          <w:color w:val="auto"/>
          <w:lang w:val="ru-RU"/>
        </w:rPr>
        <w:t>- творческие конкурсы;</w:t>
      </w:r>
    </w:p>
    <w:p w:rsidR="00424129" w:rsidRDefault="00424129" w:rsidP="00424129">
      <w:pPr>
        <w:pStyle w:val="a3"/>
        <w:spacing w:beforeAutospacing="0" w:afterAutospacing="0"/>
        <w:ind w:left="33" w:right="33" w:firstLine="167"/>
        <w:jc w:val="both"/>
        <w:rPr>
          <w:color w:val="auto"/>
          <w:lang w:val="ru-RU"/>
        </w:rPr>
      </w:pPr>
      <w:r>
        <w:rPr>
          <w:color w:val="auto"/>
          <w:lang w:val="ru-RU"/>
        </w:rPr>
        <w:lastRenderedPageBreak/>
        <w:t>- спектакль музыкально-драматического театра;</w:t>
      </w:r>
    </w:p>
    <w:p w:rsidR="00424129" w:rsidRDefault="00424129" w:rsidP="00424129">
      <w:pPr>
        <w:pStyle w:val="a3"/>
        <w:spacing w:beforeAutospacing="0" w:afterAutospacing="0"/>
        <w:ind w:left="33" w:right="33" w:firstLine="167"/>
        <w:jc w:val="both"/>
        <w:rPr>
          <w:color w:val="auto"/>
          <w:lang w:val="ru-RU"/>
        </w:rPr>
      </w:pPr>
      <w:r>
        <w:rPr>
          <w:color w:val="auto"/>
          <w:lang w:val="ru-RU"/>
        </w:rPr>
        <w:t>- творческие конкурсы (юные поэты, композиторы, постановщики танцев).</w:t>
      </w:r>
    </w:p>
    <w:p w:rsidR="00424129" w:rsidRDefault="00424129" w:rsidP="00424129">
      <w:pPr>
        <w:pStyle w:val="a3"/>
        <w:spacing w:beforeAutospacing="0" w:afterAutospacing="0"/>
        <w:ind w:left="33" w:right="33" w:firstLine="167"/>
        <w:jc w:val="both"/>
        <w:rPr>
          <w:color w:val="auto"/>
          <w:lang w:val="ru-RU"/>
        </w:rPr>
      </w:pPr>
      <w:r>
        <w:rPr>
          <w:color w:val="auto"/>
          <w:lang w:val="ru-RU"/>
        </w:rPr>
        <w:t>Результаты итоговой аттестации, анализ с выводами и предложениями обсуждаются на итоговом педагогическом совете.</w:t>
      </w:r>
    </w:p>
    <w:p w:rsidR="00424129" w:rsidRDefault="00424129" w:rsidP="00424129">
      <w:pPr>
        <w:pStyle w:val="a3"/>
        <w:spacing w:beforeAutospacing="0" w:afterAutospacing="0"/>
        <w:ind w:left="33" w:right="33" w:firstLine="167"/>
        <w:jc w:val="both"/>
        <w:rPr>
          <w:color w:val="auto"/>
          <w:lang w:val="ru-RU"/>
        </w:rPr>
      </w:pPr>
      <w:r>
        <w:rPr>
          <w:color w:val="auto"/>
          <w:lang w:val="ru-RU"/>
        </w:rPr>
        <w:t>3. Результаты исследования развития учащихся.</w:t>
      </w:r>
    </w:p>
    <w:p w:rsidR="00424129" w:rsidRDefault="00424129" w:rsidP="00424129">
      <w:pPr>
        <w:pStyle w:val="a3"/>
        <w:spacing w:beforeAutospacing="0" w:afterAutospacing="0"/>
        <w:ind w:left="33" w:right="33" w:firstLine="167"/>
        <w:jc w:val="both"/>
        <w:rPr>
          <w:color w:val="auto"/>
          <w:lang w:val="ru-RU"/>
        </w:rPr>
      </w:pPr>
      <w:r>
        <w:rPr>
          <w:color w:val="auto"/>
          <w:lang w:val="ru-RU"/>
        </w:rPr>
        <w:t>Здесь психологами и педагогами отслеживаются такие показатели:</w:t>
      </w:r>
    </w:p>
    <w:p w:rsidR="00424129" w:rsidRDefault="00424129" w:rsidP="00424129">
      <w:pPr>
        <w:pStyle w:val="a3"/>
        <w:spacing w:beforeAutospacing="0" w:afterAutospacing="0"/>
        <w:ind w:left="33" w:right="33" w:firstLine="167"/>
        <w:jc w:val="both"/>
        <w:rPr>
          <w:color w:val="auto"/>
          <w:lang w:val="ru-RU"/>
        </w:rPr>
      </w:pPr>
      <w:r>
        <w:rPr>
          <w:color w:val="auto"/>
          <w:lang w:val="ru-RU"/>
        </w:rPr>
        <w:t>- уровень развития познавательных способностей;</w:t>
      </w:r>
    </w:p>
    <w:p w:rsidR="00424129" w:rsidRDefault="00424129" w:rsidP="00424129">
      <w:pPr>
        <w:pStyle w:val="a3"/>
        <w:spacing w:beforeAutospacing="0" w:afterAutospacing="0"/>
        <w:ind w:left="33" w:right="33" w:firstLine="167"/>
        <w:jc w:val="both"/>
        <w:rPr>
          <w:color w:val="auto"/>
          <w:lang w:val="ru-RU"/>
        </w:rPr>
      </w:pPr>
      <w:r>
        <w:rPr>
          <w:color w:val="auto"/>
          <w:lang w:val="ru-RU"/>
        </w:rPr>
        <w:t>- эмоциональных качеств личности;</w:t>
      </w:r>
    </w:p>
    <w:p w:rsidR="00424129" w:rsidRDefault="00424129" w:rsidP="00424129">
      <w:pPr>
        <w:pStyle w:val="a3"/>
        <w:spacing w:beforeAutospacing="0" w:afterAutospacing="0"/>
        <w:ind w:left="33" w:right="33" w:firstLine="167"/>
        <w:jc w:val="both"/>
        <w:rPr>
          <w:color w:val="auto"/>
          <w:lang w:val="ru-RU"/>
        </w:rPr>
      </w:pPr>
      <w:r>
        <w:rPr>
          <w:color w:val="auto"/>
          <w:lang w:val="ru-RU"/>
        </w:rPr>
        <w:t>- креативности.</w:t>
      </w:r>
    </w:p>
    <w:p w:rsidR="00424129" w:rsidRDefault="00424129" w:rsidP="00424129">
      <w:pPr>
        <w:pStyle w:val="a3"/>
        <w:spacing w:beforeAutospacing="0" w:afterAutospacing="0"/>
        <w:ind w:left="33" w:right="33" w:firstLine="167"/>
        <w:jc w:val="both"/>
        <w:rPr>
          <w:color w:val="auto"/>
          <w:lang w:val="ru-RU"/>
        </w:rPr>
      </w:pPr>
      <w:r>
        <w:rPr>
          <w:color w:val="auto"/>
          <w:lang w:val="ru-RU"/>
        </w:rPr>
        <w:t>Итоги исследования раз вития учащихся также обсуждаются на педагогическом совете.</w:t>
      </w:r>
    </w:p>
    <w:p w:rsidR="00424129" w:rsidRDefault="00424129" w:rsidP="00424129">
      <w:pPr>
        <w:pStyle w:val="a3"/>
        <w:spacing w:beforeAutospacing="0" w:afterAutospacing="0"/>
        <w:ind w:left="200" w:right="33"/>
        <w:jc w:val="center"/>
        <w:rPr>
          <w:b/>
          <w:color w:val="auto"/>
          <w:lang w:val="ru-RU"/>
        </w:rPr>
      </w:pPr>
      <w:r>
        <w:rPr>
          <w:b/>
          <w:color w:val="auto"/>
          <w:lang w:val="ru-RU"/>
        </w:rPr>
        <w:t>Объект мониторинга - профессиональное мастерство педагогов.</w:t>
      </w:r>
    </w:p>
    <w:p w:rsidR="00424129" w:rsidRDefault="00424129" w:rsidP="00424129">
      <w:pPr>
        <w:pStyle w:val="a3"/>
        <w:spacing w:beforeAutospacing="0" w:afterAutospacing="0"/>
        <w:ind w:left="33" w:right="33" w:firstLine="167"/>
        <w:jc w:val="both"/>
        <w:rPr>
          <w:color w:val="auto"/>
          <w:lang w:val="ru-RU"/>
        </w:rPr>
      </w:pPr>
      <w:r>
        <w:rPr>
          <w:color w:val="auto"/>
          <w:lang w:val="ru-RU"/>
        </w:rPr>
        <w:t>Цель - повышение профессионального мастерства педагогов, мотивация педагогов к саморазвитию и творчеству.</w:t>
      </w:r>
    </w:p>
    <w:p w:rsidR="00424129" w:rsidRDefault="00424129" w:rsidP="00424129">
      <w:pPr>
        <w:pStyle w:val="a3"/>
        <w:spacing w:beforeAutospacing="0" w:afterAutospacing="0"/>
        <w:ind w:left="33" w:right="33" w:firstLine="167"/>
        <w:jc w:val="both"/>
        <w:rPr>
          <w:color w:val="auto"/>
          <w:lang w:val="ru-RU"/>
        </w:rPr>
      </w:pPr>
      <w:r>
        <w:rPr>
          <w:color w:val="auto"/>
          <w:lang w:val="ru-RU"/>
        </w:rPr>
        <w:t>Проводится мониторинг по следующим показателям:</w:t>
      </w:r>
    </w:p>
    <w:p w:rsidR="00424129" w:rsidRDefault="00424129" w:rsidP="00424129">
      <w:pPr>
        <w:pStyle w:val="a3"/>
        <w:spacing w:beforeAutospacing="0" w:afterAutospacing="0"/>
        <w:ind w:left="33" w:right="33" w:firstLine="167"/>
        <w:jc w:val="both"/>
        <w:rPr>
          <w:color w:val="auto"/>
          <w:lang w:val="ru-RU"/>
        </w:rPr>
      </w:pPr>
      <w:r>
        <w:rPr>
          <w:color w:val="auto"/>
          <w:lang w:val="ru-RU"/>
        </w:rPr>
        <w:t>- освоение программы;</w:t>
      </w:r>
    </w:p>
    <w:p w:rsidR="00424129" w:rsidRDefault="00424129" w:rsidP="00424129">
      <w:pPr>
        <w:pStyle w:val="a3"/>
        <w:spacing w:beforeAutospacing="0" w:afterAutospacing="0"/>
        <w:ind w:left="33" w:right="33" w:firstLine="167"/>
        <w:jc w:val="both"/>
        <w:rPr>
          <w:color w:val="auto"/>
          <w:lang w:val="ru-RU"/>
        </w:rPr>
      </w:pPr>
      <w:r>
        <w:rPr>
          <w:color w:val="auto"/>
          <w:lang w:val="ru-RU"/>
        </w:rPr>
        <w:t>- сохранность контингента учащихся;</w:t>
      </w:r>
    </w:p>
    <w:p w:rsidR="00424129" w:rsidRDefault="00424129" w:rsidP="00424129">
      <w:pPr>
        <w:pStyle w:val="a3"/>
        <w:spacing w:beforeAutospacing="0" w:afterAutospacing="0"/>
        <w:ind w:left="33" w:right="33" w:firstLine="167"/>
        <w:jc w:val="both"/>
        <w:rPr>
          <w:color w:val="auto"/>
          <w:lang w:val="ru-RU"/>
        </w:rPr>
      </w:pPr>
      <w:r>
        <w:rPr>
          <w:color w:val="auto"/>
          <w:lang w:val="ru-RU"/>
        </w:rPr>
        <w:t>- промежуточная и итоговая аттестация учащихся;</w:t>
      </w:r>
    </w:p>
    <w:p w:rsidR="00424129" w:rsidRDefault="00424129" w:rsidP="00424129">
      <w:pPr>
        <w:pStyle w:val="a3"/>
        <w:spacing w:beforeAutospacing="0" w:afterAutospacing="0"/>
        <w:ind w:left="33" w:right="33" w:firstLine="167"/>
        <w:jc w:val="both"/>
        <w:rPr>
          <w:color w:val="auto"/>
          <w:lang w:val="ru-RU"/>
        </w:rPr>
      </w:pPr>
      <w:r>
        <w:rPr>
          <w:color w:val="auto"/>
          <w:lang w:val="ru-RU"/>
        </w:rPr>
        <w:t>- проведение открытых занятий и мероприятий;</w:t>
      </w:r>
    </w:p>
    <w:p w:rsidR="00424129" w:rsidRDefault="00424129" w:rsidP="00424129">
      <w:pPr>
        <w:pStyle w:val="a3"/>
        <w:spacing w:beforeAutospacing="0" w:afterAutospacing="0"/>
        <w:ind w:left="33" w:right="33" w:firstLine="167"/>
        <w:jc w:val="both"/>
        <w:rPr>
          <w:color w:val="auto"/>
          <w:lang w:val="ru-RU"/>
        </w:rPr>
      </w:pPr>
      <w:r>
        <w:rPr>
          <w:color w:val="auto"/>
          <w:lang w:val="ru-RU"/>
        </w:rPr>
        <w:t>- интересные нестандартные формы занятий;</w:t>
      </w:r>
    </w:p>
    <w:p w:rsidR="00424129" w:rsidRDefault="00424129" w:rsidP="00424129">
      <w:pPr>
        <w:pStyle w:val="a3"/>
        <w:spacing w:beforeAutospacing="0" w:afterAutospacing="0"/>
        <w:ind w:left="33" w:right="33" w:firstLine="167"/>
        <w:jc w:val="both"/>
        <w:rPr>
          <w:color w:val="auto"/>
          <w:lang w:val="ru-RU"/>
        </w:rPr>
      </w:pPr>
      <w:r>
        <w:rPr>
          <w:color w:val="auto"/>
          <w:lang w:val="ru-RU"/>
        </w:rPr>
        <w:t>- участие в семинарах, педсоветах, школе передового опыта, педагогических чтениях;</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повышение квалификации;                                                                                                                                                                                     </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организация воспитательной работы в коллективе; </w:t>
      </w:r>
    </w:p>
    <w:p w:rsidR="00424129" w:rsidRDefault="00424129" w:rsidP="00424129">
      <w:pPr>
        <w:pStyle w:val="a3"/>
        <w:spacing w:beforeAutospacing="0" w:afterAutospacing="0"/>
        <w:ind w:left="33" w:right="33" w:firstLine="167"/>
        <w:jc w:val="both"/>
        <w:rPr>
          <w:color w:val="auto"/>
          <w:lang w:val="ru-RU"/>
        </w:rPr>
      </w:pPr>
      <w:r>
        <w:rPr>
          <w:color w:val="auto"/>
          <w:lang w:val="ru-RU"/>
        </w:rPr>
        <w:t>- участие в опытно-экспериментальной работе;</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w:t>
      </w:r>
      <w:proofErr w:type="spellStart"/>
      <w:r>
        <w:rPr>
          <w:color w:val="auto"/>
          <w:lang w:val="ru-RU"/>
        </w:rPr>
        <w:t>взаимопосещение</w:t>
      </w:r>
      <w:proofErr w:type="spellEnd"/>
      <w:r>
        <w:rPr>
          <w:color w:val="auto"/>
          <w:lang w:val="ru-RU"/>
        </w:rPr>
        <w:t xml:space="preserve"> занятий;</w:t>
      </w:r>
    </w:p>
    <w:p w:rsidR="00424129" w:rsidRDefault="00424129" w:rsidP="00424129">
      <w:pPr>
        <w:pStyle w:val="a3"/>
        <w:spacing w:beforeAutospacing="0" w:afterAutospacing="0"/>
        <w:ind w:left="33" w:right="33" w:firstLine="167"/>
        <w:jc w:val="both"/>
        <w:rPr>
          <w:color w:val="auto"/>
          <w:lang w:val="ru-RU"/>
        </w:rPr>
      </w:pPr>
      <w:r>
        <w:rPr>
          <w:color w:val="auto"/>
          <w:lang w:val="ru-RU"/>
        </w:rPr>
        <w:t>- работа с родителями.</w:t>
      </w:r>
    </w:p>
    <w:p w:rsidR="00424129" w:rsidRDefault="00424129" w:rsidP="00424129">
      <w:pPr>
        <w:pStyle w:val="a3"/>
        <w:spacing w:beforeAutospacing="0" w:afterAutospacing="0"/>
        <w:ind w:left="33" w:right="33" w:firstLine="167"/>
        <w:jc w:val="both"/>
        <w:rPr>
          <w:color w:val="auto"/>
          <w:lang w:val="ru-RU"/>
        </w:rPr>
      </w:pPr>
      <w:r>
        <w:rPr>
          <w:color w:val="auto"/>
          <w:lang w:val="ru-RU"/>
        </w:rPr>
        <w:t>Вся полученная информация по данным показателям обрабатывается методической службой и администрацией ЦДТ и обсуждается на педсовете, производственных совещаниях, заседаниях МС, в индивидуальных беседах с педагогами.</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Мониторинг профессионального мастерства ставит педагога в ситуацию, когда постоянное повышение профессионального мастерства становится необходимым. Такой переход от анализа результатов к анализу действий позволяет обеспечить </w:t>
      </w:r>
      <w:proofErr w:type="spellStart"/>
      <w:r>
        <w:rPr>
          <w:color w:val="auto"/>
          <w:lang w:val="ru-RU"/>
        </w:rPr>
        <w:t>креативно-поисковый</w:t>
      </w:r>
      <w:proofErr w:type="spellEnd"/>
      <w:r>
        <w:rPr>
          <w:color w:val="auto"/>
          <w:lang w:val="ru-RU"/>
        </w:rPr>
        <w:t xml:space="preserve"> режим деятельности ЦДТ: свободу творчества, профессиональный рост педагогов, их личные успехи, совместную продуктивную деятельность.</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Вместе с тем нельзя не отметить, что в результате деятельности по мониторингу профессионального мастерства педагогов возник ряд проблем. </w:t>
      </w:r>
    </w:p>
    <w:p w:rsidR="00424129" w:rsidRDefault="00424129" w:rsidP="00424129">
      <w:pPr>
        <w:pStyle w:val="a3"/>
        <w:spacing w:beforeAutospacing="0" w:afterAutospacing="0"/>
        <w:ind w:left="33" w:right="33" w:firstLine="167"/>
        <w:jc w:val="both"/>
        <w:rPr>
          <w:color w:val="auto"/>
          <w:lang w:val="ru-RU"/>
        </w:rPr>
      </w:pPr>
      <w:r>
        <w:rPr>
          <w:color w:val="auto"/>
          <w:lang w:val="ru-RU"/>
        </w:rPr>
        <w:t>Во-первых, соотнесение результатов своего труда с общими показателями иногда приводит педагогов к неудовлетворенности своим трудом, к поиску виноватых в невысокой оценке своей деятельности. Для некоторых педагогов осознание недостаточной профессиональной подготовки оказывается трудно преодолимым препятствием. В связи с этим администрация ЦДТ составляет и реализует план индивидуальной работы с такими педагогами, учитывая их личностные качества.</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И еще одна из проблем состоит в том, что диагностическая информация служит в редких случаях источником межличностного конфликта, и здесь главная задача </w:t>
      </w:r>
      <w:r>
        <w:rPr>
          <w:color w:val="auto"/>
          <w:lang w:val="ru-RU"/>
        </w:rPr>
        <w:lastRenderedPageBreak/>
        <w:t>администрации - правильное ее использование. То есть, необходимо постоянно следить за тем, чтобы информация о данных мониторинга была убедительной для педагога.</w:t>
      </w:r>
    </w:p>
    <w:p w:rsidR="00424129" w:rsidRDefault="00424129" w:rsidP="00424129">
      <w:pPr>
        <w:pStyle w:val="a3"/>
        <w:spacing w:beforeAutospacing="0" w:afterAutospacing="0"/>
        <w:ind w:left="200" w:right="33"/>
        <w:jc w:val="center"/>
        <w:rPr>
          <w:color w:val="auto"/>
          <w:lang w:val="ru-RU"/>
        </w:rPr>
      </w:pPr>
      <w:r>
        <w:rPr>
          <w:b/>
          <w:color w:val="auto"/>
          <w:lang w:val="ru-RU"/>
        </w:rPr>
        <w:t>Родители как объект педагогического мониторинга.</w:t>
      </w:r>
    </w:p>
    <w:p w:rsidR="00424129" w:rsidRDefault="00424129" w:rsidP="00424129">
      <w:pPr>
        <w:pStyle w:val="a3"/>
        <w:spacing w:beforeAutospacing="0" w:afterAutospacing="0"/>
        <w:ind w:left="33" w:right="33" w:firstLine="167"/>
        <w:jc w:val="both"/>
        <w:rPr>
          <w:color w:val="auto"/>
          <w:lang w:val="ru-RU"/>
        </w:rPr>
      </w:pPr>
      <w:r>
        <w:rPr>
          <w:color w:val="auto"/>
          <w:lang w:val="ru-RU"/>
        </w:rPr>
        <w:t>Работа с семьей в ЦДТ ведется в 5 направлениях:</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w:t>
      </w:r>
      <w:proofErr w:type="gramStart"/>
      <w:r>
        <w:rPr>
          <w:color w:val="auto"/>
          <w:lang w:val="ru-RU"/>
        </w:rPr>
        <w:t>консультативное</w:t>
      </w:r>
      <w:proofErr w:type="gramEnd"/>
      <w:r>
        <w:rPr>
          <w:color w:val="auto"/>
          <w:lang w:val="ru-RU"/>
        </w:rPr>
        <w:t xml:space="preserve"> (консультации для педагогов, родителей, детей по вопросам семейных взаимоотношений);</w:t>
      </w:r>
    </w:p>
    <w:p w:rsidR="00424129" w:rsidRDefault="00424129" w:rsidP="00424129">
      <w:pPr>
        <w:pStyle w:val="a3"/>
        <w:spacing w:beforeAutospacing="0" w:afterAutospacing="0"/>
        <w:ind w:left="33" w:right="33" w:firstLine="167"/>
        <w:jc w:val="both"/>
        <w:rPr>
          <w:color w:val="auto"/>
          <w:lang w:val="ru-RU"/>
        </w:rPr>
      </w:pPr>
      <w:r>
        <w:rPr>
          <w:color w:val="auto"/>
          <w:lang w:val="ru-RU"/>
        </w:rPr>
        <w:t>- коррекционно-развивающее (родительские конференции, собрания</w:t>
      </w:r>
      <w:proofErr w:type="gramStart"/>
      <w:r>
        <w:rPr>
          <w:color w:val="auto"/>
          <w:lang w:val="ru-RU"/>
        </w:rPr>
        <w:t>,);</w:t>
      </w:r>
      <w:proofErr w:type="gramEnd"/>
    </w:p>
    <w:p w:rsidR="00424129" w:rsidRDefault="00424129" w:rsidP="00424129">
      <w:pPr>
        <w:pStyle w:val="a3"/>
        <w:spacing w:beforeAutospacing="0" w:afterAutospacing="0"/>
        <w:ind w:left="33" w:right="33" w:firstLine="167"/>
        <w:jc w:val="both"/>
        <w:rPr>
          <w:color w:val="auto"/>
          <w:lang w:val="ru-RU"/>
        </w:rPr>
      </w:pPr>
      <w:r>
        <w:rPr>
          <w:color w:val="auto"/>
          <w:lang w:val="ru-RU"/>
        </w:rPr>
        <w:t>- организация семейного досуга;</w:t>
      </w:r>
    </w:p>
    <w:p w:rsidR="00424129" w:rsidRDefault="00424129" w:rsidP="00424129">
      <w:pPr>
        <w:pStyle w:val="a3"/>
        <w:spacing w:beforeAutospacing="0" w:afterAutospacing="0"/>
        <w:ind w:left="33" w:right="33" w:firstLine="167"/>
        <w:jc w:val="both"/>
        <w:rPr>
          <w:color w:val="auto"/>
          <w:lang w:val="ru-RU"/>
        </w:rPr>
      </w:pPr>
      <w:r>
        <w:rPr>
          <w:color w:val="auto"/>
          <w:lang w:val="ru-RU"/>
        </w:rPr>
        <w:t>- подготовка детей к семейной жизни;</w:t>
      </w:r>
    </w:p>
    <w:p w:rsidR="00424129" w:rsidRDefault="00424129" w:rsidP="00424129">
      <w:pPr>
        <w:pStyle w:val="a3"/>
        <w:spacing w:beforeAutospacing="0" w:afterAutospacing="0"/>
        <w:ind w:left="33" w:right="33" w:firstLine="167"/>
        <w:jc w:val="both"/>
        <w:rPr>
          <w:color w:val="auto"/>
          <w:lang w:val="ru-RU"/>
        </w:rPr>
      </w:pPr>
      <w:r>
        <w:rPr>
          <w:color w:val="auto"/>
          <w:lang w:val="ru-RU"/>
        </w:rPr>
        <w:t>- диагностическое. Анализ проводится по двум показателям:</w:t>
      </w:r>
    </w:p>
    <w:p w:rsidR="00424129" w:rsidRDefault="00424129" w:rsidP="00424129">
      <w:pPr>
        <w:pStyle w:val="a3"/>
        <w:spacing w:beforeAutospacing="0" w:afterAutospacing="0"/>
        <w:ind w:left="33" w:right="33" w:firstLine="167"/>
        <w:jc w:val="both"/>
        <w:rPr>
          <w:color w:val="auto"/>
          <w:lang w:val="ru-RU"/>
        </w:rPr>
      </w:pPr>
      <w:r>
        <w:rPr>
          <w:color w:val="auto"/>
          <w:lang w:val="ru-RU"/>
        </w:rPr>
        <w:t>- исследование «Моя семья» (диагностика взаимоотношений в семье, уровня коммуникативных умений, тревожности, притязаний и т.д.);</w:t>
      </w:r>
    </w:p>
    <w:p w:rsidR="00424129" w:rsidRDefault="00424129" w:rsidP="00424129">
      <w:pPr>
        <w:pStyle w:val="a3"/>
        <w:spacing w:beforeAutospacing="0" w:afterAutospacing="0"/>
        <w:ind w:left="33" w:right="33" w:firstLine="167"/>
        <w:jc w:val="both"/>
        <w:rPr>
          <w:color w:val="auto"/>
          <w:lang w:val="ru-RU"/>
        </w:rPr>
      </w:pPr>
      <w:r>
        <w:rPr>
          <w:color w:val="auto"/>
          <w:lang w:val="ru-RU"/>
        </w:rPr>
        <w:t>- исследования потребностей семьи. Методическое обеспечение образовательного процесса. Включает в себя следующие показатели:</w:t>
      </w:r>
    </w:p>
    <w:p w:rsidR="00424129" w:rsidRDefault="00424129" w:rsidP="00424129">
      <w:pPr>
        <w:pStyle w:val="a3"/>
        <w:spacing w:beforeAutospacing="0" w:afterAutospacing="0"/>
        <w:ind w:left="33" w:right="33" w:firstLine="167"/>
        <w:jc w:val="both"/>
        <w:rPr>
          <w:color w:val="auto"/>
          <w:lang w:val="ru-RU"/>
        </w:rPr>
      </w:pPr>
      <w:r>
        <w:rPr>
          <w:color w:val="auto"/>
          <w:lang w:val="ru-RU"/>
        </w:rPr>
        <w:t>- методическое обеспечение учебных программ;</w:t>
      </w:r>
    </w:p>
    <w:p w:rsidR="00424129" w:rsidRDefault="00424129" w:rsidP="00424129">
      <w:pPr>
        <w:pStyle w:val="a3"/>
        <w:spacing w:beforeAutospacing="0" w:afterAutospacing="0"/>
        <w:ind w:left="33" w:right="33" w:firstLine="167"/>
        <w:jc w:val="both"/>
        <w:rPr>
          <w:color w:val="auto"/>
          <w:lang w:val="ru-RU"/>
        </w:rPr>
      </w:pPr>
      <w:r>
        <w:rPr>
          <w:color w:val="auto"/>
          <w:lang w:val="ru-RU"/>
        </w:rPr>
        <w:t>- программное обеспечение образовательного процесса.</w:t>
      </w:r>
    </w:p>
    <w:p w:rsidR="00424129" w:rsidRDefault="00424129" w:rsidP="00424129">
      <w:pPr>
        <w:pStyle w:val="a3"/>
        <w:ind w:right="33"/>
        <w:jc w:val="both"/>
        <w:rPr>
          <w:color w:val="auto"/>
          <w:lang w:val="ru-RU"/>
        </w:rPr>
      </w:pPr>
      <w:r>
        <w:rPr>
          <w:color w:val="auto"/>
          <w:lang w:val="ru-RU"/>
        </w:rPr>
        <w:t xml:space="preserve">     Эта работа приобретает большую актуальность в связи с недостатком типовых программ дополнительного образования.</w:t>
      </w:r>
    </w:p>
    <w:p w:rsidR="00424129" w:rsidRDefault="00424129" w:rsidP="00424129">
      <w:pPr>
        <w:pStyle w:val="a3"/>
        <w:spacing w:beforeAutospacing="0" w:afterAutospacing="0"/>
        <w:ind w:left="200" w:right="33"/>
        <w:jc w:val="center"/>
        <w:rPr>
          <w:b/>
          <w:color w:val="auto"/>
          <w:lang w:val="ru-RU"/>
        </w:rPr>
      </w:pPr>
      <w:r>
        <w:rPr>
          <w:b/>
          <w:color w:val="auto"/>
          <w:lang w:val="ru-RU"/>
        </w:rPr>
        <w:t>Объект мониторинга - социум.</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Включает в себя </w:t>
      </w:r>
      <w:proofErr w:type="spellStart"/>
      <w:r>
        <w:rPr>
          <w:color w:val="auto"/>
          <w:lang w:val="ru-RU"/>
        </w:rPr>
        <w:t>социокультурные</w:t>
      </w:r>
      <w:proofErr w:type="spellEnd"/>
      <w:r>
        <w:rPr>
          <w:color w:val="auto"/>
          <w:lang w:val="ru-RU"/>
        </w:rPr>
        <w:t xml:space="preserve"> связи ЦДТ. Здесь диагностике и анализу подвергаются связи объединений, учащихся, педагогов за пределами ЦДТ.</w:t>
      </w:r>
    </w:p>
    <w:p w:rsidR="00424129" w:rsidRDefault="00424129" w:rsidP="00424129">
      <w:pPr>
        <w:pStyle w:val="a3"/>
        <w:spacing w:beforeAutospacing="0" w:afterAutospacing="0"/>
        <w:ind w:left="33" w:right="33" w:firstLine="167"/>
        <w:jc w:val="both"/>
        <w:rPr>
          <w:color w:val="auto"/>
          <w:lang w:val="ru-RU"/>
        </w:rPr>
      </w:pPr>
      <w:r>
        <w:rPr>
          <w:color w:val="auto"/>
          <w:lang w:val="ru-RU"/>
        </w:rPr>
        <w:t>Влияние педагогического мониторинга на результативность образовательного процесса в ЦДТ</w:t>
      </w:r>
    </w:p>
    <w:p w:rsidR="00424129" w:rsidRDefault="00424129" w:rsidP="00424129">
      <w:pPr>
        <w:pStyle w:val="a3"/>
        <w:spacing w:beforeAutospacing="0" w:afterAutospacing="0"/>
        <w:ind w:left="33" w:right="33" w:firstLine="167"/>
        <w:jc w:val="both"/>
        <w:rPr>
          <w:color w:val="auto"/>
          <w:lang w:val="ru-RU"/>
        </w:rPr>
      </w:pPr>
      <w:r>
        <w:rPr>
          <w:color w:val="auto"/>
          <w:lang w:val="ru-RU"/>
        </w:rPr>
        <w:t>Любые результаты образования можно различать по способу и возможности их определения и измерения. Так, можно выделить три их группы.</w:t>
      </w:r>
    </w:p>
    <w:p w:rsidR="00424129" w:rsidRDefault="00424129" w:rsidP="00424129">
      <w:pPr>
        <w:pStyle w:val="a3"/>
        <w:spacing w:beforeAutospacing="0" w:afterAutospacing="0"/>
        <w:ind w:left="33" w:right="33" w:firstLine="167"/>
        <w:jc w:val="both"/>
        <w:rPr>
          <w:color w:val="auto"/>
          <w:lang w:val="ru-RU"/>
        </w:rPr>
      </w:pPr>
      <w:r>
        <w:rPr>
          <w:color w:val="auto"/>
          <w:lang w:val="ru-RU"/>
        </w:rPr>
        <w:t>1. Количественные результаты, т.е. результаты, выраженные в конечной форме достигнутого итога. Для ЦДТ как учреждения дополни тельного образования это такие показатели, как количество учебных групп, количество детей, процент посещаемости занятий, сохранность контингента учащихся, количество участников конкурсов, соревнований, фестивалей, смотров и количество победителей в них.</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2. Результаты образования, которые можно определить лишь качественно, описательно, либо в виде балльной шкалы, где какому-либо баллу соответствует определенный уровень проявления качества. </w:t>
      </w:r>
      <w:proofErr w:type="gramStart"/>
      <w:r>
        <w:rPr>
          <w:color w:val="auto"/>
          <w:lang w:val="ru-RU"/>
        </w:rPr>
        <w:t>Это уровень воспитанности учащихся, уровень развития личностных качеств, состояние микроклимата в объединениях, взаимоотношения в системах педагог - ребенок, педагог - педагог, педагог - родитель, ребенок - родитель, администратор - педагог, профессиональный рост педагогов.</w:t>
      </w:r>
      <w:proofErr w:type="gramEnd"/>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3. Результаты образования, которые вообще невозможно определить, так как они не видны внешне, </w:t>
      </w:r>
      <w:proofErr w:type="gramStart"/>
      <w:r>
        <w:rPr>
          <w:color w:val="auto"/>
          <w:lang w:val="ru-RU"/>
        </w:rPr>
        <w:t>потому</w:t>
      </w:r>
      <w:proofErr w:type="gramEnd"/>
      <w:r>
        <w:rPr>
          <w:color w:val="auto"/>
          <w:lang w:val="ru-RU"/>
        </w:rPr>
        <w:t xml:space="preserve"> что относятся к каким-то внутренним переживаниям детей или пролонгированы во времени. Схематически результаты образования в ЦДТ можно представить так:</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w:t>
      </w: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center"/>
        <w:rPr>
          <w:color w:val="auto"/>
          <w:lang w:val="ru-RU"/>
        </w:rPr>
      </w:pPr>
      <w:r>
        <w:rPr>
          <w:color w:val="auto"/>
          <w:lang w:val="ru-RU"/>
        </w:rPr>
        <w:lastRenderedPageBreak/>
        <w:t>Показатели результативности образовательного процесса в ЦДТ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2450"/>
        <w:gridCol w:w="2454"/>
        <w:gridCol w:w="2214"/>
      </w:tblGrid>
      <w:tr w:rsidR="00424129" w:rsidTr="00424129">
        <w:trPr>
          <w:trHeight w:val="962"/>
        </w:trPr>
        <w:tc>
          <w:tcPr>
            <w:tcW w:w="2214" w:type="dxa"/>
            <w:tcBorders>
              <w:top w:val="single" w:sz="4" w:space="0" w:color="000000"/>
              <w:left w:val="single" w:sz="4" w:space="0" w:color="000000"/>
              <w:bottom w:val="single" w:sz="4" w:space="0" w:color="000000"/>
              <w:right w:val="single" w:sz="4" w:space="0" w:color="000000"/>
            </w:tcBorders>
            <w:hideMark/>
          </w:tcPr>
          <w:p w:rsidR="00424129" w:rsidRDefault="00424129">
            <w:pPr>
              <w:pStyle w:val="a3"/>
              <w:ind w:right="33"/>
              <w:jc w:val="center"/>
              <w:rPr>
                <w:color w:val="auto"/>
                <w:lang w:val="ru-RU"/>
              </w:rPr>
            </w:pPr>
            <w:proofErr w:type="spellStart"/>
            <w:r>
              <w:rPr>
                <w:color w:val="auto"/>
              </w:rPr>
              <w:t>Качество</w:t>
            </w:r>
            <w:proofErr w:type="spellEnd"/>
            <w:r>
              <w:rPr>
                <w:color w:val="auto"/>
              </w:rPr>
              <w:t xml:space="preserve"> </w:t>
            </w:r>
            <w:proofErr w:type="spellStart"/>
            <w:r>
              <w:rPr>
                <w:color w:val="auto"/>
              </w:rPr>
              <w:t>обучения</w:t>
            </w:r>
            <w:proofErr w:type="spellEnd"/>
            <w:r>
              <w:rPr>
                <w:color w:val="auto"/>
              </w:rPr>
              <w:t>:</w:t>
            </w:r>
          </w:p>
        </w:tc>
        <w:tc>
          <w:tcPr>
            <w:tcW w:w="2464" w:type="dxa"/>
            <w:tcBorders>
              <w:top w:val="single" w:sz="4" w:space="0" w:color="000000"/>
              <w:left w:val="single" w:sz="4" w:space="0" w:color="000000"/>
              <w:bottom w:val="single" w:sz="4" w:space="0" w:color="000000"/>
              <w:right w:val="single" w:sz="4" w:space="0" w:color="000000"/>
            </w:tcBorders>
            <w:hideMark/>
          </w:tcPr>
          <w:p w:rsidR="00424129" w:rsidRDefault="00424129">
            <w:pPr>
              <w:pStyle w:val="a3"/>
              <w:ind w:right="33"/>
              <w:jc w:val="center"/>
              <w:rPr>
                <w:color w:val="auto"/>
                <w:lang w:val="ru-RU"/>
              </w:rPr>
            </w:pPr>
            <w:proofErr w:type="spellStart"/>
            <w:r>
              <w:rPr>
                <w:color w:val="auto"/>
              </w:rPr>
              <w:t>Качество</w:t>
            </w:r>
            <w:proofErr w:type="spellEnd"/>
            <w:r>
              <w:rPr>
                <w:color w:val="auto"/>
              </w:rPr>
              <w:t xml:space="preserve"> </w:t>
            </w:r>
            <w:proofErr w:type="spellStart"/>
            <w:r>
              <w:rPr>
                <w:color w:val="auto"/>
              </w:rPr>
              <w:t>воспитания</w:t>
            </w:r>
            <w:proofErr w:type="spellEnd"/>
            <w:r>
              <w:rPr>
                <w:color w:val="auto"/>
              </w:rPr>
              <w:t>:</w:t>
            </w:r>
          </w:p>
        </w:tc>
        <w:tc>
          <w:tcPr>
            <w:tcW w:w="2464" w:type="dxa"/>
            <w:tcBorders>
              <w:top w:val="single" w:sz="4" w:space="0" w:color="000000"/>
              <w:left w:val="single" w:sz="4" w:space="0" w:color="000000"/>
              <w:bottom w:val="single" w:sz="4" w:space="0" w:color="000000"/>
              <w:right w:val="single" w:sz="4" w:space="0" w:color="000000"/>
            </w:tcBorders>
            <w:hideMark/>
          </w:tcPr>
          <w:p w:rsidR="00424129" w:rsidRDefault="00424129">
            <w:pPr>
              <w:pStyle w:val="a3"/>
              <w:ind w:right="33"/>
              <w:jc w:val="center"/>
              <w:rPr>
                <w:color w:val="auto"/>
                <w:lang w:val="ru-RU"/>
              </w:rPr>
            </w:pPr>
            <w:proofErr w:type="spellStart"/>
            <w:r>
              <w:rPr>
                <w:color w:val="auto"/>
              </w:rPr>
              <w:t>Развитие</w:t>
            </w:r>
            <w:proofErr w:type="spellEnd"/>
            <w:r>
              <w:rPr>
                <w:color w:val="auto"/>
              </w:rPr>
              <w:t xml:space="preserve"> </w:t>
            </w:r>
            <w:proofErr w:type="spellStart"/>
            <w:r>
              <w:rPr>
                <w:color w:val="auto"/>
              </w:rPr>
              <w:t>учащихся</w:t>
            </w:r>
            <w:proofErr w:type="spellEnd"/>
            <w:r>
              <w:rPr>
                <w:color w:val="auto"/>
              </w:rPr>
              <w:t>:</w:t>
            </w:r>
          </w:p>
        </w:tc>
        <w:tc>
          <w:tcPr>
            <w:tcW w:w="2214" w:type="dxa"/>
            <w:tcBorders>
              <w:top w:val="single" w:sz="4" w:space="0" w:color="000000"/>
              <w:left w:val="single" w:sz="4" w:space="0" w:color="000000"/>
              <w:bottom w:val="single" w:sz="4" w:space="0" w:color="000000"/>
              <w:right w:val="single" w:sz="4" w:space="0" w:color="000000"/>
            </w:tcBorders>
            <w:hideMark/>
          </w:tcPr>
          <w:p w:rsidR="00424129" w:rsidRDefault="00424129">
            <w:pPr>
              <w:pStyle w:val="a3"/>
              <w:ind w:right="33"/>
              <w:jc w:val="center"/>
              <w:rPr>
                <w:color w:val="auto"/>
                <w:lang w:val="ru-RU"/>
              </w:rPr>
            </w:pPr>
            <w:proofErr w:type="spellStart"/>
            <w:r>
              <w:rPr>
                <w:color w:val="auto"/>
              </w:rPr>
              <w:t>Профессиональная</w:t>
            </w:r>
            <w:proofErr w:type="spellEnd"/>
            <w:r>
              <w:rPr>
                <w:color w:val="auto"/>
              </w:rPr>
              <w:t xml:space="preserve"> </w:t>
            </w:r>
            <w:proofErr w:type="spellStart"/>
            <w:r>
              <w:rPr>
                <w:color w:val="auto"/>
              </w:rPr>
              <w:t>компетентность</w:t>
            </w:r>
            <w:proofErr w:type="spellEnd"/>
            <w:r>
              <w:rPr>
                <w:color w:val="auto"/>
              </w:rPr>
              <w:t xml:space="preserve"> </w:t>
            </w:r>
            <w:proofErr w:type="spellStart"/>
            <w:r>
              <w:rPr>
                <w:color w:val="auto"/>
              </w:rPr>
              <w:t>педагогов</w:t>
            </w:r>
            <w:proofErr w:type="spellEnd"/>
            <w:r>
              <w:rPr>
                <w:color w:val="auto"/>
              </w:rPr>
              <w:t>:</w:t>
            </w:r>
          </w:p>
        </w:tc>
      </w:tr>
      <w:tr w:rsidR="00424129" w:rsidTr="00424129">
        <w:trPr>
          <w:trHeight w:val="3141"/>
        </w:trPr>
        <w:tc>
          <w:tcPr>
            <w:tcW w:w="2214" w:type="dxa"/>
            <w:tcBorders>
              <w:top w:val="single" w:sz="4" w:space="0" w:color="000000"/>
              <w:left w:val="single" w:sz="4" w:space="0" w:color="000000"/>
              <w:bottom w:val="single" w:sz="4" w:space="0" w:color="000000"/>
              <w:right w:val="single" w:sz="4" w:space="0" w:color="000000"/>
            </w:tcBorders>
            <w:hideMark/>
          </w:tcPr>
          <w:p w:rsidR="00424129" w:rsidRDefault="00424129">
            <w:pPr>
              <w:spacing w:before="33" w:after="33"/>
              <w:ind w:firstLine="167"/>
              <w:jc w:val="center"/>
              <w:rPr>
                <w:rFonts w:ascii="Times New Roman" w:hAnsi="Times New Roman" w:cs="Times New Roman"/>
              </w:rPr>
            </w:pPr>
            <w:r>
              <w:rPr>
                <w:rFonts w:ascii="Times New Roman" w:hAnsi="Times New Roman" w:cs="Times New Roman"/>
              </w:rPr>
              <w:t>- качество преподавания;</w:t>
            </w:r>
          </w:p>
          <w:p w:rsidR="00424129" w:rsidRDefault="00424129">
            <w:pPr>
              <w:pStyle w:val="a3"/>
              <w:ind w:firstLine="167"/>
              <w:jc w:val="center"/>
              <w:rPr>
                <w:color w:val="auto"/>
                <w:sz w:val="20"/>
                <w:szCs w:val="20"/>
                <w:lang w:val="ru-RU"/>
              </w:rPr>
            </w:pPr>
            <w:r>
              <w:rPr>
                <w:color w:val="auto"/>
                <w:sz w:val="20"/>
                <w:szCs w:val="20"/>
                <w:lang w:val="ru-RU"/>
              </w:rPr>
              <w:t>- стабильность работы объединений;</w:t>
            </w:r>
          </w:p>
          <w:p w:rsidR="00424129" w:rsidRDefault="00424129">
            <w:pPr>
              <w:pStyle w:val="a3"/>
              <w:ind w:firstLine="167"/>
              <w:jc w:val="center"/>
              <w:rPr>
                <w:color w:val="auto"/>
                <w:sz w:val="20"/>
                <w:szCs w:val="20"/>
                <w:lang w:val="ru-RU"/>
              </w:rPr>
            </w:pPr>
            <w:r>
              <w:rPr>
                <w:color w:val="auto"/>
                <w:sz w:val="20"/>
                <w:szCs w:val="20"/>
                <w:lang w:val="ru-RU"/>
              </w:rPr>
              <w:t>- уровень методической работы;</w:t>
            </w:r>
          </w:p>
          <w:p w:rsidR="00424129" w:rsidRDefault="00424129">
            <w:pPr>
              <w:pStyle w:val="a3"/>
              <w:ind w:right="33"/>
              <w:jc w:val="center"/>
              <w:rPr>
                <w:color w:val="auto"/>
                <w:lang w:val="ru-RU"/>
              </w:rPr>
            </w:pPr>
            <w:r>
              <w:rPr>
                <w:color w:val="auto"/>
                <w:sz w:val="20"/>
                <w:szCs w:val="20"/>
                <w:lang w:val="ru-RU"/>
              </w:rPr>
              <w:t>- уровень познавательной мотивации учащихся.</w:t>
            </w:r>
          </w:p>
        </w:tc>
        <w:tc>
          <w:tcPr>
            <w:tcW w:w="2464" w:type="dxa"/>
            <w:tcBorders>
              <w:top w:val="single" w:sz="4" w:space="0" w:color="000000"/>
              <w:left w:val="single" w:sz="4" w:space="0" w:color="000000"/>
              <w:bottom w:val="single" w:sz="4" w:space="0" w:color="000000"/>
              <w:right w:val="single" w:sz="4" w:space="0" w:color="000000"/>
            </w:tcBorders>
            <w:hideMark/>
          </w:tcPr>
          <w:p w:rsidR="00424129" w:rsidRDefault="00424129">
            <w:pPr>
              <w:ind w:firstLine="167"/>
              <w:jc w:val="center"/>
              <w:rPr>
                <w:rFonts w:ascii="Times New Roman" w:hAnsi="Times New Roman" w:cs="Times New Roman"/>
              </w:rPr>
            </w:pPr>
            <w:r>
              <w:rPr>
                <w:rFonts w:ascii="Times New Roman" w:hAnsi="Times New Roman" w:cs="Times New Roman"/>
              </w:rPr>
              <w:t>- уровень воспитывающей деятельности коллективов ЦДТ;</w:t>
            </w:r>
          </w:p>
          <w:p w:rsidR="00424129" w:rsidRDefault="00424129">
            <w:pPr>
              <w:ind w:firstLine="167"/>
              <w:jc w:val="center"/>
              <w:rPr>
                <w:rFonts w:ascii="Times New Roman" w:hAnsi="Times New Roman" w:cs="Times New Roman"/>
              </w:rPr>
            </w:pPr>
            <w:r>
              <w:rPr>
                <w:rFonts w:ascii="Times New Roman" w:hAnsi="Times New Roman" w:cs="Times New Roman"/>
              </w:rPr>
              <w:t>- микроклимат в объединениях;</w:t>
            </w:r>
          </w:p>
          <w:p w:rsidR="00424129" w:rsidRDefault="00424129">
            <w:pPr>
              <w:pStyle w:val="a3"/>
              <w:ind w:firstLine="167"/>
              <w:jc w:val="center"/>
              <w:rPr>
                <w:color w:val="auto"/>
                <w:sz w:val="20"/>
                <w:szCs w:val="20"/>
                <w:lang w:val="ru-RU"/>
              </w:rPr>
            </w:pPr>
            <w:r>
              <w:rPr>
                <w:color w:val="auto"/>
                <w:sz w:val="20"/>
                <w:szCs w:val="20"/>
                <w:lang w:val="ru-RU"/>
              </w:rPr>
              <w:t>взаимодействие с родителями;</w:t>
            </w:r>
          </w:p>
          <w:p w:rsidR="00424129" w:rsidRDefault="00424129">
            <w:pPr>
              <w:pStyle w:val="a3"/>
              <w:jc w:val="center"/>
              <w:rPr>
                <w:color w:val="auto"/>
                <w:sz w:val="20"/>
                <w:szCs w:val="20"/>
                <w:lang w:val="ru-RU"/>
              </w:rPr>
            </w:pPr>
            <w:r>
              <w:rPr>
                <w:color w:val="auto"/>
                <w:sz w:val="20"/>
                <w:szCs w:val="20"/>
                <w:lang w:val="ru-RU"/>
              </w:rPr>
              <w:t>- воспитывающее</w:t>
            </w:r>
          </w:p>
          <w:p w:rsidR="00424129" w:rsidRDefault="00424129">
            <w:pPr>
              <w:pStyle w:val="a3"/>
              <w:ind w:firstLine="167"/>
              <w:jc w:val="center"/>
              <w:rPr>
                <w:color w:val="auto"/>
                <w:sz w:val="20"/>
                <w:szCs w:val="20"/>
                <w:lang w:val="ru-RU"/>
              </w:rPr>
            </w:pPr>
            <w:r>
              <w:rPr>
                <w:color w:val="auto"/>
                <w:sz w:val="20"/>
                <w:szCs w:val="20"/>
                <w:lang w:val="ru-RU"/>
              </w:rPr>
              <w:t>воздействие</w:t>
            </w:r>
          </w:p>
          <w:p w:rsidR="00424129" w:rsidRDefault="00424129">
            <w:pPr>
              <w:pStyle w:val="a3"/>
              <w:ind w:right="33"/>
              <w:jc w:val="center"/>
              <w:rPr>
                <w:color w:val="auto"/>
                <w:lang w:val="ru-RU"/>
              </w:rPr>
            </w:pPr>
            <w:r>
              <w:rPr>
                <w:color w:val="auto"/>
                <w:sz w:val="20"/>
                <w:szCs w:val="20"/>
                <w:lang w:val="ru-RU"/>
              </w:rPr>
              <w:t>педагога</w:t>
            </w:r>
          </w:p>
        </w:tc>
        <w:tc>
          <w:tcPr>
            <w:tcW w:w="2464" w:type="dxa"/>
            <w:tcBorders>
              <w:top w:val="single" w:sz="4" w:space="0" w:color="000000"/>
              <w:left w:val="single" w:sz="4" w:space="0" w:color="000000"/>
              <w:bottom w:val="single" w:sz="4" w:space="0" w:color="000000"/>
              <w:right w:val="single" w:sz="4" w:space="0" w:color="000000"/>
            </w:tcBorders>
            <w:hideMark/>
          </w:tcPr>
          <w:p w:rsidR="00424129" w:rsidRDefault="00424129">
            <w:pPr>
              <w:pStyle w:val="a3"/>
              <w:ind w:right="33"/>
              <w:jc w:val="center"/>
              <w:rPr>
                <w:color w:val="auto"/>
                <w:lang w:val="ru-RU"/>
              </w:rPr>
            </w:pPr>
            <w:r>
              <w:rPr>
                <w:color w:val="auto"/>
                <w:lang w:val="ru-RU"/>
              </w:rPr>
              <w:t>- уровень развития познавательных способностей, эмоциональных качеств личности, креативности, самооценки.</w:t>
            </w:r>
          </w:p>
        </w:tc>
        <w:tc>
          <w:tcPr>
            <w:tcW w:w="2214" w:type="dxa"/>
            <w:tcBorders>
              <w:top w:val="single" w:sz="4" w:space="0" w:color="000000"/>
              <w:left w:val="single" w:sz="4" w:space="0" w:color="000000"/>
              <w:bottom w:val="single" w:sz="4" w:space="0" w:color="000000"/>
              <w:right w:val="single" w:sz="4" w:space="0" w:color="000000"/>
            </w:tcBorders>
          </w:tcPr>
          <w:p w:rsidR="00424129" w:rsidRDefault="00424129">
            <w:pPr>
              <w:ind w:firstLine="167"/>
              <w:jc w:val="center"/>
              <w:rPr>
                <w:rFonts w:ascii="Times New Roman" w:hAnsi="Times New Roman" w:cs="Times New Roman"/>
              </w:rPr>
            </w:pPr>
            <w:r>
              <w:rPr>
                <w:rFonts w:ascii="Times New Roman" w:hAnsi="Times New Roman" w:cs="Times New Roman"/>
              </w:rPr>
              <w:t>- развитие мотивационной сферы педагогов;</w:t>
            </w:r>
          </w:p>
          <w:p w:rsidR="00424129" w:rsidRDefault="00424129">
            <w:pPr>
              <w:ind w:firstLine="167"/>
              <w:jc w:val="center"/>
              <w:rPr>
                <w:rFonts w:ascii="Times New Roman" w:hAnsi="Times New Roman" w:cs="Times New Roman"/>
              </w:rPr>
            </w:pPr>
          </w:p>
          <w:p w:rsidR="00424129" w:rsidRDefault="00424129">
            <w:pPr>
              <w:ind w:firstLine="167"/>
              <w:jc w:val="center"/>
              <w:rPr>
                <w:rFonts w:ascii="Times New Roman" w:hAnsi="Times New Roman" w:cs="Times New Roman"/>
              </w:rPr>
            </w:pPr>
            <w:r>
              <w:rPr>
                <w:rFonts w:ascii="Times New Roman" w:hAnsi="Times New Roman" w:cs="Times New Roman"/>
              </w:rPr>
              <w:t>- итоги аттестации кадров;</w:t>
            </w:r>
          </w:p>
          <w:p w:rsidR="00424129" w:rsidRDefault="00424129">
            <w:pPr>
              <w:pStyle w:val="a3"/>
              <w:ind w:firstLine="167"/>
              <w:jc w:val="center"/>
              <w:rPr>
                <w:color w:val="auto"/>
                <w:sz w:val="20"/>
                <w:szCs w:val="20"/>
                <w:lang w:val="ru-RU"/>
              </w:rPr>
            </w:pPr>
            <w:r>
              <w:rPr>
                <w:color w:val="auto"/>
                <w:sz w:val="20"/>
                <w:szCs w:val="20"/>
                <w:lang w:val="ru-RU"/>
              </w:rPr>
              <w:t>- уровень квалификации;</w:t>
            </w:r>
          </w:p>
          <w:p w:rsidR="00424129" w:rsidRDefault="00424129">
            <w:pPr>
              <w:pStyle w:val="a3"/>
              <w:ind w:right="33"/>
              <w:jc w:val="center"/>
              <w:rPr>
                <w:color w:val="auto"/>
                <w:lang w:val="ru-RU"/>
              </w:rPr>
            </w:pPr>
            <w:r>
              <w:rPr>
                <w:color w:val="auto"/>
                <w:sz w:val="20"/>
                <w:szCs w:val="20"/>
                <w:lang w:val="ru-RU"/>
              </w:rPr>
              <w:t>- освоение новых педагогических технологий.</w:t>
            </w:r>
          </w:p>
        </w:tc>
      </w:tr>
    </w:tbl>
    <w:p w:rsidR="00424129" w:rsidRDefault="00424129" w:rsidP="00424129">
      <w:pPr>
        <w:pStyle w:val="a3"/>
        <w:spacing w:beforeAutospacing="0" w:afterAutospacing="0"/>
        <w:ind w:left="200" w:right="33"/>
        <w:jc w:val="center"/>
        <w:rPr>
          <w:b/>
          <w:color w:val="auto"/>
          <w:lang w:val="ru-RU"/>
        </w:rPr>
      </w:pPr>
      <w:r>
        <w:rPr>
          <w:b/>
          <w:color w:val="auto"/>
          <w:lang w:val="ru-RU"/>
        </w:rPr>
        <w:t>Взаимосвязь результатов образования.</w:t>
      </w:r>
    </w:p>
    <w:p w:rsidR="00424129" w:rsidRDefault="00424129" w:rsidP="00424129">
      <w:pPr>
        <w:pStyle w:val="a3"/>
        <w:spacing w:beforeAutospacing="0" w:afterAutospacing="0"/>
        <w:ind w:left="33" w:right="33" w:firstLine="167"/>
        <w:jc w:val="both"/>
        <w:rPr>
          <w:color w:val="auto"/>
          <w:lang w:val="ru-RU"/>
        </w:rPr>
      </w:pPr>
      <w:r>
        <w:rPr>
          <w:color w:val="auto"/>
          <w:lang w:val="ru-RU"/>
        </w:rPr>
        <w:t>Как видно из схемы, результаты образования разносторонни, сложны и взаимосвязаны друг с другом. Эту взаимосвязь результатов образования и влияние на них мониторинга мы постарались уложить в простую схему, своеобразный цикл.</w:t>
      </w:r>
    </w:p>
    <w:p w:rsidR="00424129" w:rsidRDefault="00424129" w:rsidP="00424129">
      <w:pPr>
        <w:pStyle w:val="a3"/>
        <w:spacing w:beforeAutospacing="0" w:afterAutospacing="0"/>
        <w:ind w:left="33" w:right="33" w:firstLine="167"/>
        <w:jc w:val="both"/>
        <w:rPr>
          <w:b/>
          <w:i/>
          <w:color w:val="auto"/>
          <w:lang w:val="ru-RU"/>
        </w:rPr>
      </w:pPr>
      <w:r>
        <w:rPr>
          <w:b/>
          <w:i/>
          <w:color w:val="auto"/>
          <w:lang w:val="ru-RU"/>
        </w:rPr>
        <w:t>Взаимосвязь результатов образования и влияние на них педагогического мониторинга</w:t>
      </w:r>
    </w:p>
    <w:p w:rsidR="00424129" w:rsidRDefault="00424129" w:rsidP="00424129">
      <w:pPr>
        <w:pStyle w:val="a3"/>
        <w:spacing w:beforeAutospacing="0" w:afterAutospacing="0"/>
        <w:ind w:left="33" w:right="33" w:firstLine="167"/>
        <w:jc w:val="both"/>
        <w:rPr>
          <w:color w:val="auto"/>
          <w:sz w:val="22"/>
          <w:lang w:val="ru-RU"/>
        </w:rPr>
      </w:pPr>
      <w:r>
        <w:rPr>
          <w:color w:val="auto"/>
          <w:sz w:val="22"/>
          <w:lang w:val="ru-RU"/>
        </w:rPr>
        <w:t xml:space="preserve">Потребность педагога в признании,                                   Потребность в самовыражении,                                                                                  </w:t>
      </w:r>
    </w:p>
    <w:p w:rsidR="00424129" w:rsidRDefault="00424129" w:rsidP="00424129">
      <w:pPr>
        <w:pStyle w:val="a3"/>
        <w:tabs>
          <w:tab w:val="left" w:pos="5490"/>
        </w:tabs>
        <w:spacing w:beforeAutospacing="0" w:afterAutospacing="0"/>
        <w:ind w:left="33" w:right="33" w:firstLine="167"/>
        <w:rPr>
          <w:color w:val="auto"/>
          <w:sz w:val="22"/>
          <w:lang w:val="ru-RU"/>
        </w:rPr>
      </w:pPr>
      <w:r>
        <w:pict>
          <v:shapetype id="_x0000_t32" coordsize="21600,21600" o:spt="32" o:oned="t" path="m,l21600,21600e" filled="f">
            <v:path arrowok="t" fillok="f" o:connecttype="none"/>
            <o:lock v:ext="edit" shapetype="t"/>
          </v:shapetype>
          <v:shape id="_x0000_s1035" type="#_x0000_t32" style="position:absolute;left:0;text-align:left;margin-left:195.3pt;margin-top:12.25pt;width:75.75pt;height:0;z-index:251658240" o:connectortype="straight">
            <v:stroke endarrow="block"/>
          </v:shape>
        </w:pict>
      </w:r>
      <w:r>
        <w:rPr>
          <w:color w:val="auto"/>
          <w:sz w:val="22"/>
          <w:lang w:val="ru-RU"/>
        </w:rPr>
        <w:t xml:space="preserve"> положительной </w:t>
      </w:r>
      <w:proofErr w:type="gramStart"/>
      <w:r>
        <w:rPr>
          <w:color w:val="auto"/>
          <w:sz w:val="22"/>
          <w:lang w:val="ru-RU"/>
        </w:rPr>
        <w:t>оценке</w:t>
      </w:r>
      <w:proofErr w:type="gramEnd"/>
      <w:r>
        <w:rPr>
          <w:color w:val="auto"/>
          <w:sz w:val="22"/>
          <w:lang w:val="ru-RU"/>
        </w:rPr>
        <w:t xml:space="preserve">                     </w:t>
      </w:r>
      <w:r>
        <w:rPr>
          <w:color w:val="auto"/>
          <w:sz w:val="22"/>
          <w:lang w:val="ru-RU"/>
        </w:rPr>
        <w:tab/>
        <w:t xml:space="preserve">           т.е. стремлении реализовать</w:t>
      </w:r>
    </w:p>
    <w:p w:rsidR="00424129" w:rsidRDefault="00424129" w:rsidP="00424129">
      <w:pPr>
        <w:pStyle w:val="a3"/>
        <w:spacing w:beforeAutospacing="0" w:afterAutospacing="0"/>
        <w:ind w:left="33" w:right="33" w:firstLine="167"/>
        <w:rPr>
          <w:color w:val="auto"/>
          <w:sz w:val="22"/>
          <w:lang w:val="ru-RU"/>
        </w:rPr>
      </w:pPr>
      <w:r>
        <w:rPr>
          <w:color w:val="auto"/>
          <w:sz w:val="22"/>
          <w:lang w:val="ru-RU"/>
        </w:rPr>
        <w:t>(диагностике, анализе, контроле)                                          собственный потенциал</w:t>
      </w:r>
    </w:p>
    <w:p w:rsidR="00424129" w:rsidRDefault="00424129" w:rsidP="00424129">
      <w:pPr>
        <w:pStyle w:val="a3"/>
        <w:tabs>
          <w:tab w:val="left" w:pos="2925"/>
        </w:tabs>
        <w:spacing w:beforeAutospacing="0" w:afterAutospacing="0"/>
        <w:ind w:left="33" w:right="33" w:firstLine="167"/>
        <w:rPr>
          <w:color w:val="auto"/>
          <w:sz w:val="22"/>
          <w:lang w:val="ru-RU"/>
        </w:rPr>
      </w:pPr>
      <w:r>
        <w:pict>
          <v:shape id="_x0000_s1033" type="#_x0000_t32" style="position:absolute;left:0;text-align:left;margin-left:103.8pt;margin-top:1.4pt;width:.05pt;height:27pt;flip:y;z-index:251658240" o:connectortype="straight">
            <v:stroke endarrow="block"/>
          </v:shape>
        </w:pict>
      </w:r>
      <w:r>
        <w:rPr>
          <w:color w:val="auto"/>
          <w:sz w:val="22"/>
          <w:lang w:val="ru-RU"/>
        </w:rPr>
        <w:t xml:space="preserve">                </w:t>
      </w:r>
      <w:r>
        <w:rPr>
          <w:color w:val="auto"/>
          <w:sz w:val="22"/>
          <w:lang w:val="ru-RU"/>
        </w:rPr>
        <w:tab/>
        <w:t xml:space="preserve">                                         </w:t>
      </w:r>
      <w:proofErr w:type="gramStart"/>
      <w:r>
        <w:rPr>
          <w:color w:val="auto"/>
          <w:sz w:val="22"/>
          <w:lang w:val="ru-RU"/>
        </w:rPr>
        <w:t>(личностный и профессиональный рост</w:t>
      </w:r>
      <w:proofErr w:type="gramEnd"/>
    </w:p>
    <w:p w:rsidR="00424129" w:rsidRDefault="00424129" w:rsidP="00424129">
      <w:pPr>
        <w:pStyle w:val="a3"/>
        <w:spacing w:beforeAutospacing="0" w:afterAutospacing="0"/>
        <w:ind w:left="33" w:right="33" w:firstLine="167"/>
        <w:rPr>
          <w:color w:val="auto"/>
          <w:sz w:val="22"/>
          <w:lang w:val="ru-RU"/>
        </w:rPr>
      </w:pPr>
      <w:r>
        <w:pict>
          <v:shape id="_x0000_s1036" type="#_x0000_t32" style="position:absolute;left:0;text-align:left;margin-left:372.3pt;margin-top:22.6pt;width:0;height:7.5pt;z-index:251658240" o:connectortype="straight">
            <v:stroke endarrow="block"/>
          </v:shape>
        </w:pict>
      </w:r>
      <w:r>
        <w:pict>
          <v:shape id="_x0000_s1034" type="#_x0000_t32" style="position:absolute;left:0;text-align:left;margin-left:103.7pt;margin-top:22.6pt;width:.05pt;height:27pt;flip:y;z-index:251658240" o:connectortype="straight">
            <v:stroke endarrow="block"/>
          </v:shape>
        </w:pict>
      </w:r>
      <w:r>
        <w:rPr>
          <w:color w:val="auto"/>
          <w:sz w:val="22"/>
          <w:lang w:val="ru-RU"/>
        </w:rPr>
        <w:t xml:space="preserve">                </w:t>
      </w:r>
      <w:proofErr w:type="gramStart"/>
      <w:r>
        <w:rPr>
          <w:color w:val="auto"/>
          <w:sz w:val="22"/>
          <w:lang w:val="ru-RU"/>
        </w:rPr>
        <w:t>Успехи учащихся                                                                 педагога)</w:t>
      </w:r>
      <w:proofErr w:type="gramEnd"/>
    </w:p>
    <w:p w:rsidR="00424129" w:rsidRDefault="00424129" w:rsidP="00424129">
      <w:pPr>
        <w:pStyle w:val="a3"/>
        <w:tabs>
          <w:tab w:val="left" w:pos="3570"/>
        </w:tabs>
        <w:spacing w:beforeAutospacing="0" w:afterAutospacing="0"/>
        <w:ind w:left="33" w:right="33" w:firstLine="167"/>
        <w:rPr>
          <w:color w:val="auto"/>
          <w:sz w:val="22"/>
          <w:lang w:val="ru-RU"/>
        </w:rPr>
      </w:pPr>
      <w:r>
        <w:pict>
          <v:shape id="_x0000_s1037" type="#_x0000_t32" style="position:absolute;left:0;text-align:left;margin-left:372.3pt;margin-top:20.55pt;width:0;height:12pt;z-index:251658240" o:connectortype="straight">
            <v:stroke endarrow="block"/>
          </v:shape>
        </w:pict>
      </w:r>
      <w:r>
        <w:rPr>
          <w:color w:val="auto"/>
          <w:sz w:val="22"/>
          <w:lang w:val="ru-RU"/>
        </w:rPr>
        <w:t xml:space="preserve">          </w:t>
      </w:r>
      <w:r>
        <w:rPr>
          <w:color w:val="auto"/>
          <w:sz w:val="22"/>
          <w:lang w:val="ru-RU"/>
        </w:rPr>
        <w:tab/>
        <w:t xml:space="preserve">                                          Рост качества преподавания                                                             </w:t>
      </w:r>
    </w:p>
    <w:p w:rsidR="00424129" w:rsidRDefault="00424129" w:rsidP="00424129">
      <w:pPr>
        <w:pStyle w:val="a3"/>
        <w:spacing w:beforeAutospacing="0" w:afterAutospacing="0"/>
        <w:ind w:left="33" w:right="33" w:firstLine="167"/>
        <w:rPr>
          <w:color w:val="auto"/>
          <w:sz w:val="22"/>
          <w:lang w:val="ru-RU"/>
        </w:rPr>
      </w:pPr>
      <w:r>
        <w:rPr>
          <w:color w:val="auto"/>
          <w:sz w:val="22"/>
          <w:lang w:val="ru-RU"/>
        </w:rPr>
        <w:t xml:space="preserve">                Повышение уровня                                                 Создание комфортных условий</w:t>
      </w:r>
    </w:p>
    <w:p w:rsidR="00424129" w:rsidRDefault="00424129" w:rsidP="00424129">
      <w:pPr>
        <w:pStyle w:val="a3"/>
        <w:spacing w:beforeAutospacing="0" w:afterAutospacing="0"/>
        <w:ind w:left="33" w:right="33" w:firstLine="167"/>
        <w:rPr>
          <w:color w:val="auto"/>
          <w:sz w:val="22"/>
          <w:lang w:val="ru-RU"/>
        </w:rPr>
      </w:pPr>
      <w:r>
        <w:pict>
          <v:shape id="_x0000_s1039" type="#_x0000_t32" style="position:absolute;left:0;text-align:left;margin-left:113.55pt;margin-top:18.7pt;width:59.25pt;height:33.75pt;flip:x y;z-index:251658240" o:connectortype="straight">
            <v:stroke endarrow="block"/>
          </v:shape>
        </w:pict>
      </w:r>
      <w:r>
        <w:pict>
          <v:shape id="_x0000_s1038" type="#_x0000_t32" style="position:absolute;left:0;text-align:left;margin-left:310.05pt;margin-top:18.7pt;width:71.25pt;height:33.75pt;flip:x;z-index:251658240" o:connectortype="straight">
            <v:stroke endarrow="block"/>
          </v:shape>
        </w:pict>
      </w:r>
      <w:r>
        <w:rPr>
          <w:color w:val="auto"/>
          <w:sz w:val="22"/>
          <w:lang w:val="ru-RU"/>
        </w:rPr>
        <w:t xml:space="preserve">               образования детей                                                        пребывание в коллективе                                              </w:t>
      </w:r>
    </w:p>
    <w:p w:rsidR="00424129" w:rsidRDefault="00424129" w:rsidP="00424129">
      <w:pPr>
        <w:pStyle w:val="a3"/>
        <w:spacing w:beforeAutospacing="0" w:afterAutospacing="0"/>
        <w:ind w:left="33" w:right="33" w:firstLine="167"/>
        <w:rPr>
          <w:color w:val="auto"/>
          <w:sz w:val="22"/>
          <w:lang w:val="ru-RU"/>
        </w:rPr>
      </w:pPr>
      <w:r>
        <w:rPr>
          <w:color w:val="auto"/>
          <w:sz w:val="22"/>
          <w:lang w:val="ru-RU"/>
        </w:rPr>
        <w:t xml:space="preserve">               </w:t>
      </w:r>
    </w:p>
    <w:p w:rsidR="00424129" w:rsidRDefault="00424129" w:rsidP="00424129">
      <w:pPr>
        <w:pStyle w:val="a3"/>
        <w:spacing w:beforeAutospacing="0" w:afterAutospacing="0"/>
        <w:ind w:left="33" w:right="33" w:firstLine="167"/>
        <w:rPr>
          <w:color w:val="auto"/>
          <w:sz w:val="22"/>
          <w:lang w:val="ru-RU"/>
        </w:rPr>
      </w:pPr>
      <w:r>
        <w:rPr>
          <w:color w:val="auto"/>
          <w:sz w:val="22"/>
          <w:lang w:val="ru-RU"/>
        </w:rPr>
        <w:t xml:space="preserve">                                                                Рост посещаемости</w:t>
      </w:r>
    </w:p>
    <w:p w:rsidR="00424129" w:rsidRDefault="00424129" w:rsidP="00424129">
      <w:pPr>
        <w:pStyle w:val="a3"/>
        <w:spacing w:beforeAutospacing="0" w:afterAutospacing="0"/>
        <w:ind w:left="33" w:right="33" w:firstLine="167"/>
        <w:jc w:val="both"/>
        <w:rPr>
          <w:color w:val="auto"/>
          <w:lang w:val="ru-RU"/>
        </w:rPr>
      </w:pPr>
      <w:r>
        <w:rPr>
          <w:color w:val="auto"/>
          <w:lang w:val="ru-RU"/>
        </w:rPr>
        <w:t>Так, одним из основных модулей образовательной программы ЦДТ является «Мониторинг образования». В нем отражены основные моменты деятельности.</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                                                                                                                                                          9</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Цель - создание оптимальной системы непрерывного слежения за конечными результатами образовательной деятельности по развитию у </w:t>
      </w:r>
      <w:proofErr w:type="gramStart"/>
      <w:r>
        <w:rPr>
          <w:color w:val="auto"/>
          <w:lang w:val="ru-RU"/>
        </w:rPr>
        <w:t>обучающихся</w:t>
      </w:r>
      <w:proofErr w:type="gramEnd"/>
      <w:r>
        <w:rPr>
          <w:color w:val="auto"/>
          <w:lang w:val="ru-RU"/>
        </w:rPr>
        <w:t xml:space="preserve"> мотивации к познанию и творчеству.</w:t>
      </w:r>
    </w:p>
    <w:p w:rsidR="00424129" w:rsidRDefault="00424129" w:rsidP="00424129">
      <w:pPr>
        <w:pStyle w:val="a3"/>
        <w:spacing w:beforeAutospacing="0" w:afterAutospacing="0"/>
        <w:ind w:left="33" w:right="33" w:firstLine="167"/>
        <w:jc w:val="both"/>
        <w:rPr>
          <w:color w:val="auto"/>
          <w:lang w:val="ru-RU"/>
        </w:rPr>
      </w:pPr>
      <w:r>
        <w:rPr>
          <w:color w:val="auto"/>
          <w:lang w:val="ru-RU"/>
        </w:rPr>
        <w:t>Условия успешной реализации цели:</w:t>
      </w:r>
    </w:p>
    <w:p w:rsidR="00424129" w:rsidRDefault="00424129" w:rsidP="00424129">
      <w:pPr>
        <w:pStyle w:val="a3"/>
        <w:spacing w:beforeAutospacing="0" w:afterAutospacing="0"/>
        <w:ind w:left="33" w:right="33" w:firstLine="167"/>
        <w:jc w:val="both"/>
        <w:rPr>
          <w:color w:val="auto"/>
          <w:lang w:val="ru-RU"/>
        </w:rPr>
      </w:pPr>
      <w:r>
        <w:rPr>
          <w:color w:val="auto"/>
          <w:lang w:val="ru-RU"/>
        </w:rPr>
        <w:t>- овладение субъектами образовательного процесса приемами самоанализа;</w:t>
      </w:r>
    </w:p>
    <w:p w:rsidR="00424129" w:rsidRDefault="00424129" w:rsidP="00424129">
      <w:pPr>
        <w:pStyle w:val="a3"/>
        <w:spacing w:beforeAutospacing="0" w:afterAutospacing="0"/>
        <w:ind w:left="33" w:right="33" w:firstLine="167"/>
        <w:jc w:val="both"/>
        <w:rPr>
          <w:color w:val="auto"/>
          <w:lang w:val="ru-RU"/>
        </w:rPr>
      </w:pPr>
      <w:r>
        <w:rPr>
          <w:color w:val="auto"/>
          <w:lang w:val="ru-RU"/>
        </w:rPr>
        <w:t>- формирование у педагогов способности к рефлексии собственной деятельности, что будет обеспечиваться посредством единой для всех педагогов системы анализа;</w:t>
      </w:r>
    </w:p>
    <w:p w:rsidR="00424129" w:rsidRDefault="00424129" w:rsidP="00424129">
      <w:pPr>
        <w:pStyle w:val="a3"/>
        <w:spacing w:beforeAutospacing="0" w:afterAutospacing="0"/>
        <w:ind w:left="33" w:right="33" w:firstLine="167"/>
        <w:jc w:val="both"/>
        <w:rPr>
          <w:color w:val="auto"/>
          <w:lang w:val="ru-RU"/>
        </w:rPr>
      </w:pPr>
      <w:r>
        <w:rPr>
          <w:color w:val="auto"/>
          <w:lang w:val="ru-RU"/>
        </w:rPr>
        <w:lastRenderedPageBreak/>
        <w:t>- овладение педагогами инновационными педагогическими технологиями обучения и воспитания, современными методиками диагностики;</w:t>
      </w:r>
    </w:p>
    <w:p w:rsidR="00424129" w:rsidRDefault="00424129" w:rsidP="00424129">
      <w:pPr>
        <w:pStyle w:val="a3"/>
        <w:spacing w:beforeAutospacing="0" w:afterAutospacing="0"/>
        <w:ind w:left="33" w:right="33" w:firstLine="167"/>
        <w:jc w:val="both"/>
        <w:rPr>
          <w:color w:val="auto"/>
          <w:lang w:val="ru-RU"/>
        </w:rPr>
      </w:pPr>
      <w:r>
        <w:rPr>
          <w:color w:val="auto"/>
          <w:lang w:val="ru-RU"/>
        </w:rPr>
        <w:t>- обеспечение информационного сопровождения педагогического мониторинга;</w:t>
      </w:r>
    </w:p>
    <w:p w:rsidR="00424129" w:rsidRDefault="00424129" w:rsidP="00424129">
      <w:pPr>
        <w:pStyle w:val="a3"/>
        <w:spacing w:beforeAutospacing="0" w:afterAutospacing="0"/>
        <w:ind w:left="33" w:right="33" w:firstLine="167"/>
        <w:jc w:val="both"/>
        <w:rPr>
          <w:color w:val="auto"/>
          <w:lang w:val="ru-RU"/>
        </w:rPr>
      </w:pPr>
      <w:r>
        <w:rPr>
          <w:color w:val="auto"/>
          <w:lang w:val="ru-RU"/>
        </w:rPr>
        <w:t>- создание комфортных условий успешности деятельности каждого педагога и учащегося;</w:t>
      </w:r>
    </w:p>
    <w:p w:rsidR="00424129" w:rsidRDefault="00424129" w:rsidP="00424129">
      <w:pPr>
        <w:pStyle w:val="a3"/>
        <w:spacing w:beforeAutospacing="0" w:afterAutospacing="0"/>
        <w:ind w:left="33" w:right="33" w:firstLine="167"/>
        <w:jc w:val="both"/>
        <w:rPr>
          <w:color w:val="auto"/>
          <w:lang w:val="ru-RU"/>
        </w:rPr>
      </w:pPr>
      <w:r>
        <w:rPr>
          <w:color w:val="auto"/>
          <w:lang w:val="ru-RU"/>
        </w:rPr>
        <w:t>- обеспечение технологичности основных элементов педагогического мониторинга;</w:t>
      </w:r>
    </w:p>
    <w:p w:rsidR="00424129" w:rsidRDefault="00424129" w:rsidP="00424129">
      <w:pPr>
        <w:pStyle w:val="a3"/>
        <w:spacing w:beforeAutospacing="0" w:afterAutospacing="0"/>
        <w:ind w:left="33" w:right="33" w:firstLine="167"/>
        <w:jc w:val="both"/>
        <w:rPr>
          <w:color w:val="auto"/>
          <w:lang w:val="ru-RU"/>
        </w:rPr>
      </w:pPr>
      <w:r>
        <w:rPr>
          <w:color w:val="auto"/>
          <w:lang w:val="ru-RU"/>
        </w:rPr>
        <w:t>Показателем реализации цели должна стать оптимальная, воспроизводимая система отслеживания результатов образования.</w:t>
      </w:r>
    </w:p>
    <w:p w:rsidR="00424129" w:rsidRDefault="00424129" w:rsidP="00424129">
      <w:pPr>
        <w:pStyle w:val="a3"/>
        <w:spacing w:beforeAutospacing="0" w:afterAutospacing="0"/>
        <w:ind w:left="33" w:right="33" w:firstLine="167"/>
        <w:jc w:val="both"/>
        <w:rPr>
          <w:color w:val="auto"/>
          <w:lang w:val="ru-RU"/>
        </w:rPr>
      </w:pPr>
    </w:p>
    <w:p w:rsidR="00424129" w:rsidRDefault="00424129" w:rsidP="00424129">
      <w:pPr>
        <w:pStyle w:val="a3"/>
        <w:spacing w:beforeAutospacing="0" w:afterAutospacing="0"/>
        <w:ind w:left="33" w:right="33" w:firstLine="167"/>
        <w:jc w:val="center"/>
        <w:rPr>
          <w:color w:val="auto"/>
          <w:lang w:val="ru-RU"/>
        </w:rPr>
      </w:pPr>
      <w:r>
        <w:rPr>
          <w:b/>
          <w:color w:val="auto"/>
          <w:lang w:val="ru-RU"/>
        </w:rPr>
        <w:t>Заключение</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Управление качеством образования - проблема большая, требующая своего решения постоянно. Хотя существуют общие для всех образовательных учреждений управленческие позиции и показатели качества образования, тем не </w:t>
      </w:r>
      <w:proofErr w:type="gramStart"/>
      <w:r>
        <w:rPr>
          <w:color w:val="auto"/>
          <w:lang w:val="ru-RU"/>
        </w:rPr>
        <w:t>менее</w:t>
      </w:r>
      <w:proofErr w:type="gramEnd"/>
      <w:r>
        <w:rPr>
          <w:color w:val="auto"/>
          <w:lang w:val="ru-RU"/>
        </w:rPr>
        <w:t xml:space="preserve"> во многом они всегда специфичны. Поэтому очень трудно увидеть четкий гарантированный результат. </w:t>
      </w:r>
    </w:p>
    <w:p w:rsidR="00424129" w:rsidRDefault="00424129" w:rsidP="00424129">
      <w:pPr>
        <w:pStyle w:val="a3"/>
        <w:spacing w:beforeAutospacing="0" w:afterAutospacing="0"/>
        <w:ind w:left="33" w:right="33" w:firstLine="167"/>
        <w:jc w:val="both"/>
        <w:rPr>
          <w:color w:val="auto"/>
          <w:lang w:val="ru-RU"/>
        </w:rPr>
      </w:pPr>
      <w:r>
        <w:rPr>
          <w:color w:val="auto"/>
          <w:lang w:val="ru-RU"/>
        </w:rPr>
        <w:t xml:space="preserve">Прежде всего, он, наверное, в изменении позиции педагогов, их взглядов на педагогический мониторинг. Сегодня практически все педагоги считают педагогический мониторинг неотъемлемой частью учебного процесса. </w:t>
      </w:r>
    </w:p>
    <w:p w:rsidR="00424129" w:rsidRDefault="00424129" w:rsidP="00424129">
      <w:pPr>
        <w:pStyle w:val="a3"/>
        <w:spacing w:beforeAutospacing="0" w:afterAutospacing="0"/>
        <w:ind w:left="33" w:right="33" w:firstLine="167"/>
        <w:jc w:val="both"/>
        <w:rPr>
          <w:color w:val="auto"/>
          <w:lang w:val="ru-RU"/>
        </w:rPr>
      </w:pPr>
      <w:r>
        <w:rPr>
          <w:color w:val="auto"/>
          <w:lang w:val="ru-RU"/>
        </w:rPr>
        <w:t>Таким образом, можно сделать вывод, что педагогический мониторинг является действенным механизмом управления качеством образования, важным элементом системы управленческих и педагогических решений.</w:t>
      </w: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numPr>
          <w:ilvl w:val="0"/>
          <w:numId w:val="4"/>
        </w:numPr>
        <w:tabs>
          <w:tab w:val="left" w:pos="993"/>
        </w:tabs>
        <w:ind w:left="0" w:firstLine="709"/>
        <w:jc w:val="both"/>
        <w:rPr>
          <w:rFonts w:ascii="Times New Roman" w:hAnsi="Times New Roman"/>
          <w:sz w:val="24"/>
          <w:szCs w:val="28"/>
        </w:rPr>
      </w:pPr>
      <w:r>
        <w:rPr>
          <w:rFonts w:ascii="Times New Roman" w:hAnsi="Times New Roman"/>
          <w:sz w:val="24"/>
          <w:szCs w:val="28"/>
        </w:rPr>
        <w:t>Астраханцева С.В. Комплексный мониторинг качества обучения народному художественному творчеству в системе ДОД // Дополнительное образование и воспитание. – 2007. – № 3 (89).</w:t>
      </w:r>
    </w:p>
    <w:p w:rsidR="00424129" w:rsidRDefault="00424129" w:rsidP="00424129">
      <w:pPr>
        <w:numPr>
          <w:ilvl w:val="0"/>
          <w:numId w:val="4"/>
        </w:numPr>
        <w:tabs>
          <w:tab w:val="left" w:pos="993"/>
        </w:tabs>
        <w:ind w:left="0" w:firstLine="709"/>
        <w:jc w:val="both"/>
        <w:rPr>
          <w:rFonts w:ascii="Times New Roman" w:hAnsi="Times New Roman"/>
          <w:sz w:val="24"/>
          <w:szCs w:val="28"/>
        </w:rPr>
      </w:pPr>
      <w:proofErr w:type="spellStart"/>
      <w:r>
        <w:rPr>
          <w:rFonts w:ascii="Times New Roman" w:hAnsi="Times New Roman"/>
          <w:sz w:val="24"/>
          <w:szCs w:val="28"/>
        </w:rPr>
        <w:t>Буйлова</w:t>
      </w:r>
      <w:proofErr w:type="spellEnd"/>
      <w:r>
        <w:rPr>
          <w:rFonts w:ascii="Times New Roman" w:hAnsi="Times New Roman"/>
          <w:sz w:val="24"/>
          <w:szCs w:val="28"/>
        </w:rPr>
        <w:t xml:space="preserve"> Л.Н., </w:t>
      </w:r>
      <w:proofErr w:type="spellStart"/>
      <w:r>
        <w:rPr>
          <w:rFonts w:ascii="Times New Roman" w:hAnsi="Times New Roman"/>
          <w:sz w:val="24"/>
          <w:szCs w:val="28"/>
        </w:rPr>
        <w:t>Кленова</w:t>
      </w:r>
      <w:proofErr w:type="spellEnd"/>
      <w:r>
        <w:rPr>
          <w:rFonts w:ascii="Times New Roman" w:hAnsi="Times New Roman"/>
          <w:sz w:val="24"/>
          <w:szCs w:val="28"/>
        </w:rPr>
        <w:t xml:space="preserve"> Н.В. Методика определения результативности образовательной деятельности детей // Дополнительное образование. – 2004. – № 12.</w:t>
      </w:r>
    </w:p>
    <w:p w:rsidR="00424129" w:rsidRDefault="00424129" w:rsidP="00424129">
      <w:pPr>
        <w:numPr>
          <w:ilvl w:val="0"/>
          <w:numId w:val="4"/>
        </w:numPr>
        <w:tabs>
          <w:tab w:val="left" w:pos="993"/>
        </w:tabs>
        <w:ind w:left="0" w:firstLine="709"/>
        <w:jc w:val="both"/>
        <w:rPr>
          <w:rFonts w:ascii="Times New Roman" w:hAnsi="Times New Roman"/>
          <w:sz w:val="24"/>
          <w:szCs w:val="28"/>
        </w:rPr>
      </w:pPr>
      <w:proofErr w:type="spellStart"/>
      <w:r>
        <w:rPr>
          <w:rFonts w:ascii="Times New Roman" w:hAnsi="Times New Roman"/>
          <w:sz w:val="24"/>
          <w:szCs w:val="28"/>
        </w:rPr>
        <w:t>Гаврилычева</w:t>
      </w:r>
      <w:proofErr w:type="spellEnd"/>
      <w:r>
        <w:rPr>
          <w:rFonts w:ascii="Times New Roman" w:hAnsi="Times New Roman"/>
          <w:sz w:val="24"/>
          <w:szCs w:val="28"/>
        </w:rPr>
        <w:t xml:space="preserve"> Г.Ф. Вначале было детство: Сборник диагностических методик для изучения личности младшего школьника. М.: Б.и., 1993.</w:t>
      </w:r>
    </w:p>
    <w:p w:rsidR="00424129" w:rsidRDefault="00424129" w:rsidP="00424129">
      <w:pPr>
        <w:widowControl/>
        <w:numPr>
          <w:ilvl w:val="0"/>
          <w:numId w:val="4"/>
        </w:numPr>
        <w:tabs>
          <w:tab w:val="left" w:pos="993"/>
        </w:tabs>
        <w:autoSpaceDE/>
        <w:adjustRightInd/>
        <w:ind w:left="0" w:firstLine="709"/>
        <w:jc w:val="both"/>
        <w:rPr>
          <w:rFonts w:ascii="Times New Roman" w:hAnsi="Times New Roman"/>
          <w:sz w:val="24"/>
          <w:szCs w:val="28"/>
        </w:rPr>
      </w:pPr>
      <w:r>
        <w:rPr>
          <w:rFonts w:ascii="Times New Roman" w:hAnsi="Times New Roman"/>
          <w:sz w:val="24"/>
          <w:szCs w:val="28"/>
        </w:rPr>
        <w:t xml:space="preserve">Золотарева А.В. Проблема оценивания и отслеживания </w:t>
      </w:r>
      <w:proofErr w:type="gramStart"/>
      <w:r>
        <w:rPr>
          <w:rFonts w:ascii="Times New Roman" w:hAnsi="Times New Roman"/>
          <w:sz w:val="24"/>
          <w:szCs w:val="28"/>
        </w:rPr>
        <w:t>результата деятельности учреждения дополнительного образования детей</w:t>
      </w:r>
      <w:proofErr w:type="gramEnd"/>
      <w:r>
        <w:rPr>
          <w:rFonts w:ascii="Times New Roman" w:hAnsi="Times New Roman"/>
          <w:sz w:val="24"/>
          <w:szCs w:val="28"/>
        </w:rPr>
        <w:t xml:space="preserve"> // Материалы научно-практической конференции. Ярославль, 1997.</w:t>
      </w:r>
    </w:p>
    <w:p w:rsidR="00424129" w:rsidRDefault="00424129" w:rsidP="00424129">
      <w:pPr>
        <w:widowControl/>
        <w:numPr>
          <w:ilvl w:val="0"/>
          <w:numId w:val="4"/>
        </w:numPr>
        <w:tabs>
          <w:tab w:val="left" w:pos="993"/>
        </w:tabs>
        <w:autoSpaceDE/>
        <w:adjustRightInd/>
        <w:ind w:left="0" w:firstLine="709"/>
        <w:jc w:val="both"/>
        <w:rPr>
          <w:rFonts w:ascii="Times New Roman" w:hAnsi="Times New Roman"/>
          <w:sz w:val="24"/>
          <w:szCs w:val="28"/>
        </w:rPr>
      </w:pPr>
      <w:r>
        <w:rPr>
          <w:rFonts w:ascii="Times New Roman" w:hAnsi="Times New Roman"/>
          <w:sz w:val="24"/>
          <w:szCs w:val="28"/>
        </w:rPr>
        <w:t>Ильина Т.В. Мониторинг образовательных результатов в учреждении дополнительного образования детей: (научно-методический аспект). – Ярославль: Б.и., 2000.</w:t>
      </w:r>
    </w:p>
    <w:p w:rsidR="00424129" w:rsidRDefault="00424129" w:rsidP="00424129">
      <w:pPr>
        <w:numPr>
          <w:ilvl w:val="0"/>
          <w:numId w:val="4"/>
        </w:numPr>
        <w:tabs>
          <w:tab w:val="left" w:pos="993"/>
        </w:tabs>
        <w:ind w:left="0" w:firstLine="709"/>
        <w:jc w:val="both"/>
        <w:rPr>
          <w:rFonts w:ascii="Times New Roman" w:hAnsi="Times New Roman"/>
          <w:sz w:val="24"/>
          <w:szCs w:val="28"/>
        </w:rPr>
      </w:pPr>
      <w:r>
        <w:rPr>
          <w:rFonts w:ascii="Times New Roman" w:hAnsi="Times New Roman"/>
          <w:sz w:val="24"/>
          <w:szCs w:val="28"/>
        </w:rPr>
        <w:t>Каргина З.А. Некоторые подходы к выявлению и оценке результативности образовательной деятельности детского объединения дополнительного образования // Внешкольник. – 2006. – № 11.</w:t>
      </w:r>
    </w:p>
    <w:p w:rsidR="00424129" w:rsidRDefault="00424129" w:rsidP="00424129">
      <w:pPr>
        <w:widowControl/>
        <w:numPr>
          <w:ilvl w:val="0"/>
          <w:numId w:val="4"/>
        </w:numPr>
        <w:tabs>
          <w:tab w:val="left" w:pos="993"/>
        </w:tabs>
        <w:autoSpaceDE/>
        <w:adjustRightInd/>
        <w:ind w:left="0" w:firstLine="709"/>
        <w:jc w:val="both"/>
        <w:rPr>
          <w:rFonts w:ascii="Times New Roman" w:hAnsi="Times New Roman"/>
          <w:sz w:val="24"/>
          <w:szCs w:val="28"/>
        </w:rPr>
      </w:pPr>
      <w:r>
        <w:rPr>
          <w:rFonts w:ascii="Times New Roman" w:hAnsi="Times New Roman"/>
          <w:sz w:val="24"/>
          <w:szCs w:val="28"/>
        </w:rPr>
        <w:t>Мониторинг образовательных результатов в учреждении дополнительного образования детей: (Опыт Государственного образовательного учреждения Ярославской области Центр детей и юношества) // Приложение к журналу «Внешкольник» (Ярославль). – 2005. – № 2.</w:t>
      </w:r>
    </w:p>
    <w:p w:rsidR="00424129" w:rsidRDefault="00424129" w:rsidP="00424129">
      <w:pPr>
        <w:numPr>
          <w:ilvl w:val="0"/>
          <w:numId w:val="4"/>
        </w:numPr>
        <w:tabs>
          <w:tab w:val="left" w:pos="993"/>
        </w:tabs>
        <w:ind w:left="0" w:firstLine="709"/>
        <w:jc w:val="both"/>
        <w:rPr>
          <w:rFonts w:ascii="Times New Roman" w:hAnsi="Times New Roman"/>
          <w:sz w:val="24"/>
          <w:szCs w:val="28"/>
        </w:rPr>
      </w:pPr>
      <w:r>
        <w:rPr>
          <w:rFonts w:ascii="Times New Roman" w:hAnsi="Times New Roman"/>
          <w:sz w:val="24"/>
          <w:szCs w:val="28"/>
        </w:rPr>
        <w:t>Педагогический мониторинг в детском объединении дополнительного образования. Серия «Дополнительное образование детей: Мастерство и творчество» Сб. № 4</w:t>
      </w:r>
      <w:proofErr w:type="gramStart"/>
      <w:r>
        <w:rPr>
          <w:rFonts w:ascii="Times New Roman" w:hAnsi="Times New Roman"/>
          <w:sz w:val="24"/>
          <w:szCs w:val="28"/>
        </w:rPr>
        <w:t xml:space="preserve"> / Р</w:t>
      </w:r>
      <w:proofErr w:type="gramEnd"/>
      <w:r>
        <w:rPr>
          <w:rFonts w:ascii="Times New Roman" w:hAnsi="Times New Roman"/>
          <w:sz w:val="24"/>
          <w:szCs w:val="28"/>
        </w:rPr>
        <w:t>ед.-сост. З.А. Каргина. – М.: СОУО ДОМ, 2005.</w:t>
      </w:r>
    </w:p>
    <w:p w:rsidR="00424129" w:rsidRDefault="00424129" w:rsidP="00424129">
      <w:pPr>
        <w:tabs>
          <w:tab w:val="left" w:pos="993"/>
        </w:tabs>
        <w:ind w:left="709"/>
        <w:jc w:val="both"/>
        <w:rPr>
          <w:rFonts w:ascii="Times New Roman" w:hAnsi="Times New Roman"/>
          <w:sz w:val="24"/>
          <w:szCs w:val="28"/>
        </w:rPr>
      </w:pPr>
    </w:p>
    <w:p w:rsidR="00424129" w:rsidRDefault="00424129" w:rsidP="00424129">
      <w:pPr>
        <w:shd w:val="clear" w:color="auto" w:fill="FFFFFF"/>
        <w:jc w:val="both"/>
        <w:rPr>
          <w:rFonts w:ascii="Times New Roman" w:hAnsi="Times New Roman" w:cs="Times New Roman"/>
          <w:sz w:val="22"/>
          <w:szCs w:val="24"/>
        </w:rPr>
      </w:pPr>
    </w:p>
    <w:p w:rsidR="00424129" w:rsidRDefault="00424129" w:rsidP="00424129">
      <w:pPr>
        <w:shd w:val="clear" w:color="auto" w:fill="FFFFFF"/>
        <w:jc w:val="both"/>
        <w:rPr>
          <w:rFonts w:ascii="Times New Roman" w:hAnsi="Times New Roman" w:cs="Times New Roman"/>
          <w:sz w:val="22"/>
          <w:szCs w:val="24"/>
        </w:rPr>
      </w:pPr>
    </w:p>
    <w:p w:rsidR="00424129" w:rsidRDefault="00424129" w:rsidP="00424129">
      <w:pPr>
        <w:shd w:val="clear" w:color="auto" w:fill="FFFFFF"/>
        <w:jc w:val="both"/>
        <w:rPr>
          <w:rFonts w:ascii="Times New Roman" w:hAnsi="Times New Roman" w:cs="Times New Roman"/>
          <w:sz w:val="22"/>
          <w:szCs w:val="24"/>
        </w:rPr>
      </w:pPr>
    </w:p>
    <w:p w:rsidR="00424129" w:rsidRDefault="00424129" w:rsidP="00424129">
      <w:pPr>
        <w:shd w:val="clear" w:color="auto" w:fill="FFFFFF"/>
        <w:jc w:val="both"/>
        <w:rPr>
          <w:rFonts w:ascii="Times New Roman" w:hAnsi="Times New Roman" w:cs="Times New Roman"/>
          <w:sz w:val="22"/>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p>
    <w:p w:rsidR="00424129" w:rsidRDefault="00424129" w:rsidP="00424129">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                                                                                                                                                           11</w:t>
      </w:r>
    </w:p>
    <w:p w:rsidR="00424129" w:rsidRDefault="00424129" w:rsidP="00424129">
      <w:pPr>
        <w:shd w:val="clear" w:color="auto" w:fill="FFFFFF"/>
        <w:jc w:val="right"/>
        <w:rPr>
          <w:rFonts w:ascii="Times New Roman" w:hAnsi="Times New Roman" w:cs="Times New Roman"/>
          <w:b/>
          <w:i/>
          <w:sz w:val="24"/>
        </w:rPr>
      </w:pPr>
      <w:r>
        <w:rPr>
          <w:rFonts w:ascii="Times New Roman" w:hAnsi="Times New Roman" w:cs="Times New Roman"/>
          <w:b/>
          <w:i/>
          <w:sz w:val="24"/>
        </w:rPr>
        <w:t>Приложение</w:t>
      </w:r>
      <w:proofErr w:type="gramStart"/>
      <w:r>
        <w:rPr>
          <w:rFonts w:ascii="Times New Roman" w:hAnsi="Times New Roman" w:cs="Times New Roman"/>
          <w:b/>
          <w:i/>
          <w:sz w:val="24"/>
        </w:rPr>
        <w:t>1</w:t>
      </w:r>
      <w:proofErr w:type="gramEnd"/>
    </w:p>
    <w:p w:rsidR="00424129" w:rsidRDefault="00424129" w:rsidP="00424129">
      <w:pPr>
        <w:shd w:val="clear" w:color="auto" w:fill="FFFFFF"/>
        <w:jc w:val="both"/>
        <w:rPr>
          <w:rFonts w:ascii="Times New Roman" w:hAnsi="Times New Roman" w:cs="Times New Roman"/>
        </w:rPr>
      </w:pPr>
      <w:r>
        <w:pict>
          <v:line id="_x0000_s1026" style="position:absolute;left:0;text-align:left;z-index:251658240" from="148.35pt,1pt" to="512.3pt,1pt" strokeweight=".35pt"/>
        </w:pict>
      </w:r>
    </w:p>
    <w:p w:rsidR="00424129" w:rsidRDefault="00424129" w:rsidP="00424129">
      <w:pPr>
        <w:shd w:val="clear" w:color="auto" w:fill="FFFFFF"/>
        <w:ind w:left="2694" w:firstLine="850"/>
        <w:jc w:val="both"/>
        <w:rPr>
          <w:rFonts w:ascii="Times New Roman" w:hAnsi="Times New Roman" w:cs="Times New Roman"/>
          <w:sz w:val="24"/>
          <w:szCs w:val="24"/>
        </w:rPr>
      </w:pPr>
      <w:r>
        <w:rPr>
          <w:rFonts w:ascii="Times New Roman" w:hAnsi="Times New Roman" w:cs="Times New Roman"/>
          <w:i/>
          <w:iCs/>
          <w:spacing w:val="3"/>
          <w:sz w:val="24"/>
          <w:szCs w:val="24"/>
        </w:rPr>
        <w:t>Мониторинг системы дополнительного образования сегодня рассматри</w:t>
      </w:r>
      <w:r>
        <w:rPr>
          <w:rFonts w:ascii="Times New Roman" w:hAnsi="Times New Roman" w:cs="Times New Roman"/>
          <w:i/>
          <w:iCs/>
          <w:spacing w:val="3"/>
          <w:sz w:val="24"/>
          <w:szCs w:val="24"/>
        </w:rPr>
        <w:softHyphen/>
        <w:t>вается как элемент, не только обеспечивающий ее сохранение, но преж</w:t>
      </w:r>
      <w:r>
        <w:rPr>
          <w:rFonts w:ascii="Times New Roman" w:hAnsi="Times New Roman" w:cs="Times New Roman"/>
          <w:i/>
          <w:iCs/>
          <w:spacing w:val="3"/>
          <w:sz w:val="24"/>
          <w:szCs w:val="24"/>
        </w:rPr>
        <w:softHyphen/>
      </w:r>
      <w:r>
        <w:rPr>
          <w:rFonts w:ascii="Times New Roman" w:hAnsi="Times New Roman" w:cs="Times New Roman"/>
          <w:i/>
          <w:iCs/>
          <w:spacing w:val="4"/>
          <w:sz w:val="24"/>
          <w:szCs w:val="24"/>
        </w:rPr>
        <w:t>де всего - е</w:t>
      </w:r>
      <w:r>
        <w:rPr>
          <w:rFonts w:ascii="Times New Roman" w:hAnsi="Times New Roman" w:cs="Times New Roman"/>
          <w:i/>
          <w:iCs/>
          <w:color w:val="000000"/>
          <w:spacing w:val="4"/>
          <w:sz w:val="24"/>
          <w:szCs w:val="24"/>
        </w:rPr>
        <w:t>е развитие, являющееся главным залогом конкурентоспособ</w:t>
      </w:r>
      <w:r>
        <w:rPr>
          <w:rFonts w:ascii="Times New Roman" w:hAnsi="Times New Roman" w:cs="Times New Roman"/>
          <w:i/>
          <w:iCs/>
          <w:color w:val="000000"/>
          <w:spacing w:val="4"/>
          <w:sz w:val="24"/>
          <w:szCs w:val="24"/>
        </w:rPr>
        <w:softHyphen/>
      </w:r>
      <w:r>
        <w:rPr>
          <w:rFonts w:ascii="Times New Roman" w:hAnsi="Times New Roman" w:cs="Times New Roman"/>
          <w:i/>
          <w:iCs/>
          <w:color w:val="000000"/>
          <w:spacing w:val="-5"/>
          <w:sz w:val="24"/>
          <w:szCs w:val="24"/>
        </w:rPr>
        <w:t>ности.</w:t>
      </w:r>
    </w:p>
    <w:p w:rsidR="00424129" w:rsidRDefault="00424129" w:rsidP="00424129">
      <w:pPr>
        <w:shd w:val="clear" w:color="auto" w:fill="FFFFFF"/>
        <w:jc w:val="right"/>
        <w:rPr>
          <w:rFonts w:ascii="Times New Roman" w:hAnsi="Times New Roman" w:cs="Times New Roman"/>
          <w:b/>
          <w:bCs/>
          <w:color w:val="000000"/>
          <w:spacing w:val="-1"/>
          <w:sz w:val="24"/>
          <w:szCs w:val="24"/>
        </w:rPr>
      </w:pPr>
      <w:r>
        <w:pict>
          <v:line id="_x0000_s1027" style="position:absolute;left:0;text-align:left;z-index:251658240" from="148.35pt,6.45pt" to="512.3pt,6.45pt" strokeweight=".35pt"/>
        </w:pict>
      </w:r>
    </w:p>
    <w:p w:rsidR="00424129" w:rsidRDefault="00424129" w:rsidP="00424129">
      <w:pPr>
        <w:shd w:val="clear" w:color="auto" w:fill="FFFFFF"/>
        <w:jc w:val="right"/>
        <w:rPr>
          <w:i/>
        </w:rPr>
      </w:pPr>
    </w:p>
    <w:p w:rsidR="00424129" w:rsidRDefault="00424129" w:rsidP="00424129">
      <w:pPr>
        <w:shd w:val="clear" w:color="auto" w:fill="FFFFFF"/>
        <w:jc w:val="center"/>
        <w:rPr>
          <w:rFonts w:ascii="Times New Roman" w:hAnsi="Times New Roman" w:cs="Times New Roman"/>
          <w:sz w:val="24"/>
          <w:szCs w:val="24"/>
        </w:rPr>
      </w:pPr>
      <w:r>
        <w:pict>
          <v:line id="_x0000_s1028" style="position:absolute;left:0;text-align:left;z-index:251658240" from="72.7pt,14.05pt" to="430.55pt,14.05pt" o:allowincell="f" strokeweight=".35pt"/>
        </w:pict>
      </w:r>
      <w:r>
        <w:rPr>
          <w:rFonts w:ascii="Times New Roman" w:hAnsi="Times New Roman" w:cs="Times New Roman"/>
          <w:b/>
          <w:bCs/>
          <w:color w:val="000000"/>
          <w:spacing w:val="5"/>
          <w:sz w:val="24"/>
          <w:szCs w:val="24"/>
        </w:rPr>
        <w:t>КАРТА МОНИТОРИНГА</w:t>
      </w:r>
    </w:p>
    <w:p w:rsidR="00424129" w:rsidRDefault="00424129" w:rsidP="00424129">
      <w:pPr>
        <w:shd w:val="clear" w:color="auto" w:fill="FFFFFF"/>
        <w:jc w:val="center"/>
        <w:rPr>
          <w:rFonts w:ascii="Times New Roman" w:hAnsi="Times New Roman" w:cs="Times New Roman"/>
          <w:sz w:val="24"/>
          <w:szCs w:val="24"/>
        </w:rPr>
      </w:pPr>
      <w:r>
        <w:rPr>
          <w:rFonts w:ascii="Times New Roman" w:hAnsi="Times New Roman" w:cs="Times New Roman"/>
          <w:b/>
          <w:bCs/>
          <w:color w:val="000000"/>
          <w:spacing w:val="2"/>
          <w:sz w:val="24"/>
          <w:szCs w:val="24"/>
        </w:rPr>
        <w:t>деятельности педагогов дополнительного образования детей</w:t>
      </w:r>
    </w:p>
    <w:p w:rsidR="00424129" w:rsidRDefault="00424129" w:rsidP="00424129">
      <w:pPr>
        <w:shd w:val="clear" w:color="auto" w:fill="FFFFFF"/>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Объединение_________________________________________________________</w:t>
      </w:r>
    </w:p>
    <w:p w:rsidR="00424129" w:rsidRDefault="00424129" w:rsidP="00424129">
      <w:pPr>
        <w:shd w:val="clear" w:color="auto" w:fill="FFFFFF"/>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Педагог_____________________________________________________________</w:t>
      </w:r>
    </w:p>
    <w:p w:rsidR="00424129" w:rsidRDefault="00424129" w:rsidP="00424129">
      <w:pPr>
        <w:shd w:val="clear" w:color="auto" w:fill="FFFFFF"/>
        <w:rPr>
          <w:rFonts w:ascii="Times New Roman" w:hAnsi="Times New Roman" w:cs="Times New Roman"/>
          <w:sz w:val="24"/>
          <w:szCs w:val="24"/>
        </w:rPr>
      </w:pPr>
    </w:p>
    <w:p w:rsidR="00424129" w:rsidRDefault="00424129" w:rsidP="00424129">
      <w:pPr>
        <w:numPr>
          <w:ilvl w:val="0"/>
          <w:numId w:val="6"/>
        </w:numPr>
        <w:shd w:val="clear" w:color="auto" w:fill="FFFFFF"/>
        <w:ind w:left="0" w:firstLine="0"/>
        <w:rPr>
          <w:rFonts w:ascii="Times New Roman" w:hAnsi="Times New Roman" w:cs="Times New Roman"/>
          <w:b/>
          <w:color w:val="000000"/>
          <w:spacing w:val="5"/>
          <w:sz w:val="24"/>
          <w:szCs w:val="24"/>
        </w:rPr>
      </w:pPr>
      <w:r>
        <w:rPr>
          <w:rFonts w:ascii="Times New Roman" w:hAnsi="Times New Roman" w:cs="Times New Roman"/>
          <w:b/>
          <w:bCs/>
          <w:color w:val="000000"/>
          <w:spacing w:val="5"/>
          <w:sz w:val="24"/>
          <w:szCs w:val="24"/>
        </w:rPr>
        <w:t xml:space="preserve">Численный состав </w:t>
      </w:r>
      <w:r>
        <w:rPr>
          <w:rFonts w:ascii="Times New Roman" w:hAnsi="Times New Roman" w:cs="Times New Roman"/>
          <w:b/>
          <w:color w:val="000000"/>
          <w:spacing w:val="5"/>
          <w:sz w:val="24"/>
          <w:szCs w:val="24"/>
        </w:rPr>
        <w:t>воспитанников</w:t>
      </w:r>
    </w:p>
    <w:p w:rsidR="00424129" w:rsidRDefault="00424129" w:rsidP="00424129">
      <w:pPr>
        <w:shd w:val="clear" w:color="auto" w:fill="FFFFFF"/>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002"/>
        <w:gridCol w:w="2642"/>
        <w:gridCol w:w="3881"/>
      </w:tblGrid>
      <w:tr w:rsidR="00424129" w:rsidTr="00424129">
        <w:trPr>
          <w:trHeight w:hRule="exact" w:val="274"/>
        </w:trPr>
        <w:tc>
          <w:tcPr>
            <w:tcW w:w="200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Учебный год</w:t>
            </w:r>
          </w:p>
        </w:tc>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3"/>
                <w:sz w:val="24"/>
                <w:szCs w:val="24"/>
              </w:rPr>
              <w:t>Количество групп</w:t>
            </w:r>
          </w:p>
        </w:tc>
        <w:tc>
          <w:tcPr>
            <w:tcW w:w="388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3"/>
                <w:sz w:val="24"/>
                <w:szCs w:val="24"/>
              </w:rPr>
              <w:t>Количество воспитанников</w:t>
            </w:r>
          </w:p>
        </w:tc>
      </w:tr>
      <w:tr w:rsidR="00424129" w:rsidTr="00424129">
        <w:trPr>
          <w:trHeight w:hRule="exact" w:val="252"/>
        </w:trPr>
        <w:tc>
          <w:tcPr>
            <w:tcW w:w="200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5"/>
                <w:sz w:val="24"/>
                <w:szCs w:val="24"/>
              </w:rPr>
              <w:t>20_/_</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388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74"/>
        </w:trPr>
        <w:tc>
          <w:tcPr>
            <w:tcW w:w="20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388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pacing w:val="12"/>
          <w:sz w:val="24"/>
          <w:szCs w:val="24"/>
        </w:rPr>
      </w:pPr>
    </w:p>
    <w:p w:rsidR="00424129" w:rsidRDefault="00424129" w:rsidP="00424129">
      <w:pPr>
        <w:shd w:val="clear" w:color="auto" w:fill="FFFFFF"/>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1.1. Численный состав с учетом пола и сроков обучения</w:t>
      </w:r>
    </w:p>
    <w:p w:rsidR="00424129" w:rsidRDefault="00424129" w:rsidP="00424129">
      <w:pPr>
        <w:shd w:val="clear" w:color="auto" w:fill="FFFFFF"/>
        <w:rPr>
          <w:rFonts w:ascii="Times New Roman" w:hAnsi="Times New Roman" w:cs="Times New Roman"/>
          <w:sz w:val="24"/>
          <w:szCs w:val="24"/>
        </w:rPr>
      </w:pPr>
    </w:p>
    <w:tbl>
      <w:tblPr>
        <w:tblW w:w="9495" w:type="dxa"/>
        <w:tblInd w:w="40" w:type="dxa"/>
        <w:tblLayout w:type="fixed"/>
        <w:tblCellMar>
          <w:left w:w="40" w:type="dxa"/>
          <w:right w:w="40" w:type="dxa"/>
        </w:tblCellMar>
        <w:tblLook w:val="04A0"/>
      </w:tblPr>
      <w:tblGrid>
        <w:gridCol w:w="2676"/>
        <w:gridCol w:w="1007"/>
        <w:gridCol w:w="1276"/>
        <w:gridCol w:w="992"/>
        <w:gridCol w:w="1276"/>
        <w:gridCol w:w="992"/>
        <w:gridCol w:w="1276"/>
      </w:tblGrid>
      <w:tr w:rsidR="00424129" w:rsidTr="00424129">
        <w:trPr>
          <w:trHeight w:hRule="exact" w:val="274"/>
        </w:trPr>
        <w:tc>
          <w:tcPr>
            <w:tcW w:w="2678" w:type="dxa"/>
            <w:tcBorders>
              <w:top w:val="single" w:sz="6" w:space="0" w:color="auto"/>
              <w:left w:val="single" w:sz="6" w:space="0" w:color="auto"/>
              <w:bottom w:val="nil"/>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3"/>
                <w:sz w:val="24"/>
                <w:szCs w:val="24"/>
              </w:rPr>
              <w:t xml:space="preserve">Воспитанники детских </w:t>
            </w:r>
            <w:r>
              <w:rPr>
                <w:rFonts w:ascii="Times New Roman" w:hAnsi="Times New Roman" w:cs="Times New Roman"/>
                <w:color w:val="000000"/>
                <w:spacing w:val="-15"/>
                <w:sz w:val="24"/>
                <w:szCs w:val="24"/>
              </w:rPr>
              <w:t>объединений</w:t>
            </w:r>
          </w:p>
        </w:tc>
        <w:tc>
          <w:tcPr>
            <w:tcW w:w="22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1"/>
                <w:sz w:val="24"/>
                <w:szCs w:val="24"/>
              </w:rPr>
              <w:t>20-_/_ УЧ. г.</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 xml:space="preserve">20__/__ </w:t>
            </w:r>
            <w:proofErr w:type="spellStart"/>
            <w:r>
              <w:rPr>
                <w:rFonts w:ascii="Times New Roman" w:hAnsi="Times New Roman" w:cs="Times New Roman"/>
                <w:color w:val="000000"/>
                <w:spacing w:val="1"/>
                <w:sz w:val="24"/>
                <w:szCs w:val="24"/>
              </w:rPr>
              <w:t>уч</w:t>
            </w:r>
            <w:proofErr w:type="spellEnd"/>
            <w:r>
              <w:rPr>
                <w:rFonts w:ascii="Times New Roman" w:hAnsi="Times New Roman" w:cs="Times New Roman"/>
                <w:color w:val="000000"/>
                <w:spacing w:val="1"/>
                <w:sz w:val="24"/>
                <w:szCs w:val="24"/>
              </w:rPr>
              <w:t>. г.</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8"/>
                <w:sz w:val="24"/>
                <w:szCs w:val="24"/>
              </w:rPr>
              <w:t xml:space="preserve">20__/_ </w:t>
            </w:r>
            <w:proofErr w:type="spellStart"/>
            <w:r>
              <w:rPr>
                <w:rFonts w:ascii="Times New Roman" w:hAnsi="Times New Roman" w:cs="Times New Roman"/>
                <w:color w:val="000000"/>
                <w:spacing w:val="8"/>
                <w:sz w:val="24"/>
                <w:szCs w:val="24"/>
              </w:rPr>
              <w:t>уч</w:t>
            </w:r>
            <w:proofErr w:type="spellEnd"/>
            <w:r>
              <w:rPr>
                <w:rFonts w:ascii="Times New Roman" w:hAnsi="Times New Roman" w:cs="Times New Roman"/>
                <w:color w:val="000000"/>
                <w:spacing w:val="8"/>
                <w:sz w:val="24"/>
                <w:szCs w:val="24"/>
              </w:rPr>
              <w:t>. г.</w:t>
            </w:r>
          </w:p>
        </w:tc>
      </w:tr>
      <w:tr w:rsidR="00424129" w:rsidTr="00424129">
        <w:trPr>
          <w:trHeight w:hRule="exact" w:val="432"/>
        </w:trPr>
        <w:tc>
          <w:tcPr>
            <w:tcW w:w="2678" w:type="dxa"/>
            <w:tcBorders>
              <w:top w:val="nil"/>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Девочки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3"/>
                <w:sz w:val="24"/>
                <w:szCs w:val="24"/>
              </w:rPr>
              <w:t>Мальчики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Девочки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3"/>
                <w:sz w:val="24"/>
                <w:szCs w:val="24"/>
              </w:rPr>
              <w:t>Мальчики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Девочки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3"/>
                <w:sz w:val="24"/>
                <w:szCs w:val="24"/>
              </w:rPr>
              <w:t>Мальчики</w:t>
            </w:r>
          </w:p>
        </w:tc>
      </w:tr>
      <w:tr w:rsidR="00424129" w:rsidTr="00424129">
        <w:trPr>
          <w:trHeight w:hRule="exact" w:val="259"/>
        </w:trPr>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proofErr w:type="gramStart"/>
            <w:r>
              <w:rPr>
                <w:rFonts w:ascii="Times New Roman" w:hAnsi="Times New Roman" w:cs="Times New Roman"/>
                <w:color w:val="000000"/>
                <w:spacing w:val="-1"/>
                <w:sz w:val="24"/>
                <w:szCs w:val="24"/>
              </w:rPr>
              <w:t>Занимающиеся</w:t>
            </w:r>
            <w:proofErr w:type="gramEnd"/>
            <w:r>
              <w:rPr>
                <w:rFonts w:ascii="Times New Roman" w:hAnsi="Times New Roman" w:cs="Times New Roman"/>
                <w:color w:val="000000"/>
                <w:spacing w:val="-1"/>
                <w:sz w:val="24"/>
                <w:szCs w:val="24"/>
              </w:rPr>
              <w:t xml:space="preserve"> 1-й год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52"/>
        </w:trPr>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proofErr w:type="gramStart"/>
            <w:r>
              <w:rPr>
                <w:rFonts w:ascii="Times New Roman" w:hAnsi="Times New Roman" w:cs="Times New Roman"/>
                <w:color w:val="000000"/>
                <w:sz w:val="24"/>
                <w:szCs w:val="24"/>
              </w:rPr>
              <w:t>Занимающиеся</w:t>
            </w:r>
            <w:proofErr w:type="gramEnd"/>
            <w:r>
              <w:rPr>
                <w:rFonts w:ascii="Times New Roman" w:hAnsi="Times New Roman" w:cs="Times New Roman"/>
                <w:color w:val="000000"/>
                <w:sz w:val="24"/>
                <w:szCs w:val="24"/>
              </w:rPr>
              <w:t xml:space="preserve"> 2-й год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602"/>
        </w:trPr>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proofErr w:type="gramStart"/>
            <w:r>
              <w:rPr>
                <w:rFonts w:ascii="Times New Roman" w:hAnsi="Times New Roman" w:cs="Times New Roman"/>
                <w:color w:val="000000"/>
                <w:spacing w:val="-1"/>
                <w:sz w:val="24"/>
                <w:szCs w:val="24"/>
              </w:rPr>
              <w:t>Занимающиеся</w:t>
            </w:r>
            <w:proofErr w:type="gramEnd"/>
            <w:r>
              <w:rPr>
                <w:rFonts w:ascii="Times New Roman" w:hAnsi="Times New Roman" w:cs="Times New Roman"/>
                <w:color w:val="000000"/>
                <w:spacing w:val="-1"/>
                <w:sz w:val="24"/>
                <w:szCs w:val="24"/>
              </w:rPr>
              <w:t xml:space="preserve"> 3-й год и более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b/>
          <w:bCs/>
          <w:color w:val="000000"/>
          <w:spacing w:val="6"/>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b/>
          <w:bCs/>
          <w:color w:val="000000"/>
          <w:spacing w:val="6"/>
          <w:sz w:val="24"/>
          <w:szCs w:val="24"/>
        </w:rPr>
        <w:t>2. Краткая характеристика учащихся</w:t>
      </w:r>
    </w:p>
    <w:p w:rsidR="00424129" w:rsidRDefault="00424129" w:rsidP="00424129">
      <w:pPr>
        <w:shd w:val="clear" w:color="auto" w:fill="FFFFFF"/>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2.1. Социальный состав объединения (в таблице указываются общее количество детей </w:t>
      </w:r>
      <w:r>
        <w:rPr>
          <w:rFonts w:ascii="Times New Roman" w:hAnsi="Times New Roman" w:cs="Times New Roman"/>
          <w:color w:val="000000"/>
          <w:spacing w:val="4"/>
          <w:sz w:val="24"/>
          <w:szCs w:val="24"/>
        </w:rPr>
        <w:t>по соответствующим графам; в отдельном приложении к данной таблице - списочный состав)</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26"/>
        <w:gridCol w:w="1584"/>
        <w:gridCol w:w="1260"/>
        <w:gridCol w:w="1476"/>
        <w:gridCol w:w="1346"/>
        <w:gridCol w:w="1361"/>
      </w:tblGrid>
      <w:tr w:rsidR="00424129" w:rsidTr="00424129">
        <w:trPr>
          <w:trHeight w:hRule="exact" w:val="648"/>
        </w:trPr>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Учебный год</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 xml:space="preserve">Многодетные </w:t>
            </w:r>
            <w:r>
              <w:rPr>
                <w:rFonts w:ascii="Times New Roman" w:hAnsi="Times New Roman" w:cs="Times New Roman"/>
                <w:color w:val="000000"/>
                <w:spacing w:val="-3"/>
                <w:sz w:val="24"/>
                <w:szCs w:val="24"/>
              </w:rPr>
              <w:t>семьи</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6"/>
                <w:sz w:val="24"/>
                <w:szCs w:val="24"/>
              </w:rPr>
              <w:t xml:space="preserve">Неполные </w:t>
            </w:r>
            <w:r>
              <w:rPr>
                <w:rFonts w:ascii="Times New Roman" w:hAnsi="Times New Roman" w:cs="Times New Roman"/>
                <w:color w:val="000000"/>
                <w:spacing w:val="-3"/>
                <w:sz w:val="24"/>
                <w:szCs w:val="24"/>
              </w:rPr>
              <w:t>семьи</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Дети-сироты</w:t>
            </w:r>
          </w:p>
        </w:tc>
        <w:tc>
          <w:tcPr>
            <w:tcW w:w="134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
                <w:sz w:val="24"/>
                <w:szCs w:val="24"/>
              </w:rPr>
              <w:t>Дети-инвалиды</w:t>
            </w:r>
          </w:p>
        </w:tc>
        <w:tc>
          <w:tcPr>
            <w:tcW w:w="136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Дети под опекой</w:t>
            </w:r>
          </w:p>
        </w:tc>
      </w:tr>
      <w:tr w:rsidR="00424129" w:rsidTr="00424129">
        <w:trPr>
          <w:trHeight w:hRule="exact" w:val="259"/>
        </w:trPr>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pacing w:val="15"/>
                <w:sz w:val="24"/>
                <w:szCs w:val="24"/>
              </w:rPr>
              <w:t>20_/_</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66"/>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pacing w:val="-7"/>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2.2. Возрастная характеристика учащихся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210"/>
        <w:gridCol w:w="734"/>
        <w:gridCol w:w="734"/>
        <w:gridCol w:w="727"/>
        <w:gridCol w:w="734"/>
        <w:gridCol w:w="734"/>
        <w:gridCol w:w="734"/>
        <w:gridCol w:w="727"/>
        <w:gridCol w:w="734"/>
        <w:gridCol w:w="734"/>
        <w:gridCol w:w="734"/>
      </w:tblGrid>
      <w:tr w:rsidR="00424129" w:rsidTr="00424129">
        <w:trPr>
          <w:trHeight w:hRule="exact" w:val="274"/>
        </w:trPr>
        <w:tc>
          <w:tcPr>
            <w:tcW w:w="12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14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Дошкольники</w:t>
            </w:r>
          </w:p>
        </w:tc>
        <w:tc>
          <w:tcPr>
            <w:tcW w:w="14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1-4 класс</w:t>
            </w:r>
          </w:p>
        </w:tc>
        <w:tc>
          <w:tcPr>
            <w:tcW w:w="14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5-9 класс</w:t>
            </w:r>
          </w:p>
        </w:tc>
        <w:tc>
          <w:tcPr>
            <w:tcW w:w="14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10-11 класс</w:t>
            </w:r>
          </w:p>
        </w:tc>
        <w:tc>
          <w:tcPr>
            <w:tcW w:w="14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До 18 лет</w:t>
            </w:r>
          </w:p>
        </w:tc>
      </w:tr>
      <w:tr w:rsidR="00424129" w:rsidTr="00424129">
        <w:trPr>
          <w:trHeight w:hRule="exact" w:val="259"/>
        </w:trPr>
        <w:tc>
          <w:tcPr>
            <w:tcW w:w="1210"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Кол-во</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w:t>
            </w:r>
          </w:p>
        </w:tc>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Кол-во</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Кол-во</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w:t>
            </w:r>
          </w:p>
        </w:tc>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Кол-во</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Кол-во</w:t>
            </w:r>
          </w:p>
        </w:tc>
        <w:tc>
          <w:tcPr>
            <w:tcW w:w="73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jc w:val="right"/>
              <w:rPr>
                <w:rFonts w:ascii="Times New Roman" w:hAnsi="Times New Roman" w:cs="Times New Roman"/>
                <w:sz w:val="24"/>
                <w:szCs w:val="24"/>
              </w:rPr>
            </w:pPr>
            <w:r>
              <w:rPr>
                <w:rFonts w:ascii="Times New Roman" w:hAnsi="Times New Roman" w:cs="Times New Roman"/>
                <w:color w:val="000000"/>
                <w:sz w:val="24"/>
                <w:szCs w:val="24"/>
              </w:rPr>
              <w:t>%</w:t>
            </w:r>
          </w:p>
        </w:tc>
      </w:tr>
      <w:tr w:rsidR="00424129" w:rsidTr="00424129">
        <w:trPr>
          <w:trHeight w:hRule="exact" w:val="259"/>
        </w:trPr>
        <w:tc>
          <w:tcPr>
            <w:tcW w:w="121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20_/_</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74"/>
        </w:trPr>
        <w:tc>
          <w:tcPr>
            <w:tcW w:w="121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2.3. Сохранение контингента</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138"/>
        <w:gridCol w:w="2131"/>
        <w:gridCol w:w="2131"/>
        <w:gridCol w:w="2146"/>
      </w:tblGrid>
      <w:tr w:rsidR="00424129" w:rsidTr="00424129">
        <w:trPr>
          <w:trHeight w:hRule="exact" w:val="266"/>
        </w:trPr>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Обучаются 1-й год</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Обучаются 2-й год</w:t>
            </w: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Обучаются 3-й год и более</w:t>
            </w:r>
          </w:p>
        </w:tc>
      </w:tr>
      <w:tr w:rsidR="00424129" w:rsidTr="00424129">
        <w:trPr>
          <w:trHeight w:hRule="exact" w:val="259"/>
        </w:trPr>
        <w:tc>
          <w:tcPr>
            <w:tcW w:w="213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74"/>
        </w:trPr>
        <w:tc>
          <w:tcPr>
            <w:tcW w:w="213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12</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Анализ причин отказа от занятий в системе дополнительного образования</w:t>
      </w:r>
      <w:proofErr w:type="gramStart"/>
      <w:r>
        <w:rPr>
          <w:rFonts w:ascii="Times New Roman" w:hAnsi="Times New Roman" w:cs="Times New Roman"/>
          <w:color w:val="000000"/>
          <w:sz w:val="24"/>
          <w:szCs w:val="24"/>
        </w:rPr>
        <w:t>:.</w:t>
      </w:r>
      <w:proofErr w:type="gramEnd"/>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2.4. Поведение детей (общее число указывается в таблице; списочный состав - в от</w:t>
      </w:r>
      <w:r>
        <w:rPr>
          <w:rFonts w:ascii="Times New Roman" w:hAnsi="Times New Roman" w:cs="Times New Roman"/>
          <w:color w:val="000000"/>
          <w:sz w:val="24"/>
          <w:szCs w:val="24"/>
        </w:rPr>
        <w:softHyphen/>
        <w:t>дельном приложении)</w:t>
      </w:r>
    </w:p>
    <w:tbl>
      <w:tblPr>
        <w:tblW w:w="0" w:type="auto"/>
        <w:tblInd w:w="40" w:type="dxa"/>
        <w:tblLayout w:type="fixed"/>
        <w:tblCellMar>
          <w:left w:w="40" w:type="dxa"/>
          <w:right w:w="40" w:type="dxa"/>
        </w:tblCellMar>
        <w:tblLook w:val="04A0"/>
      </w:tblPr>
      <w:tblGrid>
        <w:gridCol w:w="1706"/>
        <w:gridCol w:w="1699"/>
        <w:gridCol w:w="1699"/>
        <w:gridCol w:w="1699"/>
        <w:gridCol w:w="1714"/>
      </w:tblGrid>
      <w:tr w:rsidR="00424129" w:rsidTr="00424129">
        <w:trPr>
          <w:trHeight w:hRule="exact" w:val="628"/>
        </w:trPr>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Проблемы </w:t>
            </w:r>
            <w:proofErr w:type="spellStart"/>
            <w:r>
              <w:rPr>
                <w:rFonts w:ascii="Times New Roman" w:hAnsi="Times New Roman" w:cs="Times New Roman"/>
                <w:color w:val="000000"/>
                <w:sz w:val="24"/>
                <w:szCs w:val="24"/>
              </w:rPr>
              <w:t>дезадаптации</w:t>
            </w:r>
            <w:proofErr w:type="spellEnd"/>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proofErr w:type="spellStart"/>
            <w:r>
              <w:rPr>
                <w:rFonts w:ascii="Times New Roman" w:hAnsi="Times New Roman" w:cs="Times New Roman"/>
                <w:color w:val="000000"/>
                <w:sz w:val="24"/>
                <w:szCs w:val="24"/>
              </w:rPr>
              <w:t>Девиантное</w:t>
            </w:r>
            <w:proofErr w:type="spellEnd"/>
            <w:r>
              <w:rPr>
                <w:rFonts w:ascii="Times New Roman" w:hAnsi="Times New Roman" w:cs="Times New Roman"/>
                <w:color w:val="000000"/>
                <w:sz w:val="24"/>
                <w:szCs w:val="24"/>
              </w:rPr>
              <w:t xml:space="preserve"> поведение</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Агрессивное поведение</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proofErr w:type="gramStart"/>
            <w:r>
              <w:rPr>
                <w:rFonts w:ascii="Times New Roman" w:hAnsi="Times New Roman" w:cs="Times New Roman"/>
                <w:color w:val="000000"/>
                <w:sz w:val="24"/>
                <w:szCs w:val="24"/>
              </w:rPr>
              <w:t>Склонны</w:t>
            </w:r>
            <w:proofErr w:type="gramEnd"/>
            <w:r>
              <w:rPr>
                <w:rFonts w:ascii="Times New Roman" w:hAnsi="Times New Roman" w:cs="Times New Roman"/>
                <w:color w:val="000000"/>
                <w:sz w:val="24"/>
                <w:szCs w:val="24"/>
              </w:rPr>
              <w:t xml:space="preserve"> к негатив</w:t>
            </w:r>
            <w:r>
              <w:rPr>
                <w:rFonts w:ascii="Times New Roman" w:hAnsi="Times New Roman" w:cs="Times New Roman"/>
                <w:color w:val="000000"/>
                <w:sz w:val="24"/>
                <w:szCs w:val="24"/>
              </w:rPr>
              <w:softHyphen/>
              <w:t>ным проявлениям</w:t>
            </w:r>
          </w:p>
        </w:tc>
      </w:tr>
      <w:tr w:rsidR="00424129" w:rsidTr="00424129">
        <w:trPr>
          <w:trHeight w:hRule="exact" w:val="259"/>
        </w:trPr>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20_/_</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66"/>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numPr>
          <w:ilvl w:val="0"/>
          <w:numId w:val="6"/>
        </w:numPr>
        <w:shd w:val="clear" w:color="auto" w:fill="FFFFFF"/>
        <w:rPr>
          <w:rFonts w:ascii="Times New Roman" w:hAnsi="Times New Roman" w:cs="Times New Roman"/>
          <w:b/>
          <w:color w:val="000000"/>
          <w:sz w:val="24"/>
          <w:szCs w:val="24"/>
        </w:rPr>
      </w:pPr>
      <w:r>
        <w:rPr>
          <w:rFonts w:ascii="Times New Roman" w:hAnsi="Times New Roman" w:cs="Times New Roman"/>
          <w:b/>
          <w:color w:val="000000"/>
          <w:sz w:val="24"/>
          <w:szCs w:val="24"/>
        </w:rPr>
        <w:t>Качество образования</w:t>
      </w:r>
    </w:p>
    <w:p w:rsidR="00424129" w:rsidRDefault="00424129" w:rsidP="00424129">
      <w:pPr>
        <w:shd w:val="clear" w:color="auto" w:fill="FFFFFF"/>
        <w:tabs>
          <w:tab w:val="left" w:leader="underscore" w:pos="8510"/>
        </w:tabs>
        <w:rPr>
          <w:rFonts w:ascii="Times New Roman" w:hAnsi="Times New Roman" w:cs="Times New Roman"/>
          <w:sz w:val="24"/>
          <w:szCs w:val="24"/>
        </w:rPr>
      </w:pPr>
      <w:r>
        <w:rPr>
          <w:rFonts w:ascii="Times New Roman" w:hAnsi="Times New Roman" w:cs="Times New Roman"/>
          <w:color w:val="000000"/>
          <w:sz w:val="24"/>
          <w:szCs w:val="24"/>
        </w:rPr>
        <w:t xml:space="preserve">3.1. Результативность </w:t>
      </w:r>
      <w:proofErr w:type="gramStart"/>
      <w:r>
        <w:rPr>
          <w:rFonts w:ascii="Times New Roman" w:hAnsi="Times New Roman" w:cs="Times New Roman"/>
          <w:color w:val="000000"/>
          <w:sz w:val="24"/>
          <w:szCs w:val="24"/>
        </w:rPr>
        <w:t>обучения по годам</w:t>
      </w:r>
      <w:proofErr w:type="gramEnd"/>
      <w:r>
        <w:rPr>
          <w:rFonts w:ascii="Times New Roman" w:hAnsi="Times New Roman" w:cs="Times New Roman"/>
          <w:color w:val="000000"/>
          <w:sz w:val="24"/>
          <w:szCs w:val="24"/>
        </w:rPr>
        <w:t xml:space="preserve"> - через степень соответствия реальных </w:t>
      </w:r>
      <w:proofErr w:type="spellStart"/>
      <w:r>
        <w:rPr>
          <w:rFonts w:ascii="Times New Roman" w:hAnsi="Times New Roman" w:cs="Times New Roman"/>
          <w:color w:val="000000"/>
          <w:sz w:val="24"/>
          <w:szCs w:val="24"/>
        </w:rPr>
        <w:t>ЗУНов</w:t>
      </w:r>
      <w:proofErr w:type="spellEnd"/>
      <w:r>
        <w:rPr>
          <w:rFonts w:ascii="Times New Roman" w:hAnsi="Times New Roman" w:cs="Times New Roman"/>
          <w:color w:val="000000"/>
          <w:sz w:val="24"/>
          <w:szCs w:val="24"/>
        </w:rPr>
        <w:t xml:space="preserve"> детей заложенным в программу ожидаемым результатам: </w:t>
      </w:r>
      <w:r>
        <w:rPr>
          <w:rFonts w:ascii="Times New Roman" w:hAnsi="Times New Roman" w:cs="Times New Roman"/>
          <w:color w:val="000000"/>
          <w:sz w:val="24"/>
          <w:szCs w:val="24"/>
        </w:rPr>
        <w:tab/>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3.2. Результативность воспитательной работы в объединении образования через систе</w:t>
      </w:r>
      <w:r>
        <w:rPr>
          <w:rFonts w:ascii="Times New Roman" w:hAnsi="Times New Roman" w:cs="Times New Roman"/>
          <w:color w:val="000000"/>
          <w:sz w:val="24"/>
          <w:szCs w:val="24"/>
        </w:rPr>
        <w:softHyphen/>
        <w:t>му отношений обучающихся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837"/>
        <w:gridCol w:w="2830"/>
        <w:gridCol w:w="2851"/>
      </w:tblGrid>
      <w:tr w:rsidR="00424129" w:rsidTr="00424129">
        <w:trPr>
          <w:trHeight w:val="266"/>
        </w:trPr>
        <w:tc>
          <w:tcPr>
            <w:tcW w:w="851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Отношение </w:t>
            </w:r>
            <w:proofErr w:type="gramStart"/>
            <w:r>
              <w:rPr>
                <w:rFonts w:ascii="Times New Roman" w:hAnsi="Times New Roman" w:cs="Times New Roman"/>
                <w:color w:val="000000"/>
                <w:sz w:val="24"/>
                <w:szCs w:val="24"/>
              </w:rPr>
              <w:t>обучающихся</w:t>
            </w:r>
            <w:proofErr w:type="gramEnd"/>
          </w:p>
        </w:tc>
      </w:tr>
      <w:tr w:rsidR="00424129" w:rsidTr="00424129">
        <w:trPr>
          <w:trHeight w:hRule="exact" w:val="931"/>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 занятиям, социальным акциям</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 товарищам (общение в коллективе, отношение к коллективу)</w:t>
            </w:r>
          </w:p>
        </w:tc>
        <w:tc>
          <w:tcPr>
            <w:tcW w:w="285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 себе самим (самооценка)</w:t>
            </w:r>
          </w:p>
        </w:tc>
      </w:tr>
      <w:tr w:rsidR="00424129" w:rsidTr="00424129">
        <w:trPr>
          <w:trHeight w:hRule="exact" w:val="274"/>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tabs>
          <w:tab w:val="left" w:pos="439"/>
          <w:tab w:val="left" w:leader="underscore" w:pos="8546"/>
        </w:tabs>
        <w:rPr>
          <w:rFonts w:ascii="Times New Roman" w:hAnsi="Times New Roman" w:cs="Times New Roman"/>
          <w:color w:val="000000"/>
          <w:sz w:val="24"/>
          <w:szCs w:val="24"/>
        </w:rPr>
      </w:pPr>
    </w:p>
    <w:p w:rsidR="00424129" w:rsidRDefault="00424129" w:rsidP="00424129">
      <w:pPr>
        <w:shd w:val="clear" w:color="auto" w:fill="FFFFFF"/>
        <w:tabs>
          <w:tab w:val="left" w:pos="439"/>
          <w:tab w:val="left" w:leader="underscore" w:pos="854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3.3. Влияние занятий в объединении на социальную адаптацию обучающихся (социальная активность, развитие личностных качеств, приобретение профессиональных навыков): </w:t>
      </w:r>
      <w:r>
        <w:rPr>
          <w:rFonts w:ascii="Times New Roman" w:hAnsi="Times New Roman" w:cs="Times New Roman"/>
          <w:color w:val="000000"/>
          <w:sz w:val="24"/>
          <w:szCs w:val="24"/>
        </w:rPr>
        <w:tab/>
      </w:r>
    </w:p>
    <w:p w:rsidR="00424129" w:rsidRDefault="00424129" w:rsidP="00424129">
      <w:pPr>
        <w:numPr>
          <w:ilvl w:val="1"/>
          <w:numId w:val="8"/>
        </w:numPr>
        <w:shd w:val="clear" w:color="auto" w:fill="FFFFFF"/>
        <w:tabs>
          <w:tab w:val="left" w:pos="439"/>
        </w:tabs>
        <w:rPr>
          <w:rFonts w:ascii="Times New Roman" w:hAnsi="Times New Roman" w:cs="Times New Roman"/>
          <w:color w:val="000000"/>
          <w:sz w:val="24"/>
          <w:szCs w:val="24"/>
        </w:rPr>
      </w:pPr>
      <w:r>
        <w:rPr>
          <w:rFonts w:ascii="Times New Roman" w:hAnsi="Times New Roman" w:cs="Times New Roman"/>
          <w:color w:val="000000"/>
          <w:sz w:val="24"/>
          <w:szCs w:val="24"/>
        </w:rPr>
        <w:t>Выпускники объединения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837"/>
        <w:gridCol w:w="1937"/>
        <w:gridCol w:w="3737"/>
      </w:tblGrid>
      <w:tr w:rsidR="00424129" w:rsidTr="00424129">
        <w:trPr>
          <w:trHeight w:hRule="exact" w:val="670"/>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Год выпуска</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Количество выпускни</w:t>
            </w:r>
            <w:r>
              <w:rPr>
                <w:rFonts w:ascii="Times New Roman" w:hAnsi="Times New Roman" w:cs="Times New Roman"/>
                <w:color w:val="000000"/>
                <w:sz w:val="24"/>
                <w:szCs w:val="24"/>
              </w:rPr>
              <w:softHyphen/>
              <w:t>ков</w:t>
            </w:r>
          </w:p>
        </w:tc>
        <w:tc>
          <w:tcPr>
            <w:tcW w:w="373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Портрет выпускника (самостоятельность, саморазвитие, заинтересованность, стремление к профессиональному образованию и т. д.)</w:t>
            </w:r>
          </w:p>
        </w:tc>
      </w:tr>
      <w:tr w:rsidR="00424129" w:rsidTr="00424129">
        <w:trPr>
          <w:trHeight w:hRule="exact" w:val="259"/>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20_/_</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66"/>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pacing w:val="8"/>
          <w:w w:val="96"/>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pacing w:val="8"/>
          <w:w w:val="96"/>
          <w:sz w:val="24"/>
          <w:szCs w:val="24"/>
        </w:rPr>
        <w:t>3</w:t>
      </w:r>
      <w:r>
        <w:rPr>
          <w:rFonts w:ascii="Times New Roman" w:hAnsi="Times New Roman" w:cs="Times New Roman"/>
          <w:color w:val="000000"/>
          <w:sz w:val="24"/>
          <w:szCs w:val="24"/>
        </w:rPr>
        <w:t xml:space="preserve">.5. Цифровые показатели по количеству </w:t>
      </w:r>
      <w:proofErr w:type="spellStart"/>
      <w:r>
        <w:rPr>
          <w:rFonts w:ascii="Times New Roman" w:hAnsi="Times New Roman" w:cs="Times New Roman"/>
          <w:color w:val="000000"/>
          <w:sz w:val="24"/>
          <w:szCs w:val="24"/>
        </w:rPr>
        <w:t>пед</w:t>
      </w:r>
      <w:proofErr w:type="spellEnd"/>
      <w:r>
        <w:rPr>
          <w:rFonts w:ascii="Times New Roman" w:hAnsi="Times New Roman" w:cs="Times New Roman"/>
          <w:color w:val="000000"/>
          <w:sz w:val="24"/>
          <w:szCs w:val="24"/>
        </w:rPr>
        <w:t>. часов и групп обучающихся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289"/>
        <w:gridCol w:w="1152"/>
        <w:gridCol w:w="1001"/>
        <w:gridCol w:w="1001"/>
        <w:gridCol w:w="1008"/>
        <w:gridCol w:w="1001"/>
        <w:gridCol w:w="2066"/>
      </w:tblGrid>
      <w:tr w:rsidR="00424129" w:rsidTr="00424129">
        <w:trPr>
          <w:trHeight w:hRule="exact" w:val="266"/>
        </w:trPr>
        <w:tc>
          <w:tcPr>
            <w:tcW w:w="128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11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Кол-во часов в неделю</w:t>
            </w:r>
          </w:p>
        </w:tc>
        <w:tc>
          <w:tcPr>
            <w:tcW w:w="607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Из них</w:t>
            </w:r>
          </w:p>
        </w:tc>
      </w:tr>
      <w:tr w:rsidR="00424129" w:rsidTr="00424129">
        <w:trPr>
          <w:trHeight w:hRule="exact" w:val="259"/>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1152"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p w:rsidR="00424129" w:rsidRDefault="00424129">
            <w:pPr>
              <w:rPr>
                <w:rFonts w:ascii="Times New Roman" w:hAnsi="Times New Roman" w:cs="Times New Roman"/>
                <w:sz w:val="24"/>
                <w:szCs w:val="24"/>
              </w:rPr>
            </w:pPr>
          </w:p>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1-й год</w:t>
            </w:r>
          </w:p>
        </w:tc>
        <w:tc>
          <w:tcPr>
            <w:tcW w:w="100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2-й год</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3-й год</w:t>
            </w:r>
          </w:p>
        </w:tc>
        <w:tc>
          <w:tcPr>
            <w:tcW w:w="1001"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Инд. часы</w:t>
            </w:r>
          </w:p>
        </w:tc>
        <w:tc>
          <w:tcPr>
            <w:tcW w:w="206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Концертмейстер</w:t>
            </w:r>
          </w:p>
        </w:tc>
      </w:tr>
      <w:tr w:rsidR="00424129" w:rsidTr="00424129">
        <w:trPr>
          <w:trHeight w:hRule="exact" w:val="259"/>
        </w:trPr>
        <w:tc>
          <w:tcPr>
            <w:tcW w:w="128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20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74"/>
        </w:trPr>
        <w:tc>
          <w:tcPr>
            <w:tcW w:w="128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3.6. Выполнение плана сети</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246"/>
        <w:gridCol w:w="886"/>
        <w:gridCol w:w="1066"/>
        <w:gridCol w:w="1058"/>
        <w:gridCol w:w="1058"/>
        <w:gridCol w:w="1066"/>
        <w:gridCol w:w="1058"/>
        <w:gridCol w:w="1080"/>
      </w:tblGrid>
      <w:tr w:rsidR="00424129" w:rsidTr="00424129">
        <w:trPr>
          <w:trHeight w:hRule="exact" w:val="266"/>
        </w:trPr>
        <w:tc>
          <w:tcPr>
            <w:tcW w:w="12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301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Выполнение плана сети</w:t>
            </w:r>
          </w:p>
        </w:tc>
        <w:tc>
          <w:tcPr>
            <w:tcW w:w="426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Сохранность контингента</w:t>
            </w:r>
          </w:p>
        </w:tc>
      </w:tr>
      <w:tr w:rsidR="00424129" w:rsidTr="00424129">
        <w:trPr>
          <w:trHeight w:hRule="exact" w:val="869"/>
        </w:trPr>
        <w:tc>
          <w:tcPr>
            <w:tcW w:w="1246"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группы</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Кол-во часов на </w:t>
            </w:r>
            <w:r>
              <w:rPr>
                <w:rFonts w:ascii="Times New Roman" w:hAnsi="Times New Roman" w:cs="Times New Roman"/>
                <w:bCs/>
                <w:color w:val="000000"/>
                <w:sz w:val="24"/>
                <w:szCs w:val="24"/>
              </w:rPr>
              <w:t>01.10</w:t>
            </w:r>
          </w:p>
        </w:tc>
        <w:tc>
          <w:tcPr>
            <w:tcW w:w="105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Кол-во часов на 01.06</w:t>
            </w:r>
          </w:p>
        </w:tc>
        <w:tc>
          <w:tcPr>
            <w:tcW w:w="105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1-й год</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2-й год</w:t>
            </w:r>
          </w:p>
        </w:tc>
        <w:tc>
          <w:tcPr>
            <w:tcW w:w="105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3-й год</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Более 3 лет</w:t>
            </w:r>
          </w:p>
        </w:tc>
      </w:tr>
      <w:tr w:rsidR="00424129" w:rsidTr="00424129">
        <w:trPr>
          <w:trHeight w:hRule="exact" w:val="427"/>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20_/_</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4. Учебный план детского объединения</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 xml:space="preserve">4.1. </w:t>
      </w:r>
      <w:r>
        <w:rPr>
          <w:rFonts w:ascii="Times New Roman" w:hAnsi="Times New Roman" w:cs="Times New Roman"/>
          <w:color w:val="000000"/>
          <w:sz w:val="24"/>
          <w:szCs w:val="24"/>
        </w:rPr>
        <w:t xml:space="preserve">На </w:t>
      </w:r>
      <w:proofErr w:type="gramStart"/>
      <w:r>
        <w:rPr>
          <w:rFonts w:ascii="Times New Roman" w:hAnsi="Times New Roman" w:cs="Times New Roman"/>
          <w:color w:val="000000"/>
          <w:sz w:val="24"/>
          <w:szCs w:val="24"/>
        </w:rPr>
        <w:t>основании</w:t>
      </w:r>
      <w:proofErr w:type="gramEnd"/>
      <w:r>
        <w:rPr>
          <w:rFonts w:ascii="Times New Roman" w:hAnsi="Times New Roman" w:cs="Times New Roman"/>
          <w:color w:val="000000"/>
          <w:sz w:val="24"/>
          <w:szCs w:val="24"/>
        </w:rPr>
        <w:t xml:space="preserve"> каких нормативных документов составлен?</w:t>
      </w:r>
    </w:p>
    <w:p w:rsidR="00424129" w:rsidRDefault="00424129" w:rsidP="00424129">
      <w:pPr>
        <w:shd w:val="clear" w:color="auto" w:fill="FFFFFF"/>
        <w:tabs>
          <w:tab w:val="left" w:pos="2426"/>
          <w:tab w:val="left" w:leader="underscore" w:pos="2880"/>
          <w:tab w:val="left" w:leader="underscore" w:pos="3773"/>
          <w:tab w:val="left" w:leader="underscore" w:pos="4658"/>
          <w:tab w:val="left" w:leader="underscore" w:pos="5544"/>
          <w:tab w:val="left" w:leader="underscore" w:pos="6437"/>
          <w:tab w:val="left" w:leader="underscore" w:pos="7322"/>
          <w:tab w:val="left" w:leader="underscore" w:pos="8215"/>
        </w:tabs>
        <w:rPr>
          <w:rFonts w:ascii="Times New Roman" w:hAnsi="Times New Roman" w:cs="Times New Roman"/>
          <w:sz w:val="24"/>
          <w:szCs w:val="24"/>
        </w:rPr>
      </w:pPr>
      <w:r>
        <w:rPr>
          <w:rFonts w:ascii="Times New Roman" w:hAnsi="Times New Roman" w:cs="Times New Roman"/>
          <w:color w:val="000000"/>
          <w:sz w:val="24"/>
          <w:szCs w:val="24"/>
        </w:rPr>
        <w:t xml:space="preserve">4.2. В какой мере содержание учебного плана ориентирует на подготовку детей к </w:t>
      </w:r>
      <w:r>
        <w:rPr>
          <w:rFonts w:ascii="Times New Roman" w:hAnsi="Times New Roman" w:cs="Times New Roman"/>
          <w:color w:val="000000"/>
          <w:sz w:val="24"/>
          <w:szCs w:val="24"/>
        </w:rPr>
        <w:lastRenderedPageBreak/>
        <w:t>реальной жизни?_______________________________________________________</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4.3. В каком объеме реализован учебный план?________________________________</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  13</w:t>
      </w: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 xml:space="preserve">5. Системность оценки усвоения </w:t>
      </w:r>
      <w:proofErr w:type="gramStart"/>
      <w:r>
        <w:rPr>
          <w:rFonts w:ascii="Times New Roman" w:hAnsi="Times New Roman" w:cs="Times New Roman"/>
          <w:b/>
          <w:bCs/>
          <w:color w:val="000000"/>
          <w:sz w:val="24"/>
          <w:szCs w:val="24"/>
        </w:rPr>
        <w:t>обучающимися</w:t>
      </w:r>
      <w:proofErr w:type="gramEnd"/>
      <w:r>
        <w:rPr>
          <w:rFonts w:ascii="Times New Roman" w:hAnsi="Times New Roman" w:cs="Times New Roman"/>
          <w:b/>
          <w:bCs/>
          <w:color w:val="000000"/>
          <w:sz w:val="24"/>
          <w:szCs w:val="24"/>
        </w:rPr>
        <w:t xml:space="preserve"> образовательных программ</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5.1. Как фиксируется выполнение образовательной программы педагогом? ____________________</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5.2. Методика оценки усвоения программы:_______________________________________________</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5.3. Форма оценки усвоения программы:__________________________________________________</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6. Достижения воспитанников объединения</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6.1. Коллективные достижения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268"/>
        <w:gridCol w:w="1777"/>
        <w:gridCol w:w="1699"/>
        <w:gridCol w:w="1699"/>
        <w:gridCol w:w="1706"/>
      </w:tblGrid>
      <w:tr w:rsidR="00424129" w:rsidTr="00424129">
        <w:trPr>
          <w:trHeight w:hRule="exact" w:val="266"/>
        </w:trPr>
        <w:tc>
          <w:tcPr>
            <w:tcW w:w="2268" w:type="dxa"/>
            <w:tcBorders>
              <w:top w:val="single" w:sz="6" w:space="0" w:color="auto"/>
              <w:left w:val="single" w:sz="6" w:space="0" w:color="auto"/>
              <w:bottom w:val="nil"/>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 конкурса</w:t>
            </w:r>
          </w:p>
        </w:tc>
        <w:tc>
          <w:tcPr>
            <w:tcW w:w="1777" w:type="dxa"/>
            <w:tcBorders>
              <w:top w:val="single" w:sz="6" w:space="0" w:color="auto"/>
              <w:left w:val="single" w:sz="6" w:space="0" w:color="auto"/>
              <w:bottom w:val="nil"/>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Название </w:t>
            </w:r>
            <w:proofErr w:type="spellStart"/>
            <w:r>
              <w:rPr>
                <w:rFonts w:ascii="Times New Roman" w:hAnsi="Times New Roman" w:cs="Times New Roman"/>
                <w:color w:val="000000"/>
                <w:sz w:val="24"/>
                <w:szCs w:val="24"/>
              </w:rPr>
              <w:t>онкурса</w:t>
            </w:r>
            <w:proofErr w:type="spellEnd"/>
          </w:p>
        </w:tc>
        <w:tc>
          <w:tcPr>
            <w:tcW w:w="1699" w:type="dxa"/>
            <w:tcBorders>
              <w:top w:val="single" w:sz="6" w:space="0" w:color="auto"/>
              <w:left w:val="single" w:sz="6" w:space="0" w:color="auto"/>
              <w:bottom w:val="nil"/>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Количество участников</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Вид достижений</w:t>
            </w:r>
          </w:p>
        </w:tc>
      </w:tr>
      <w:tr w:rsidR="00424129" w:rsidTr="00424129">
        <w:trPr>
          <w:trHeight w:hRule="exact" w:val="293"/>
        </w:trPr>
        <w:tc>
          <w:tcPr>
            <w:tcW w:w="2268" w:type="dxa"/>
            <w:tcBorders>
              <w:top w:val="nil"/>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tc>
        <w:tc>
          <w:tcPr>
            <w:tcW w:w="1777" w:type="dxa"/>
            <w:tcBorders>
              <w:top w:val="nil"/>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tc>
        <w:tc>
          <w:tcPr>
            <w:tcW w:w="1699" w:type="dxa"/>
            <w:tcBorders>
              <w:top w:val="nil"/>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Лауреат</w:t>
            </w: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Дипломант</w:t>
            </w:r>
          </w:p>
        </w:tc>
      </w:tr>
      <w:tr w:rsidR="00424129" w:rsidTr="00424129">
        <w:trPr>
          <w:trHeight w:hRule="exact" w:val="252"/>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Окружной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59"/>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Городской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59"/>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Федеральный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501"/>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Международный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pacing w:val="14"/>
          <w:w w:val="97"/>
          <w:sz w:val="24"/>
          <w:szCs w:val="24"/>
        </w:rPr>
      </w:pPr>
    </w:p>
    <w:p w:rsidR="00424129" w:rsidRDefault="00424129" w:rsidP="00424129">
      <w:pPr>
        <w:shd w:val="clear" w:color="auto" w:fill="FFFFFF"/>
        <w:rPr>
          <w:rFonts w:ascii="Times New Roman" w:hAnsi="Times New Roman" w:cs="Times New Roman"/>
          <w:color w:val="000000"/>
          <w:spacing w:val="14"/>
          <w:w w:val="97"/>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6.2. Персональные достижения</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958"/>
        <w:gridCol w:w="1102"/>
        <w:gridCol w:w="1339"/>
        <w:gridCol w:w="1289"/>
        <w:gridCol w:w="1267"/>
        <w:gridCol w:w="1483"/>
        <w:gridCol w:w="1094"/>
      </w:tblGrid>
      <w:tr w:rsidR="00424129" w:rsidTr="00424129">
        <w:trPr>
          <w:trHeight w:hRule="exact" w:val="266"/>
        </w:trPr>
        <w:tc>
          <w:tcPr>
            <w:tcW w:w="95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37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Количество воспитанников</w:t>
            </w:r>
          </w:p>
        </w:tc>
        <w:tc>
          <w:tcPr>
            <w:tcW w:w="384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Приняли участие</w:t>
            </w:r>
          </w:p>
        </w:tc>
      </w:tr>
      <w:tr w:rsidR="00424129" w:rsidTr="00424129">
        <w:trPr>
          <w:trHeight w:hRule="exact" w:val="565"/>
        </w:trPr>
        <w:tc>
          <w:tcPr>
            <w:tcW w:w="958"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Лауреатов</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Дипломантов</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Разрядников</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в фестивалях, конкурсах</w:t>
            </w:r>
          </w:p>
        </w:tc>
        <w:tc>
          <w:tcPr>
            <w:tcW w:w="1483"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в  конференциях</w:t>
            </w:r>
          </w:p>
        </w:tc>
        <w:tc>
          <w:tcPr>
            <w:tcW w:w="109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в выставках</w:t>
            </w:r>
          </w:p>
        </w:tc>
      </w:tr>
      <w:tr w:rsidR="00424129" w:rsidTr="00424129">
        <w:trPr>
          <w:trHeight w:hRule="exact" w:val="259"/>
        </w:trPr>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20_/_</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66"/>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6.3. Количество учащихся, принявших участие в различных конкурсах Центра детского творчества</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844"/>
        <w:gridCol w:w="2822"/>
        <w:gridCol w:w="2844"/>
      </w:tblGrid>
      <w:tr w:rsidR="00424129" w:rsidTr="00424129">
        <w:trPr>
          <w:trHeight w:hRule="exact" w:val="537"/>
        </w:trPr>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282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Название конкурса, фестиваля</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Количество участников</w:t>
            </w:r>
          </w:p>
        </w:tc>
      </w:tr>
      <w:tr w:rsidR="00424129" w:rsidTr="00424129">
        <w:trPr>
          <w:trHeight w:hRule="exact" w:val="259"/>
        </w:trPr>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t>20__/_</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4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266"/>
        </w:trPr>
        <w:tc>
          <w:tcPr>
            <w:tcW w:w="284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4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7. Участие воспитанников объединения в творческих делах Центра детского твор</w:t>
      </w:r>
      <w:r>
        <w:rPr>
          <w:rFonts w:ascii="Times New Roman" w:hAnsi="Times New Roman" w:cs="Times New Roman"/>
          <w:b/>
          <w:bCs/>
          <w:color w:val="000000"/>
          <w:sz w:val="24"/>
          <w:szCs w:val="24"/>
        </w:rPr>
        <w:softHyphen/>
        <w:t>чества, социальных акциях края, округа, города</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844"/>
        <w:gridCol w:w="2822"/>
        <w:gridCol w:w="2844"/>
      </w:tblGrid>
      <w:tr w:rsidR="00424129" w:rsidTr="00424129">
        <w:trPr>
          <w:trHeight w:hRule="exact" w:val="602"/>
        </w:trPr>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ГОД</w:t>
            </w:r>
          </w:p>
        </w:tc>
        <w:tc>
          <w:tcPr>
            <w:tcW w:w="282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Название мероприятия</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Количество участников</w:t>
            </w:r>
          </w:p>
        </w:tc>
      </w:tr>
      <w:tr w:rsidR="00424129" w:rsidTr="00424129">
        <w:trPr>
          <w:trHeight w:hRule="exact" w:val="670"/>
        </w:trPr>
        <w:tc>
          <w:tcPr>
            <w:tcW w:w="284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84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8. Методическое обеспечение реализации образовательной программы</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8.1. Авторские методики:</w:t>
      </w:r>
    </w:p>
    <w:p w:rsidR="00424129" w:rsidRDefault="00424129" w:rsidP="00424129">
      <w:pPr>
        <w:numPr>
          <w:ilvl w:val="0"/>
          <w:numId w:val="10"/>
        </w:numPr>
        <w:shd w:val="clear" w:color="auto" w:fill="FFFFFF"/>
        <w:tabs>
          <w:tab w:val="left" w:pos="338"/>
          <w:tab w:val="left" w:leader="underscore" w:pos="7142"/>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собственные инновации (новшества), внедрение новых технологий, использование </w:t>
      </w:r>
      <w:r>
        <w:rPr>
          <w:rFonts w:ascii="Times New Roman" w:hAnsi="Times New Roman" w:cs="Times New Roman"/>
          <w:color w:val="000000"/>
          <w:sz w:val="24"/>
          <w:szCs w:val="24"/>
        </w:rPr>
        <w:lastRenderedPageBreak/>
        <w:t>апробированных (своих или других педагогов) методик:</w:t>
      </w:r>
      <w:r>
        <w:rPr>
          <w:rFonts w:ascii="Times New Roman" w:hAnsi="Times New Roman" w:cs="Times New Roman"/>
          <w:color w:val="000000"/>
          <w:sz w:val="24"/>
          <w:szCs w:val="24"/>
        </w:rPr>
        <w:tab/>
        <w:t>___________</w:t>
      </w:r>
    </w:p>
    <w:p w:rsidR="00424129" w:rsidRDefault="00424129" w:rsidP="00424129">
      <w:pPr>
        <w:numPr>
          <w:ilvl w:val="0"/>
          <w:numId w:val="11"/>
        </w:numPr>
        <w:shd w:val="clear" w:color="auto" w:fill="FFFFFF"/>
        <w:tabs>
          <w:tab w:val="left" w:pos="338"/>
          <w:tab w:val="left" w:leader="underscore" w:pos="6797"/>
          <w:tab w:val="left" w:leader="underscore" w:pos="8453"/>
        </w:tabs>
        <w:rPr>
          <w:rFonts w:ascii="Times New Roman" w:hAnsi="Times New Roman" w:cs="Times New Roman"/>
          <w:color w:val="000000"/>
          <w:sz w:val="24"/>
          <w:szCs w:val="24"/>
        </w:rPr>
      </w:pPr>
      <w:r>
        <w:rPr>
          <w:rFonts w:ascii="Times New Roman" w:hAnsi="Times New Roman" w:cs="Times New Roman"/>
          <w:color w:val="000000"/>
          <w:sz w:val="24"/>
          <w:szCs w:val="24"/>
        </w:rPr>
        <w:t>подбор материала из опыта работы, его оформление:</w:t>
      </w:r>
      <w:r>
        <w:rPr>
          <w:rFonts w:ascii="Times New Roman" w:hAnsi="Times New Roman" w:cs="Times New Roman"/>
          <w:color w:val="000000"/>
          <w:sz w:val="24"/>
          <w:szCs w:val="24"/>
        </w:rPr>
        <w:tab/>
        <w:t>_</w:t>
      </w:r>
      <w:r>
        <w:rPr>
          <w:rFonts w:ascii="Times New Roman" w:hAnsi="Times New Roman" w:cs="Times New Roman"/>
          <w:color w:val="000000"/>
          <w:sz w:val="24"/>
          <w:szCs w:val="24"/>
        </w:rPr>
        <w:tab/>
      </w:r>
    </w:p>
    <w:p w:rsidR="00424129" w:rsidRDefault="00424129" w:rsidP="00424129">
      <w:pPr>
        <w:shd w:val="clear" w:color="auto" w:fill="FFFFFF"/>
        <w:tabs>
          <w:tab w:val="left" w:leader="underscore" w:pos="3110"/>
          <w:tab w:val="left" w:leader="underscore" w:pos="4068"/>
          <w:tab w:val="left" w:leader="underscore" w:pos="8489"/>
        </w:tabs>
        <w:rPr>
          <w:rFonts w:ascii="Times New Roman" w:hAnsi="Times New Roman" w:cs="Times New Roman"/>
          <w:color w:val="000000"/>
          <w:sz w:val="24"/>
          <w:szCs w:val="24"/>
        </w:rPr>
      </w:pPr>
      <w:r>
        <w:rPr>
          <w:rFonts w:ascii="Times New Roman" w:hAnsi="Times New Roman" w:cs="Times New Roman"/>
          <w:color w:val="000000"/>
          <w:sz w:val="24"/>
          <w:szCs w:val="24"/>
        </w:rPr>
        <w:t>подбор учебно-иллюстративного материала (слайды, видеоматериалы, схемы и т. п.):___________</w:t>
      </w:r>
    </w:p>
    <w:p w:rsidR="00424129" w:rsidRDefault="00424129" w:rsidP="00424129">
      <w:pPr>
        <w:shd w:val="clear" w:color="auto" w:fill="FFFFFF"/>
        <w:tabs>
          <w:tab w:val="left" w:leader="underscore" w:pos="3110"/>
          <w:tab w:val="left" w:leader="underscore" w:pos="4068"/>
          <w:tab w:val="left" w:leader="underscore" w:pos="8489"/>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14</w:t>
      </w:r>
    </w:p>
    <w:p w:rsidR="00424129" w:rsidRDefault="00424129" w:rsidP="00424129">
      <w:pPr>
        <w:shd w:val="clear" w:color="auto" w:fill="FFFFFF"/>
        <w:tabs>
          <w:tab w:val="left" w:leader="underscore" w:pos="3110"/>
          <w:tab w:val="left" w:leader="underscore" w:pos="4068"/>
          <w:tab w:val="left" w:leader="underscore" w:pos="8489"/>
        </w:tabs>
        <w:rPr>
          <w:rFonts w:ascii="Times New Roman" w:hAnsi="Times New Roman" w:cs="Times New Roman"/>
          <w:sz w:val="24"/>
          <w:szCs w:val="24"/>
        </w:rPr>
      </w:pPr>
      <w:r>
        <w:rPr>
          <w:rFonts w:ascii="Times New Roman" w:hAnsi="Times New Roman" w:cs="Times New Roman"/>
          <w:color w:val="000000"/>
          <w:sz w:val="24"/>
          <w:szCs w:val="24"/>
        </w:rPr>
        <w:t xml:space="preserve">• изготовление </w:t>
      </w:r>
      <w:proofErr w:type="gramStart"/>
      <w:r>
        <w:rPr>
          <w:rFonts w:ascii="Times New Roman" w:hAnsi="Times New Roman" w:cs="Times New Roman"/>
          <w:color w:val="000000"/>
          <w:sz w:val="24"/>
          <w:szCs w:val="24"/>
        </w:rPr>
        <w:t>выставочных</w:t>
      </w:r>
      <w:proofErr w:type="gramEnd"/>
      <w:r>
        <w:rPr>
          <w:rFonts w:ascii="Times New Roman" w:hAnsi="Times New Roman" w:cs="Times New Roman"/>
          <w:color w:val="000000"/>
          <w:sz w:val="24"/>
          <w:szCs w:val="24"/>
        </w:rPr>
        <w:t xml:space="preserve"> экспозиции:_________________________________________________</w:t>
      </w: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8.2. Обобщение и распространение опыта работы: ____________________________</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 выступление на семинарах </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62"/>
        <w:gridCol w:w="1685"/>
        <w:gridCol w:w="1418"/>
        <w:gridCol w:w="1620"/>
        <w:gridCol w:w="2225"/>
      </w:tblGrid>
      <w:tr w:rsidR="00424129" w:rsidTr="00424129">
        <w:trPr>
          <w:trHeight w:hRule="exact" w:val="949"/>
        </w:trPr>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8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2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 подтверждение</w:t>
            </w:r>
          </w:p>
        </w:tc>
      </w:tr>
      <w:tr w:rsidR="00424129" w:rsidTr="00424129">
        <w:trPr>
          <w:trHeight w:hRule="exact" w:val="274"/>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62"/>
        <w:gridCol w:w="1685"/>
        <w:gridCol w:w="1418"/>
        <w:gridCol w:w="1620"/>
        <w:gridCol w:w="2225"/>
      </w:tblGrid>
      <w:tr w:rsidR="00424129" w:rsidTr="00424129">
        <w:trPr>
          <w:trHeight w:hRule="exact" w:val="259"/>
        </w:trPr>
        <w:tc>
          <w:tcPr>
            <w:tcW w:w="3247" w:type="dxa"/>
            <w:gridSpan w:val="2"/>
            <w:tcBorders>
              <w:top w:val="nil"/>
              <w:left w:val="nil"/>
              <w:bottom w:val="single" w:sz="6" w:space="0" w:color="auto"/>
              <w:right w:val="nil"/>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творческие мастерские</w:t>
            </w:r>
          </w:p>
        </w:tc>
        <w:tc>
          <w:tcPr>
            <w:tcW w:w="1418" w:type="dxa"/>
            <w:tcBorders>
              <w:top w:val="nil"/>
              <w:left w:val="nil"/>
              <w:bottom w:val="single" w:sz="6" w:space="0" w:color="auto"/>
              <w:right w:val="nil"/>
            </w:tcBorders>
            <w:shd w:val="clear" w:color="auto" w:fill="FFFFFF"/>
          </w:tcPr>
          <w:p w:rsidR="00424129" w:rsidRDefault="00424129">
            <w:pPr>
              <w:shd w:val="clear" w:color="auto" w:fill="FFFFFF"/>
              <w:rPr>
                <w:rFonts w:ascii="Times New Roman" w:hAnsi="Times New Roman" w:cs="Times New Roman"/>
                <w:sz w:val="24"/>
                <w:szCs w:val="24"/>
              </w:rPr>
            </w:pPr>
          </w:p>
        </w:tc>
        <w:tc>
          <w:tcPr>
            <w:tcW w:w="1620" w:type="dxa"/>
            <w:tcBorders>
              <w:top w:val="nil"/>
              <w:left w:val="nil"/>
              <w:bottom w:val="single" w:sz="6" w:space="0" w:color="auto"/>
              <w:right w:val="nil"/>
            </w:tcBorders>
            <w:shd w:val="clear" w:color="auto" w:fill="FFFFFF"/>
          </w:tcPr>
          <w:p w:rsidR="00424129" w:rsidRDefault="00424129">
            <w:pPr>
              <w:shd w:val="clear" w:color="auto" w:fill="FFFFFF"/>
              <w:rPr>
                <w:rFonts w:ascii="Times New Roman" w:hAnsi="Times New Roman" w:cs="Times New Roman"/>
                <w:sz w:val="24"/>
                <w:szCs w:val="24"/>
              </w:rPr>
            </w:pPr>
          </w:p>
        </w:tc>
        <w:tc>
          <w:tcPr>
            <w:tcW w:w="2225" w:type="dxa"/>
            <w:tcBorders>
              <w:top w:val="nil"/>
              <w:left w:val="nil"/>
              <w:bottom w:val="single" w:sz="6" w:space="0" w:color="auto"/>
              <w:right w:val="nil"/>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849"/>
        </w:trPr>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8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2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 подтверждение</w:t>
            </w:r>
          </w:p>
        </w:tc>
      </w:tr>
      <w:tr w:rsidR="00424129" w:rsidTr="00424129">
        <w:trPr>
          <w:trHeight w:hRule="exact" w:val="266"/>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мастер-классы</w:t>
      </w:r>
    </w:p>
    <w:p w:rsidR="00424129" w:rsidRDefault="00424129" w:rsidP="00424129">
      <w:pPr>
        <w:shd w:val="clear" w:color="auto" w:fill="FFFFFF"/>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62"/>
        <w:gridCol w:w="1678"/>
        <w:gridCol w:w="1426"/>
        <w:gridCol w:w="1613"/>
        <w:gridCol w:w="2232"/>
      </w:tblGrid>
      <w:tr w:rsidR="00424129" w:rsidTr="00424129">
        <w:trPr>
          <w:trHeight w:hRule="exact" w:val="927"/>
        </w:trPr>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 подтверждение</w:t>
            </w:r>
          </w:p>
        </w:tc>
      </w:tr>
      <w:tr w:rsidR="00424129" w:rsidTr="00424129">
        <w:trPr>
          <w:trHeight w:hRule="exact" w:val="274"/>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открытые занятия</w:t>
      </w:r>
    </w:p>
    <w:p w:rsidR="00424129" w:rsidRDefault="00424129" w:rsidP="00424129">
      <w:pPr>
        <w:shd w:val="clear" w:color="auto" w:fill="FFFFFF"/>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55"/>
        <w:gridCol w:w="1685"/>
        <w:gridCol w:w="1418"/>
        <w:gridCol w:w="1620"/>
        <w:gridCol w:w="2232"/>
      </w:tblGrid>
      <w:tr w:rsidR="00424129" w:rsidTr="00424129">
        <w:trPr>
          <w:trHeight w:hRule="exact" w:val="723"/>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85"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w:t>
            </w: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подтверждение</w:t>
            </w:r>
          </w:p>
        </w:tc>
      </w:tr>
      <w:tr w:rsidR="00424129" w:rsidTr="00424129">
        <w:trPr>
          <w:trHeight w:hRule="exact" w:val="266"/>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конференции</w:t>
      </w:r>
    </w:p>
    <w:p w:rsidR="00424129" w:rsidRDefault="00424129" w:rsidP="00424129">
      <w:pPr>
        <w:shd w:val="clear" w:color="auto" w:fill="FFFFFF"/>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62"/>
        <w:gridCol w:w="1678"/>
        <w:gridCol w:w="1426"/>
        <w:gridCol w:w="1613"/>
        <w:gridCol w:w="2232"/>
      </w:tblGrid>
      <w:tr w:rsidR="00424129" w:rsidTr="00424129">
        <w:trPr>
          <w:trHeight w:hRule="exact" w:val="588"/>
        </w:trPr>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w:t>
            </w: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подтверждение</w:t>
            </w:r>
          </w:p>
        </w:tc>
      </w:tr>
      <w:tr w:rsidR="00424129" w:rsidTr="00424129">
        <w:trPr>
          <w:trHeight w:hRule="exact" w:val="266"/>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педагогические советы</w:t>
      </w:r>
    </w:p>
    <w:p w:rsidR="00424129" w:rsidRDefault="00424129" w:rsidP="00424129">
      <w:pPr>
        <w:shd w:val="clear" w:color="auto" w:fill="FFFFFF"/>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562"/>
        <w:gridCol w:w="1678"/>
        <w:gridCol w:w="1426"/>
        <w:gridCol w:w="1620"/>
        <w:gridCol w:w="2232"/>
      </w:tblGrid>
      <w:tr w:rsidR="00424129" w:rsidTr="00424129">
        <w:trPr>
          <w:trHeight w:hRule="exact" w:val="591"/>
        </w:trPr>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Уровень</w:t>
            </w:r>
          </w:p>
        </w:tc>
        <w:tc>
          <w:tcPr>
            <w:tcW w:w="1678"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Дата проведения</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Документальное</w:t>
            </w: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подтверждение</w:t>
            </w:r>
          </w:p>
        </w:tc>
      </w:tr>
      <w:tr w:rsidR="00424129" w:rsidTr="00424129">
        <w:trPr>
          <w:trHeight w:hRule="exact" w:val="266"/>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r>
        <w:pict>
          <v:line id="_x0000_s1030" style="position:absolute;z-index:251658240;mso-position-horizontal-relative:margin;mso-position-vertical-relative:text" from="134.6pt,16.65pt" to="134.6pt,43.3pt" strokeweight=".35pt">
            <w10:wrap anchorx="margin"/>
          </v:line>
        </w:pict>
      </w:r>
      <w:r>
        <w:rPr>
          <w:rFonts w:ascii="Times New Roman" w:hAnsi="Times New Roman" w:cs="Times New Roman"/>
          <w:color w:val="000000"/>
          <w:sz w:val="24"/>
          <w:szCs w:val="24"/>
        </w:rPr>
        <w:t>• публикации</w:t>
      </w:r>
    </w:p>
    <w:p w:rsidR="00424129" w:rsidRDefault="00424129" w:rsidP="00424129">
      <w:pPr>
        <w:shd w:val="clear" w:color="auto" w:fill="FFFFFF"/>
        <w:rPr>
          <w:rFonts w:ascii="Times New Roman" w:hAnsi="Times New Roman" w:cs="Times New Roman"/>
          <w:color w:val="000000"/>
          <w:sz w:val="24"/>
          <w:szCs w:val="24"/>
        </w:rPr>
      </w:pPr>
      <w:r>
        <w:pict>
          <v:line id="_x0000_s1031" style="position:absolute;z-index:251658240;mso-position-horizontal-relative:margin" from="266.6pt,.25pt" to="266.6pt,26.55pt" strokeweight=".35pt">
            <w10:wrap anchorx="margin"/>
          </v:line>
        </w:pict>
      </w:r>
      <w:r>
        <w:pict>
          <v:line id="_x0000_s1029" style="position:absolute;z-index:251658240;mso-position-horizontal-relative:margin" from="2.6pt,.25pt" to="425.25pt,.25pt" strokeweight=".35pt">
            <w10:wrap anchorx="margin"/>
          </v:line>
        </w:pict>
      </w:r>
      <w:r>
        <w:rPr>
          <w:rFonts w:ascii="Times New Roman" w:hAnsi="Times New Roman" w:cs="Times New Roman"/>
          <w:color w:val="000000"/>
          <w:sz w:val="24"/>
          <w:szCs w:val="24"/>
        </w:rPr>
        <w:t>Название публикации         Наименование издания    Выходные данные</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pict>
          <v:line id="_x0000_s1032" style="position:absolute;z-index:251658240;mso-position-horizontal-relative:margin" from="4.35pt,-14.65pt" to="427pt,-14.65pt" strokeweight=".35pt">
            <w10:wrap anchorx="margin"/>
          </v:line>
        </w:pict>
      </w:r>
      <w:r>
        <w:rPr>
          <w:rFonts w:ascii="Times New Roman" w:hAnsi="Times New Roman" w:cs="Times New Roman"/>
          <w:b/>
          <w:bCs/>
          <w:color w:val="000000"/>
          <w:sz w:val="24"/>
          <w:szCs w:val="24"/>
        </w:rPr>
        <w:t>9. Взаимодействие детского объединения с социумом</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9.1. Связи и контакты с учреждениями и организациями:</w:t>
      </w:r>
    </w:p>
    <w:p w:rsidR="00424129" w:rsidRDefault="00424129" w:rsidP="00424129">
      <w:pPr>
        <w:numPr>
          <w:ilvl w:val="0"/>
          <w:numId w:val="11"/>
        </w:numPr>
        <w:shd w:val="clear" w:color="auto" w:fill="FFFFFF"/>
        <w:tabs>
          <w:tab w:val="left" w:pos="338"/>
          <w:tab w:val="left" w:leader="underscore" w:pos="5724"/>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школами, училищами и </w:t>
      </w:r>
      <w:proofErr w:type="spellStart"/>
      <w:r>
        <w:rPr>
          <w:rFonts w:ascii="Times New Roman" w:hAnsi="Times New Roman" w:cs="Times New Roman"/>
          <w:color w:val="000000"/>
          <w:sz w:val="24"/>
          <w:szCs w:val="24"/>
        </w:rPr>
        <w:t>др</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У</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rsidR="00424129" w:rsidRDefault="00424129" w:rsidP="00424129">
      <w:pPr>
        <w:numPr>
          <w:ilvl w:val="0"/>
          <w:numId w:val="11"/>
        </w:numPr>
        <w:shd w:val="clear" w:color="auto" w:fill="FFFFFF"/>
        <w:tabs>
          <w:tab w:val="left" w:pos="338"/>
          <w:tab w:val="left" w:leader="underscore" w:pos="5724"/>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высшими учебными заведениями:   </w:t>
      </w:r>
      <w:r>
        <w:rPr>
          <w:rFonts w:ascii="Times New Roman" w:hAnsi="Times New Roman" w:cs="Times New Roman"/>
          <w:color w:val="000000"/>
          <w:sz w:val="24"/>
          <w:szCs w:val="24"/>
        </w:rPr>
        <w:tab/>
      </w:r>
    </w:p>
    <w:p w:rsidR="00424129" w:rsidRDefault="00424129" w:rsidP="00424129">
      <w:pPr>
        <w:numPr>
          <w:ilvl w:val="0"/>
          <w:numId w:val="11"/>
        </w:numPr>
        <w:shd w:val="clear" w:color="auto" w:fill="FFFFFF"/>
        <w:tabs>
          <w:tab w:val="left" w:pos="338"/>
          <w:tab w:val="left" w:leader="underscore" w:pos="5724"/>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научными учреждениями:  </w:t>
      </w:r>
      <w:r>
        <w:rPr>
          <w:rFonts w:ascii="Times New Roman" w:hAnsi="Times New Roman" w:cs="Times New Roman"/>
          <w:color w:val="000000"/>
          <w:sz w:val="24"/>
          <w:szCs w:val="24"/>
        </w:rPr>
        <w:tab/>
      </w:r>
    </w:p>
    <w:p w:rsidR="00424129" w:rsidRDefault="00424129" w:rsidP="00424129">
      <w:pPr>
        <w:numPr>
          <w:ilvl w:val="0"/>
          <w:numId w:val="11"/>
        </w:numPr>
        <w:shd w:val="clear" w:color="auto" w:fill="FFFFFF"/>
        <w:tabs>
          <w:tab w:val="left" w:pos="338"/>
          <w:tab w:val="left" w:leader="underscore" w:pos="5724"/>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творческими союзами: </w:t>
      </w:r>
      <w:r>
        <w:rPr>
          <w:rFonts w:ascii="Times New Roman" w:hAnsi="Times New Roman" w:cs="Times New Roman"/>
          <w:color w:val="000000"/>
          <w:sz w:val="24"/>
          <w:szCs w:val="24"/>
        </w:rPr>
        <w:tab/>
      </w:r>
    </w:p>
    <w:p w:rsidR="00424129" w:rsidRDefault="00424129" w:rsidP="00424129">
      <w:pPr>
        <w:numPr>
          <w:ilvl w:val="0"/>
          <w:numId w:val="11"/>
        </w:numPr>
        <w:shd w:val="clear" w:color="auto" w:fill="FFFFFF"/>
        <w:tabs>
          <w:tab w:val="left" w:pos="338"/>
          <w:tab w:val="left" w:leader="underscore" w:pos="5724"/>
        </w:tabs>
        <w:rPr>
          <w:rFonts w:ascii="Times New Roman" w:hAnsi="Times New Roman" w:cs="Times New Roman"/>
          <w:color w:val="000000"/>
          <w:sz w:val="24"/>
          <w:szCs w:val="24"/>
        </w:rPr>
      </w:pPr>
      <w:r>
        <w:rPr>
          <w:rFonts w:ascii="Times New Roman" w:hAnsi="Times New Roman" w:cs="Times New Roman"/>
          <w:color w:val="000000"/>
          <w:sz w:val="24"/>
          <w:szCs w:val="24"/>
        </w:rPr>
        <w:t>культурными центрами:</w:t>
      </w:r>
      <w:r>
        <w:rPr>
          <w:rFonts w:ascii="Times New Roman" w:hAnsi="Times New Roman" w:cs="Times New Roman"/>
          <w:color w:val="000000"/>
          <w:sz w:val="24"/>
          <w:szCs w:val="24"/>
        </w:rPr>
        <w:tab/>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другими организациями:__________________________</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15</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10. Система работы с родителями</w:t>
      </w:r>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102"/>
        <w:gridCol w:w="2196"/>
        <w:gridCol w:w="2102"/>
        <w:gridCol w:w="2110"/>
      </w:tblGrid>
      <w:tr w:rsidR="00424129" w:rsidTr="00424129">
        <w:trPr>
          <w:trHeight w:hRule="exact" w:val="274"/>
        </w:trPr>
        <w:tc>
          <w:tcPr>
            <w:tcW w:w="210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Основные направления</w:t>
            </w:r>
          </w:p>
        </w:tc>
        <w:tc>
          <w:tcPr>
            <w:tcW w:w="219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Формы взаимодействия</w:t>
            </w:r>
          </w:p>
        </w:tc>
        <w:tc>
          <w:tcPr>
            <w:tcW w:w="2102"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Участники</w:t>
            </w:r>
          </w:p>
        </w:tc>
        <w:tc>
          <w:tcPr>
            <w:tcW w:w="2110"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Организатор</w:t>
            </w:r>
          </w:p>
        </w:tc>
      </w:tr>
      <w:tr w:rsidR="00424129" w:rsidTr="00424129">
        <w:trPr>
          <w:trHeight w:hRule="exact" w:val="677"/>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10.1. Создан ли и функционирует родительский комитет? Какие вопросы решает?</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10.2. Проводятся ли:</w:t>
      </w:r>
    </w:p>
    <w:p w:rsidR="00424129" w:rsidRDefault="00424129" w:rsidP="00424129">
      <w:pPr>
        <w:numPr>
          <w:ilvl w:val="0"/>
          <w:numId w:val="12"/>
        </w:numPr>
        <w:shd w:val="clear" w:color="auto" w:fill="FFFFFF"/>
        <w:tabs>
          <w:tab w:val="left" w:pos="353"/>
        </w:tabs>
        <w:rPr>
          <w:rFonts w:ascii="Times New Roman" w:hAnsi="Times New Roman" w:cs="Times New Roman"/>
          <w:color w:val="000000"/>
          <w:sz w:val="24"/>
          <w:szCs w:val="24"/>
        </w:rPr>
      </w:pPr>
      <w:r>
        <w:rPr>
          <w:rFonts w:ascii="Times New Roman" w:hAnsi="Times New Roman" w:cs="Times New Roman"/>
          <w:color w:val="000000"/>
          <w:sz w:val="24"/>
          <w:szCs w:val="24"/>
        </w:rPr>
        <w:t>родительские собрания (сколько раз в год, обсуждаемые вопросы):_________________________</w:t>
      </w:r>
    </w:p>
    <w:p w:rsidR="00424129" w:rsidRDefault="00424129" w:rsidP="00424129">
      <w:pPr>
        <w:numPr>
          <w:ilvl w:val="0"/>
          <w:numId w:val="12"/>
        </w:numPr>
        <w:shd w:val="clear" w:color="auto" w:fill="FFFFFF"/>
        <w:tabs>
          <w:tab w:val="left" w:pos="353"/>
          <w:tab w:val="left" w:leader="underscore" w:pos="7020"/>
        </w:tabs>
        <w:rPr>
          <w:rFonts w:ascii="Times New Roman" w:hAnsi="Times New Roman" w:cs="Times New Roman"/>
          <w:sz w:val="24"/>
          <w:szCs w:val="24"/>
        </w:rPr>
      </w:pPr>
      <w:r>
        <w:rPr>
          <w:rFonts w:ascii="Times New Roman" w:hAnsi="Times New Roman" w:cs="Times New Roman"/>
          <w:color w:val="000000"/>
          <w:sz w:val="24"/>
          <w:szCs w:val="24"/>
        </w:rPr>
        <w:t xml:space="preserve">консультации для родителей:  </w:t>
      </w:r>
      <w:r>
        <w:rPr>
          <w:rFonts w:ascii="Times New Roman" w:hAnsi="Times New Roman" w:cs="Times New Roman"/>
          <w:color w:val="000000"/>
          <w:sz w:val="24"/>
          <w:szCs w:val="24"/>
        </w:rPr>
        <w:tab/>
      </w:r>
    </w:p>
    <w:p w:rsidR="00424129" w:rsidRDefault="00424129" w:rsidP="00424129">
      <w:pPr>
        <w:numPr>
          <w:ilvl w:val="0"/>
          <w:numId w:val="12"/>
        </w:numPr>
        <w:shd w:val="clear" w:color="auto" w:fill="FFFFFF"/>
        <w:tabs>
          <w:tab w:val="left" w:pos="353"/>
          <w:tab w:val="left" w:leader="underscore" w:pos="7020"/>
        </w:tabs>
        <w:rPr>
          <w:rFonts w:ascii="Times New Roman" w:hAnsi="Times New Roman" w:cs="Times New Roman"/>
          <w:sz w:val="24"/>
          <w:szCs w:val="24"/>
        </w:rPr>
      </w:pPr>
      <w:r>
        <w:rPr>
          <w:rFonts w:ascii="Times New Roman" w:hAnsi="Times New Roman" w:cs="Times New Roman"/>
          <w:color w:val="000000"/>
          <w:sz w:val="24"/>
          <w:szCs w:val="24"/>
        </w:rPr>
        <w:t>• открытые занятия:_____________________________________________________________</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родительский лекторий, другие формы педагогического просвещения:______________________</w:t>
      </w:r>
    </w:p>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 xml:space="preserve">11. </w:t>
      </w:r>
      <w:proofErr w:type="spellStart"/>
      <w:r>
        <w:rPr>
          <w:rFonts w:ascii="Times New Roman" w:hAnsi="Times New Roman" w:cs="Times New Roman"/>
          <w:b/>
          <w:bCs/>
          <w:color w:val="000000"/>
          <w:sz w:val="24"/>
          <w:szCs w:val="24"/>
        </w:rPr>
        <w:t>Допрофессиональная</w:t>
      </w:r>
      <w:proofErr w:type="spellEnd"/>
      <w:r>
        <w:rPr>
          <w:rFonts w:ascii="Times New Roman" w:hAnsi="Times New Roman" w:cs="Times New Roman"/>
          <w:b/>
          <w:bCs/>
          <w:color w:val="000000"/>
          <w:sz w:val="24"/>
          <w:szCs w:val="24"/>
        </w:rPr>
        <w:t xml:space="preserve"> и профессиональная подготовка </w:t>
      </w:r>
      <w:proofErr w:type="gramStart"/>
      <w:r>
        <w:rPr>
          <w:rFonts w:ascii="Times New Roman" w:hAnsi="Times New Roman" w:cs="Times New Roman"/>
          <w:b/>
          <w:bCs/>
          <w:color w:val="000000"/>
          <w:sz w:val="24"/>
          <w:szCs w:val="24"/>
        </w:rPr>
        <w:t>обучающихся</w:t>
      </w:r>
      <w:proofErr w:type="gramEnd"/>
    </w:p>
    <w:p w:rsidR="00424129" w:rsidRDefault="00424129" w:rsidP="00424129">
      <w:pPr>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146"/>
        <w:gridCol w:w="2124"/>
        <w:gridCol w:w="2131"/>
        <w:gridCol w:w="2146"/>
      </w:tblGrid>
      <w:tr w:rsidR="00424129" w:rsidTr="00424129">
        <w:trPr>
          <w:trHeight w:hRule="exact" w:val="274"/>
        </w:trPr>
        <w:tc>
          <w:tcPr>
            <w:tcW w:w="21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Учебный год</w:t>
            </w:r>
          </w:p>
        </w:tc>
        <w:tc>
          <w:tcPr>
            <w:tcW w:w="212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Количество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получивших свидетельст</w:t>
            </w:r>
            <w:r>
              <w:rPr>
                <w:rFonts w:ascii="Times New Roman" w:hAnsi="Times New Roman" w:cs="Times New Roman"/>
                <w:color w:val="000000"/>
                <w:sz w:val="24"/>
                <w:szCs w:val="24"/>
              </w:rPr>
              <w:softHyphen/>
              <w:t xml:space="preserve">ва </w:t>
            </w:r>
            <w:r>
              <w:rPr>
                <w:rFonts w:ascii="Times New Roman" w:hAnsi="Times New Roman" w:cs="Times New Roman"/>
                <w:bCs/>
                <w:color w:val="000000"/>
                <w:sz w:val="24"/>
                <w:szCs w:val="24"/>
              </w:rPr>
              <w:t>ЦДТ</w:t>
            </w:r>
          </w:p>
        </w:tc>
        <w:tc>
          <w:tcPr>
            <w:tcW w:w="42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Продолжают </w:t>
            </w:r>
            <w:proofErr w:type="gramStart"/>
            <w:r>
              <w:rPr>
                <w:rFonts w:ascii="Times New Roman" w:hAnsi="Times New Roman" w:cs="Times New Roman"/>
                <w:color w:val="000000"/>
                <w:sz w:val="24"/>
                <w:szCs w:val="24"/>
              </w:rPr>
              <w:t>обучение по профилю</w:t>
            </w:r>
            <w:proofErr w:type="gramEnd"/>
          </w:p>
        </w:tc>
      </w:tr>
      <w:tr w:rsidR="00424129" w:rsidTr="00424129">
        <w:trPr>
          <w:trHeight w:hRule="exact" w:val="921"/>
        </w:trPr>
        <w:tc>
          <w:tcPr>
            <w:tcW w:w="2146"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424129" w:rsidRDefault="00424129">
            <w:pPr>
              <w:widowControl/>
              <w:autoSpaceDE/>
              <w:autoSpaceDN/>
              <w:adjustRightInd/>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rPr>
                <w:rFonts w:ascii="Times New Roman" w:hAnsi="Times New Roman" w:cs="Times New Roman"/>
                <w:sz w:val="24"/>
                <w:szCs w:val="24"/>
              </w:rPr>
            </w:pPr>
          </w:p>
          <w:p w:rsidR="00424129" w:rsidRDefault="00424129">
            <w:pPr>
              <w:rPr>
                <w:rFonts w:ascii="Times New Roman" w:hAnsi="Times New Roman" w:cs="Times New Roman"/>
                <w:sz w:val="24"/>
                <w:szCs w:val="24"/>
              </w:rPr>
            </w:pPr>
          </w:p>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Названия учебных заведений</w:t>
            </w: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Ф. И. 0. выпускников</w:t>
            </w:r>
          </w:p>
        </w:tc>
      </w:tr>
      <w:tr w:rsidR="00424129" w:rsidTr="00424129">
        <w:trPr>
          <w:trHeight w:hRule="exact" w:val="572"/>
        </w:trPr>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424129" w:rsidRDefault="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20 </w:t>
            </w:r>
            <w:r>
              <w:rPr>
                <w:rFonts w:ascii="Times New Roman" w:hAnsi="Times New Roman" w:cs="Times New Roman"/>
                <w:bCs/>
                <w:color w:val="000000"/>
                <w:sz w:val="24"/>
                <w:szCs w:val="24"/>
                <w:lang w:val="en-US"/>
              </w:rPr>
              <w:t>_</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en-US"/>
              </w:rPr>
              <w:t xml:space="preserve">20 </w:t>
            </w:r>
            <w:r>
              <w:rPr>
                <w:rFonts w:ascii="Times New Roman" w:hAnsi="Times New Roman" w:cs="Times New Roman"/>
                <w:color w:val="000000"/>
                <w:sz w:val="24"/>
                <w:szCs w:val="24"/>
              </w:rPr>
              <w:t>_</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r w:rsidR="00424129" w:rsidTr="00424129">
        <w:trPr>
          <w:trHeight w:hRule="exact" w:val="572"/>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color w:val="000000"/>
                <w:sz w:val="24"/>
                <w:szCs w:val="24"/>
              </w:rPr>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24129" w:rsidRDefault="00424129">
            <w:pPr>
              <w:shd w:val="clear" w:color="auto" w:fill="FFFFFF"/>
              <w:rPr>
                <w:rFonts w:ascii="Times New Roman" w:hAnsi="Times New Roman" w:cs="Times New Roman"/>
                <w:sz w:val="24"/>
                <w:szCs w:val="24"/>
              </w:rPr>
            </w:pPr>
          </w:p>
        </w:tc>
      </w:tr>
    </w:tbl>
    <w:p w:rsidR="00424129" w:rsidRDefault="00424129" w:rsidP="00424129">
      <w:pPr>
        <w:shd w:val="clear" w:color="auto" w:fill="FFFFFF"/>
        <w:rPr>
          <w:rFonts w:ascii="Times New Roman" w:hAnsi="Times New Roman" w:cs="Times New Roman"/>
          <w:b/>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12. Результативность деятельности педагога</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12.1. Степень выполнения педагогом образовательной программы:__________________________</w:t>
      </w:r>
    </w:p>
    <w:p w:rsidR="00424129" w:rsidRDefault="00424129" w:rsidP="00424129">
      <w:pPr>
        <w:numPr>
          <w:ilvl w:val="0"/>
          <w:numId w:val="14"/>
        </w:numPr>
        <w:shd w:val="clear" w:color="auto" w:fill="FFFFFF"/>
        <w:tabs>
          <w:tab w:val="left" w:pos="547"/>
          <w:tab w:val="left" w:leader="underscore" w:pos="8395"/>
        </w:tabs>
        <w:rPr>
          <w:rFonts w:ascii="Times New Roman" w:hAnsi="Times New Roman" w:cs="Times New Roman"/>
          <w:color w:val="000000"/>
          <w:sz w:val="24"/>
          <w:szCs w:val="24"/>
        </w:rPr>
      </w:pPr>
      <w:r>
        <w:rPr>
          <w:rFonts w:ascii="Times New Roman" w:hAnsi="Times New Roman" w:cs="Times New Roman"/>
          <w:color w:val="000000"/>
          <w:sz w:val="24"/>
          <w:szCs w:val="24"/>
        </w:rPr>
        <w:t>Динамика повышения профессионального мастерства (продолжение профессионального образования, в т. ч. на курсах повышения квалификации, повышение квалификационной категории, самообразование):</w:t>
      </w:r>
      <w:r>
        <w:rPr>
          <w:rFonts w:ascii="Times New Roman" w:hAnsi="Times New Roman" w:cs="Times New Roman"/>
          <w:color w:val="000000"/>
          <w:sz w:val="24"/>
          <w:szCs w:val="24"/>
        </w:rPr>
        <w:tab/>
      </w:r>
    </w:p>
    <w:p w:rsidR="00424129" w:rsidRDefault="00424129" w:rsidP="00424129">
      <w:pPr>
        <w:numPr>
          <w:ilvl w:val="0"/>
          <w:numId w:val="14"/>
        </w:numPr>
        <w:shd w:val="clear" w:color="auto" w:fill="FFFFFF"/>
        <w:tabs>
          <w:tab w:val="left" w:pos="547"/>
          <w:tab w:val="left" w:leader="underscore" w:pos="8402"/>
        </w:tabs>
        <w:rPr>
          <w:rFonts w:ascii="Times New Roman" w:hAnsi="Times New Roman" w:cs="Times New Roman"/>
          <w:color w:val="000000"/>
          <w:sz w:val="24"/>
          <w:szCs w:val="24"/>
        </w:rPr>
      </w:pPr>
      <w:r>
        <w:rPr>
          <w:rFonts w:ascii="Times New Roman" w:hAnsi="Times New Roman" w:cs="Times New Roman"/>
          <w:color w:val="000000"/>
          <w:sz w:val="24"/>
          <w:szCs w:val="24"/>
        </w:rPr>
        <w:t>Участие в экспериментальной деятельности:</w:t>
      </w:r>
      <w:r>
        <w:rPr>
          <w:rFonts w:ascii="Times New Roman" w:hAnsi="Times New Roman" w:cs="Times New Roman"/>
          <w:color w:val="000000"/>
          <w:sz w:val="24"/>
          <w:szCs w:val="24"/>
        </w:rPr>
        <w:tab/>
      </w:r>
    </w:p>
    <w:p w:rsidR="00424129" w:rsidRDefault="00424129" w:rsidP="00424129">
      <w:pPr>
        <w:numPr>
          <w:ilvl w:val="0"/>
          <w:numId w:val="16"/>
        </w:numPr>
        <w:shd w:val="clear" w:color="auto" w:fill="FFFFFF"/>
        <w:tabs>
          <w:tab w:val="left" w:pos="547"/>
          <w:tab w:val="left" w:leader="underscore" w:pos="8374"/>
        </w:tabs>
        <w:rPr>
          <w:rFonts w:ascii="Times New Roman" w:hAnsi="Times New Roman" w:cs="Times New Roman"/>
          <w:color w:val="000000"/>
          <w:sz w:val="24"/>
          <w:szCs w:val="24"/>
        </w:rPr>
      </w:pPr>
      <w:r>
        <w:rPr>
          <w:rFonts w:ascii="Times New Roman" w:hAnsi="Times New Roman" w:cs="Times New Roman"/>
          <w:color w:val="000000"/>
          <w:sz w:val="24"/>
          <w:szCs w:val="24"/>
        </w:rPr>
        <w:t>Работа в методических объединениях города, округа, района, Центра детского творчества (выступление на конференциях, семинарах, педагогических советах):</w:t>
      </w:r>
      <w:r>
        <w:rPr>
          <w:rFonts w:ascii="Times New Roman" w:hAnsi="Times New Roman" w:cs="Times New Roman"/>
          <w:color w:val="000000"/>
          <w:sz w:val="24"/>
          <w:szCs w:val="24"/>
        </w:rPr>
        <w:tab/>
      </w:r>
    </w:p>
    <w:p w:rsidR="00424129" w:rsidRDefault="00424129" w:rsidP="00424129">
      <w:pPr>
        <w:numPr>
          <w:ilvl w:val="0"/>
          <w:numId w:val="16"/>
        </w:numPr>
        <w:shd w:val="clear" w:color="auto" w:fill="FFFFFF"/>
        <w:tabs>
          <w:tab w:val="left" w:pos="547"/>
          <w:tab w:val="left" w:leader="underscore" w:pos="8374"/>
        </w:tabs>
        <w:rPr>
          <w:rFonts w:ascii="Times New Roman" w:hAnsi="Times New Roman" w:cs="Times New Roman"/>
          <w:color w:val="000000"/>
          <w:sz w:val="24"/>
          <w:szCs w:val="24"/>
        </w:rPr>
      </w:pPr>
      <w:r>
        <w:rPr>
          <w:rFonts w:ascii="Times New Roman" w:hAnsi="Times New Roman" w:cs="Times New Roman"/>
          <w:color w:val="000000"/>
          <w:sz w:val="24"/>
          <w:szCs w:val="24"/>
        </w:rPr>
        <w:t>Увеличение числа воспитанников и стабильность детского коллектива: _________________</w:t>
      </w:r>
    </w:p>
    <w:p w:rsidR="00424129" w:rsidRDefault="00424129" w:rsidP="00424129">
      <w:pPr>
        <w:numPr>
          <w:ilvl w:val="0"/>
          <w:numId w:val="18"/>
        </w:numPr>
        <w:shd w:val="clear" w:color="auto" w:fill="FFFFFF"/>
        <w:tabs>
          <w:tab w:val="left" w:pos="540"/>
          <w:tab w:val="left" w:leader="underscore" w:pos="84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педагога в реализации международных, федеральных, городских, окружных и районных образовательных программ: </w:t>
      </w:r>
      <w:r>
        <w:rPr>
          <w:rFonts w:ascii="Times New Roman" w:hAnsi="Times New Roman" w:cs="Times New Roman"/>
          <w:color w:val="000000"/>
          <w:sz w:val="24"/>
          <w:szCs w:val="24"/>
        </w:rPr>
        <w:tab/>
      </w:r>
    </w:p>
    <w:p w:rsidR="00424129" w:rsidRDefault="00424129" w:rsidP="00424129">
      <w:pPr>
        <w:numPr>
          <w:ilvl w:val="0"/>
          <w:numId w:val="18"/>
        </w:numPr>
        <w:shd w:val="clear" w:color="auto" w:fill="FFFFFF"/>
        <w:tabs>
          <w:tab w:val="left" w:pos="540"/>
          <w:tab w:val="left" w:leader="underscore" w:pos="84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исследовательской работы с детьми: </w:t>
      </w:r>
      <w:r>
        <w:rPr>
          <w:rFonts w:ascii="Times New Roman" w:hAnsi="Times New Roman" w:cs="Times New Roman"/>
          <w:color w:val="000000"/>
          <w:sz w:val="24"/>
          <w:szCs w:val="24"/>
        </w:rPr>
        <w:tab/>
      </w:r>
    </w:p>
    <w:p w:rsidR="00424129" w:rsidRDefault="00424129" w:rsidP="00424129">
      <w:pPr>
        <w:numPr>
          <w:ilvl w:val="0"/>
          <w:numId w:val="18"/>
        </w:numPr>
        <w:shd w:val="clear" w:color="auto" w:fill="FFFFFF"/>
        <w:tabs>
          <w:tab w:val="left" w:pos="540"/>
          <w:tab w:val="left" w:leader="underscore" w:pos="8410"/>
        </w:tabs>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 Правила техники безопасности </w:t>
      </w: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13.1. </w:t>
      </w:r>
      <w:r>
        <w:rPr>
          <w:rFonts w:ascii="Times New Roman" w:hAnsi="Times New Roman" w:cs="Times New Roman"/>
          <w:color w:val="000000"/>
          <w:sz w:val="24"/>
          <w:szCs w:val="24"/>
        </w:rPr>
        <w:t>Проведение инструктажа:</w:t>
      </w:r>
    </w:p>
    <w:p w:rsidR="00424129" w:rsidRDefault="00424129" w:rsidP="00424129">
      <w:pPr>
        <w:numPr>
          <w:ilvl w:val="0"/>
          <w:numId w:val="10"/>
        </w:numPr>
        <w:shd w:val="clear" w:color="auto" w:fill="FFFFFF"/>
        <w:tabs>
          <w:tab w:val="left" w:pos="346"/>
          <w:tab w:val="left" w:leader="underscore" w:pos="3694"/>
        </w:tabs>
        <w:rPr>
          <w:rFonts w:ascii="Times New Roman" w:hAnsi="Times New Roman" w:cs="Times New Roman"/>
          <w:color w:val="000000"/>
          <w:sz w:val="24"/>
          <w:szCs w:val="24"/>
        </w:rPr>
      </w:pPr>
      <w:r>
        <w:rPr>
          <w:rFonts w:ascii="Times New Roman" w:hAnsi="Times New Roman" w:cs="Times New Roman"/>
          <w:color w:val="000000"/>
          <w:sz w:val="24"/>
          <w:szCs w:val="24"/>
        </w:rPr>
        <w:t>с педагогом:</w:t>
      </w:r>
      <w:r>
        <w:rPr>
          <w:rFonts w:ascii="Times New Roman" w:hAnsi="Times New Roman" w:cs="Times New Roman"/>
          <w:color w:val="000000"/>
          <w:sz w:val="24"/>
          <w:szCs w:val="24"/>
        </w:rPr>
        <w:tab/>
      </w:r>
    </w:p>
    <w:p w:rsidR="00424129" w:rsidRDefault="00424129" w:rsidP="00424129">
      <w:pPr>
        <w:numPr>
          <w:ilvl w:val="0"/>
          <w:numId w:val="10"/>
        </w:numPr>
        <w:shd w:val="clear" w:color="auto" w:fill="FFFFFF"/>
        <w:tabs>
          <w:tab w:val="left" w:pos="346"/>
          <w:tab w:val="left" w:leader="underscore" w:pos="3694"/>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детьми: </w:t>
      </w:r>
      <w:r>
        <w:rPr>
          <w:rFonts w:ascii="Times New Roman" w:hAnsi="Times New Roman" w:cs="Times New Roman"/>
          <w:color w:val="000000"/>
          <w:sz w:val="24"/>
          <w:szCs w:val="24"/>
        </w:rPr>
        <w:tab/>
      </w: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13.2. Инструкция по технике безопасности </w:t>
      </w: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наличие на рабочем месте (в кабинете):______________________________________________</w:t>
      </w:r>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16</w:t>
      </w: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знание требований по технике безопасности детьми, педагогом:_________________________</w:t>
      </w:r>
    </w:p>
    <w:p w:rsidR="00424129" w:rsidRDefault="00424129" w:rsidP="00424129">
      <w:pPr>
        <w:shd w:val="clear" w:color="auto" w:fill="FFFFFF"/>
        <w:rPr>
          <w:rFonts w:ascii="Times New Roman" w:hAnsi="Times New Roman" w:cs="Times New Roman"/>
          <w:bCs/>
          <w:color w:val="000000"/>
          <w:sz w:val="24"/>
          <w:szCs w:val="24"/>
        </w:rPr>
      </w:pPr>
    </w:p>
    <w:p w:rsidR="00424129" w:rsidRDefault="00424129" w:rsidP="00424129">
      <w:pPr>
        <w:shd w:val="clear" w:color="auto" w:fill="FFFFFF"/>
        <w:rPr>
          <w:rFonts w:ascii="Times New Roman" w:hAnsi="Times New Roman" w:cs="Times New Roman"/>
          <w:b/>
          <w:sz w:val="24"/>
          <w:szCs w:val="24"/>
        </w:rPr>
      </w:pPr>
      <w:r>
        <w:rPr>
          <w:rFonts w:ascii="Times New Roman" w:hAnsi="Times New Roman" w:cs="Times New Roman"/>
          <w:b/>
          <w:bCs/>
          <w:color w:val="000000"/>
          <w:sz w:val="24"/>
          <w:szCs w:val="24"/>
        </w:rPr>
        <w:t>14. Предложения по совершенствованию работы педагогического коллектива ЦДТ</w:t>
      </w:r>
    </w:p>
    <w:p w:rsidR="00424129" w:rsidRDefault="00424129" w:rsidP="00424129">
      <w:pPr>
        <w:numPr>
          <w:ilvl w:val="0"/>
          <w:numId w:val="20"/>
        </w:numPr>
        <w:shd w:val="clear" w:color="auto" w:fill="FFFFFF"/>
        <w:tabs>
          <w:tab w:val="left" w:pos="526"/>
          <w:tab w:val="left" w:leader="underscore" w:pos="8359"/>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процесса обучения: </w:t>
      </w:r>
      <w:r>
        <w:rPr>
          <w:rFonts w:ascii="Times New Roman" w:hAnsi="Times New Roman" w:cs="Times New Roman"/>
          <w:color w:val="000000"/>
          <w:sz w:val="24"/>
          <w:szCs w:val="24"/>
        </w:rPr>
        <w:tab/>
      </w:r>
    </w:p>
    <w:p w:rsidR="00424129" w:rsidRDefault="00424129" w:rsidP="00424129">
      <w:pPr>
        <w:numPr>
          <w:ilvl w:val="0"/>
          <w:numId w:val="20"/>
        </w:numPr>
        <w:shd w:val="clear" w:color="auto" w:fill="FFFFFF"/>
        <w:tabs>
          <w:tab w:val="left" w:pos="526"/>
          <w:tab w:val="left" w:leader="underscore" w:pos="8352"/>
        </w:tabs>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образования:</w:t>
      </w:r>
      <w:r>
        <w:rPr>
          <w:rFonts w:ascii="Times New Roman" w:hAnsi="Times New Roman" w:cs="Times New Roman"/>
          <w:color w:val="000000"/>
          <w:sz w:val="24"/>
          <w:szCs w:val="24"/>
        </w:rPr>
        <w:tab/>
      </w:r>
    </w:p>
    <w:p w:rsidR="00424129" w:rsidRDefault="00424129" w:rsidP="00424129">
      <w:pPr>
        <w:numPr>
          <w:ilvl w:val="0"/>
          <w:numId w:val="22"/>
        </w:numPr>
        <w:shd w:val="clear" w:color="auto" w:fill="FFFFFF"/>
        <w:tabs>
          <w:tab w:val="left" w:pos="533"/>
          <w:tab w:val="left" w:leader="underscore" w:pos="8359"/>
        </w:tabs>
        <w:rPr>
          <w:rFonts w:ascii="Times New Roman" w:hAnsi="Times New Roman" w:cs="Times New Roman"/>
          <w:color w:val="000000"/>
          <w:sz w:val="24"/>
          <w:szCs w:val="24"/>
        </w:rPr>
      </w:pPr>
      <w:r>
        <w:rPr>
          <w:rFonts w:ascii="Times New Roman" w:hAnsi="Times New Roman" w:cs="Times New Roman"/>
          <w:color w:val="000000"/>
          <w:sz w:val="24"/>
          <w:szCs w:val="24"/>
        </w:rPr>
        <w:t>Методическая помощь в реализации образовательной программы:</w:t>
      </w:r>
      <w:r>
        <w:rPr>
          <w:rFonts w:ascii="Times New Roman" w:hAnsi="Times New Roman" w:cs="Times New Roman"/>
          <w:color w:val="000000"/>
          <w:sz w:val="24"/>
          <w:szCs w:val="24"/>
        </w:rPr>
        <w:tab/>
      </w:r>
    </w:p>
    <w:p w:rsidR="00424129" w:rsidRDefault="00424129" w:rsidP="00424129">
      <w:pPr>
        <w:numPr>
          <w:ilvl w:val="0"/>
          <w:numId w:val="22"/>
        </w:numPr>
        <w:shd w:val="clear" w:color="auto" w:fill="FFFFFF"/>
        <w:tabs>
          <w:tab w:val="left" w:pos="533"/>
          <w:tab w:val="left" w:leader="underscore" w:pos="844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методического и профессионального мастерства (курсы повышения квалификации): </w:t>
      </w:r>
      <w:r>
        <w:rPr>
          <w:rFonts w:ascii="Times New Roman" w:hAnsi="Times New Roman" w:cs="Times New Roman"/>
          <w:color w:val="000000"/>
          <w:sz w:val="24"/>
          <w:szCs w:val="24"/>
        </w:rPr>
        <w:tab/>
      </w:r>
    </w:p>
    <w:p w:rsidR="00424129" w:rsidRDefault="00424129" w:rsidP="00424129">
      <w:pPr>
        <w:numPr>
          <w:ilvl w:val="0"/>
          <w:numId w:val="22"/>
        </w:numPr>
        <w:shd w:val="clear" w:color="auto" w:fill="FFFFFF"/>
        <w:tabs>
          <w:tab w:val="left" w:pos="533"/>
          <w:tab w:val="left" w:leader="underscore" w:pos="8366"/>
        </w:tabs>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апробирование экспериментальных программ;</w:t>
      </w:r>
      <w:r>
        <w:rPr>
          <w:rFonts w:ascii="Times New Roman" w:hAnsi="Times New Roman" w:cs="Times New Roman"/>
          <w:color w:val="000000"/>
          <w:sz w:val="24"/>
          <w:szCs w:val="24"/>
        </w:rPr>
        <w:tab/>
      </w:r>
    </w:p>
    <w:p w:rsidR="00424129" w:rsidRDefault="00424129" w:rsidP="00424129">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14.6. Работа с родителями:___________________________________________________</w:t>
      </w:r>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color w:val="000000"/>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17</w:t>
      </w:r>
    </w:p>
    <w:p w:rsidR="00424129" w:rsidRDefault="00424129" w:rsidP="00424129">
      <w:pPr>
        <w:shd w:val="clear" w:color="auto" w:fill="FFFFFF"/>
        <w:rPr>
          <w:rFonts w:ascii="Times New Roman" w:hAnsi="Times New Roman" w:cs="Times New Roman"/>
          <w:sz w:val="24"/>
          <w:szCs w:val="24"/>
        </w:rPr>
      </w:pPr>
    </w:p>
    <w:p w:rsidR="00424129" w:rsidRDefault="00424129" w:rsidP="00424129">
      <w:pPr>
        <w:shd w:val="clear" w:color="auto" w:fill="FFFFFF"/>
        <w:jc w:val="right"/>
        <w:rPr>
          <w:rFonts w:ascii="Times New Roman" w:hAnsi="Times New Roman" w:cs="Times New Roman"/>
          <w:b/>
          <w:i/>
          <w:sz w:val="24"/>
        </w:rPr>
      </w:pPr>
      <w:r>
        <w:rPr>
          <w:rFonts w:ascii="Times New Roman" w:hAnsi="Times New Roman" w:cs="Times New Roman"/>
          <w:b/>
          <w:i/>
          <w:sz w:val="24"/>
        </w:rPr>
        <w:t>Приложение</w:t>
      </w:r>
      <w:proofErr w:type="gramStart"/>
      <w:r>
        <w:rPr>
          <w:rFonts w:ascii="Times New Roman" w:hAnsi="Times New Roman" w:cs="Times New Roman"/>
          <w:b/>
          <w:i/>
          <w:sz w:val="24"/>
        </w:rPr>
        <w:t>2</w:t>
      </w:r>
      <w:proofErr w:type="gramEnd"/>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rPr>
        <w:t xml:space="preserve">АНКЕТА ДЛЯ ИЗУЧЕНИЯ УДОВЛЕТВОРЕННОСТИ </w:t>
      </w: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rPr>
        <w:t>ВОСПИТАННИКОВ ЗАНЯТИЯМИ В ОБЪЕДИНЕНИИ</w:t>
      </w: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Уважаемые ребята!</w:t>
      </w: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Вы посещаете ЦДТ  и занимаетесь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w:t>
      </w: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Просим Вас ответить на некоторые наши вопросы:</w:t>
      </w:r>
    </w:p>
    <w:p w:rsidR="00424129" w:rsidRDefault="00424129" w:rsidP="00424129">
      <w:pPr>
        <w:widowControl/>
        <w:numPr>
          <w:ilvl w:val="0"/>
          <w:numId w:val="24"/>
        </w:numPr>
        <w:tabs>
          <w:tab w:val="num" w:pos="360"/>
        </w:tabs>
        <w:autoSpaceDE/>
        <w:adjustRightInd/>
        <w:ind w:left="360"/>
        <w:rPr>
          <w:rFonts w:ascii="Times New Roman" w:hAnsi="Times New Roman" w:cs="Times New Roman"/>
          <w:sz w:val="24"/>
          <w:szCs w:val="24"/>
        </w:rPr>
      </w:pPr>
      <w:r>
        <w:rPr>
          <w:rFonts w:ascii="Times New Roman" w:hAnsi="Times New Roman" w:cs="Times New Roman"/>
          <w:sz w:val="24"/>
          <w:szCs w:val="24"/>
        </w:rPr>
        <w:t>Занятия в Центре детского творчества для меня это:</w:t>
      </w:r>
    </w:p>
    <w:p w:rsidR="00424129" w:rsidRDefault="00424129" w:rsidP="00424129">
      <w:pPr>
        <w:widowControl/>
        <w:numPr>
          <w:ilvl w:val="0"/>
          <w:numId w:val="26"/>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Возможность удовлетворить свой интерес;</w:t>
      </w:r>
    </w:p>
    <w:p w:rsidR="00424129" w:rsidRDefault="00424129" w:rsidP="00424129">
      <w:pPr>
        <w:widowControl/>
        <w:numPr>
          <w:ilvl w:val="0"/>
          <w:numId w:val="26"/>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Ступенька к выбору будущей профессии;</w:t>
      </w:r>
    </w:p>
    <w:p w:rsidR="00424129" w:rsidRDefault="00424129" w:rsidP="00424129">
      <w:pPr>
        <w:widowControl/>
        <w:numPr>
          <w:ilvl w:val="0"/>
          <w:numId w:val="26"/>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Интересное общение;</w:t>
      </w:r>
    </w:p>
    <w:p w:rsidR="00424129" w:rsidRDefault="00424129" w:rsidP="00424129">
      <w:pPr>
        <w:widowControl/>
        <w:numPr>
          <w:ilvl w:val="0"/>
          <w:numId w:val="26"/>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Возможность самосовершенствования;</w:t>
      </w:r>
    </w:p>
    <w:p w:rsidR="00424129" w:rsidRDefault="00424129" w:rsidP="00424129">
      <w:pPr>
        <w:widowControl/>
        <w:numPr>
          <w:ilvl w:val="0"/>
          <w:numId w:val="26"/>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Что-то другое (допишите) __________________________________________________________</w:t>
      </w:r>
    </w:p>
    <w:p w:rsidR="00424129" w:rsidRDefault="00424129" w:rsidP="00424129">
      <w:pPr>
        <w:ind w:left="360"/>
        <w:rPr>
          <w:rFonts w:ascii="Times New Roman" w:hAnsi="Times New Roman" w:cs="Times New Roman"/>
          <w:sz w:val="24"/>
          <w:szCs w:val="24"/>
        </w:rPr>
      </w:pPr>
    </w:p>
    <w:p w:rsidR="00424129" w:rsidRDefault="00424129" w:rsidP="00424129">
      <w:pPr>
        <w:widowControl/>
        <w:numPr>
          <w:ilvl w:val="0"/>
          <w:numId w:val="24"/>
        </w:numPr>
        <w:tabs>
          <w:tab w:val="num" w:pos="360"/>
        </w:tabs>
        <w:autoSpaceDE/>
        <w:adjustRightInd/>
        <w:ind w:left="360"/>
        <w:rPr>
          <w:rFonts w:ascii="Times New Roman" w:hAnsi="Times New Roman" w:cs="Times New Roman"/>
          <w:sz w:val="24"/>
          <w:szCs w:val="24"/>
        </w:rPr>
      </w:pPr>
      <w:r>
        <w:rPr>
          <w:rFonts w:ascii="Times New Roman" w:hAnsi="Times New Roman" w:cs="Times New Roman"/>
          <w:sz w:val="24"/>
          <w:szCs w:val="24"/>
        </w:rPr>
        <w:t>Мне нравится, когда на занятиях:</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Есть творческие задания,</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Есть игровые моменты,</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Есть возможность импровизировать, фантазировать,</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Меня видят и замечают,</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Удается выполнить самое сложное, новое,</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Узнаю что-то новенькое,</w:t>
      </w:r>
    </w:p>
    <w:p w:rsidR="00424129" w:rsidRDefault="00424129" w:rsidP="00424129">
      <w:pPr>
        <w:widowControl/>
        <w:numPr>
          <w:ilvl w:val="0"/>
          <w:numId w:val="28"/>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Еще что-то (допишите) ____________________________________</w:t>
      </w:r>
    </w:p>
    <w:p w:rsidR="00424129" w:rsidRDefault="00424129" w:rsidP="00424129">
      <w:pPr>
        <w:ind w:left="360"/>
        <w:rPr>
          <w:rFonts w:ascii="Times New Roman" w:hAnsi="Times New Roman" w:cs="Times New Roman"/>
          <w:sz w:val="24"/>
          <w:szCs w:val="24"/>
        </w:rPr>
      </w:pPr>
    </w:p>
    <w:p w:rsidR="00424129" w:rsidRDefault="00424129" w:rsidP="00424129">
      <w:pPr>
        <w:widowControl/>
        <w:numPr>
          <w:ilvl w:val="0"/>
          <w:numId w:val="24"/>
        </w:numPr>
        <w:tabs>
          <w:tab w:val="num" w:pos="360"/>
        </w:tabs>
        <w:autoSpaceDE/>
        <w:adjustRightInd/>
        <w:ind w:left="360"/>
        <w:rPr>
          <w:rFonts w:ascii="Times New Roman" w:hAnsi="Times New Roman" w:cs="Times New Roman"/>
          <w:sz w:val="24"/>
          <w:szCs w:val="24"/>
        </w:rPr>
      </w:pPr>
      <w:r>
        <w:rPr>
          <w:rFonts w:ascii="Times New Roman" w:hAnsi="Times New Roman" w:cs="Times New Roman"/>
          <w:sz w:val="24"/>
          <w:szCs w:val="24"/>
        </w:rPr>
        <w:t>Все, что делается в объединении:</w:t>
      </w:r>
    </w:p>
    <w:p w:rsidR="00424129" w:rsidRDefault="00424129" w:rsidP="00424129">
      <w:pPr>
        <w:widowControl/>
        <w:numPr>
          <w:ilvl w:val="0"/>
          <w:numId w:val="30"/>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Вдохновляет меня,</w:t>
      </w:r>
    </w:p>
    <w:p w:rsidR="00424129" w:rsidRDefault="00424129" w:rsidP="00424129">
      <w:pPr>
        <w:widowControl/>
        <w:numPr>
          <w:ilvl w:val="0"/>
          <w:numId w:val="30"/>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Помогает стать индивидуальностью,</w:t>
      </w:r>
    </w:p>
    <w:p w:rsidR="00424129" w:rsidRDefault="00424129" w:rsidP="00424129">
      <w:pPr>
        <w:widowControl/>
        <w:numPr>
          <w:ilvl w:val="0"/>
          <w:numId w:val="30"/>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Способствует развитию способностей,</w:t>
      </w:r>
    </w:p>
    <w:p w:rsidR="00424129" w:rsidRDefault="00424129" w:rsidP="00424129">
      <w:pPr>
        <w:widowControl/>
        <w:numPr>
          <w:ilvl w:val="0"/>
          <w:numId w:val="30"/>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Творчески развивает меня,</w:t>
      </w:r>
    </w:p>
    <w:p w:rsidR="00424129" w:rsidRDefault="00424129" w:rsidP="00424129">
      <w:pPr>
        <w:widowControl/>
        <w:numPr>
          <w:ilvl w:val="0"/>
          <w:numId w:val="30"/>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Не совсем удовлетворяет меня, мои интересы.</w:t>
      </w:r>
    </w:p>
    <w:p w:rsidR="00424129" w:rsidRDefault="00424129" w:rsidP="00424129">
      <w:pPr>
        <w:widowControl/>
        <w:numPr>
          <w:ilvl w:val="0"/>
          <w:numId w:val="24"/>
        </w:numPr>
        <w:tabs>
          <w:tab w:val="num" w:pos="360"/>
        </w:tabs>
        <w:autoSpaceDE/>
        <w:adjustRightInd/>
        <w:ind w:left="360"/>
        <w:rPr>
          <w:rFonts w:ascii="Times New Roman" w:hAnsi="Times New Roman" w:cs="Times New Roman"/>
          <w:sz w:val="24"/>
          <w:szCs w:val="24"/>
        </w:rPr>
      </w:pPr>
      <w:r>
        <w:rPr>
          <w:rFonts w:ascii="Times New Roman" w:hAnsi="Times New Roman" w:cs="Times New Roman"/>
          <w:sz w:val="24"/>
          <w:szCs w:val="24"/>
        </w:rPr>
        <w:t>Педагог для меня:</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Это пример для подражания</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Авторитет</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Приятный собеседник</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Загадочный человек</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Доброжелательный наставник</w:t>
      </w:r>
    </w:p>
    <w:p w:rsidR="00424129" w:rsidRDefault="00424129" w:rsidP="00424129">
      <w:pPr>
        <w:widowControl/>
        <w:numPr>
          <w:ilvl w:val="0"/>
          <w:numId w:val="32"/>
        </w:numPr>
        <w:tabs>
          <w:tab w:val="num" w:pos="720"/>
        </w:tabs>
        <w:autoSpaceDE/>
        <w:adjustRightInd/>
        <w:ind w:left="360"/>
        <w:rPr>
          <w:rFonts w:ascii="Times New Roman" w:hAnsi="Times New Roman" w:cs="Times New Roman"/>
          <w:sz w:val="24"/>
          <w:szCs w:val="24"/>
        </w:rPr>
      </w:pPr>
      <w:r>
        <w:rPr>
          <w:rFonts w:ascii="Times New Roman" w:hAnsi="Times New Roman" w:cs="Times New Roman"/>
          <w:sz w:val="24"/>
          <w:szCs w:val="24"/>
        </w:rPr>
        <w:t>Что-то другое (допишите) _________________________________</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18</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rPr>
        <w:t xml:space="preserve">ИЗУЧЕНИЕ УРОВНЯ </w:t>
      </w:r>
      <w:proofErr w:type="gramStart"/>
      <w:r>
        <w:rPr>
          <w:rFonts w:ascii="Times New Roman" w:hAnsi="Times New Roman" w:cs="Times New Roman"/>
          <w:b/>
          <w:sz w:val="24"/>
          <w:szCs w:val="24"/>
        </w:rPr>
        <w:t>МЕЖЛИЧНОСТНЫХ</w:t>
      </w:r>
      <w:proofErr w:type="gramEnd"/>
      <w:r>
        <w:rPr>
          <w:rFonts w:ascii="Times New Roman" w:hAnsi="Times New Roman" w:cs="Times New Roman"/>
          <w:b/>
          <w:sz w:val="24"/>
          <w:szCs w:val="24"/>
        </w:rPr>
        <w:t xml:space="preserve"> </w:t>
      </w: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rPr>
        <w:t>ОТНОШЕНИЙ В КОЛЛЕКТИВЕ</w:t>
      </w:r>
    </w:p>
    <w:p w:rsidR="00424129" w:rsidRDefault="00424129" w:rsidP="00424129">
      <w:pPr>
        <w:widowControl/>
        <w:numPr>
          <w:ilvl w:val="0"/>
          <w:numId w:val="34"/>
        </w:numPr>
        <w:autoSpaceDE/>
        <w:adjustRightInd/>
        <w:rPr>
          <w:rFonts w:ascii="Times New Roman" w:hAnsi="Times New Roman" w:cs="Times New Roman"/>
          <w:sz w:val="24"/>
          <w:szCs w:val="24"/>
        </w:rPr>
      </w:pPr>
      <w:r>
        <w:rPr>
          <w:rFonts w:ascii="Times New Roman" w:hAnsi="Times New Roman" w:cs="Times New Roman"/>
          <w:sz w:val="24"/>
          <w:szCs w:val="24"/>
        </w:rPr>
        <w:t>Наш коллектив очень дружный, у нас принято помогать друг другу без напоминаний.</w:t>
      </w:r>
    </w:p>
    <w:p w:rsidR="00424129" w:rsidRDefault="00424129" w:rsidP="00424129">
      <w:pPr>
        <w:widowControl/>
        <w:numPr>
          <w:ilvl w:val="0"/>
          <w:numId w:val="34"/>
        </w:numPr>
        <w:autoSpaceDE/>
        <w:adjustRightInd/>
        <w:rPr>
          <w:rFonts w:ascii="Times New Roman" w:hAnsi="Times New Roman" w:cs="Times New Roman"/>
          <w:sz w:val="24"/>
          <w:szCs w:val="24"/>
        </w:rPr>
      </w:pPr>
      <w:r>
        <w:rPr>
          <w:rFonts w:ascii="Times New Roman" w:hAnsi="Times New Roman" w:cs="Times New Roman"/>
          <w:sz w:val="24"/>
          <w:szCs w:val="24"/>
        </w:rPr>
        <w:t>Наш коллектив дружный, мы помогаем своим близким друзьям.</w:t>
      </w:r>
    </w:p>
    <w:p w:rsidR="00424129" w:rsidRDefault="00424129" w:rsidP="00424129">
      <w:pPr>
        <w:widowControl/>
        <w:numPr>
          <w:ilvl w:val="0"/>
          <w:numId w:val="34"/>
        </w:numPr>
        <w:autoSpaceDE/>
        <w:adjustRightInd/>
        <w:rPr>
          <w:rFonts w:ascii="Times New Roman" w:hAnsi="Times New Roman" w:cs="Times New Roman"/>
          <w:sz w:val="24"/>
          <w:szCs w:val="24"/>
        </w:rPr>
      </w:pPr>
      <w:r>
        <w:rPr>
          <w:rFonts w:ascii="Times New Roman" w:hAnsi="Times New Roman" w:cs="Times New Roman"/>
          <w:sz w:val="24"/>
          <w:szCs w:val="24"/>
        </w:rPr>
        <w:t>Мы не ссоримся, но каждый занимается в коллективе сам по себе, если попросят – помогаем друг другу.</w:t>
      </w:r>
    </w:p>
    <w:p w:rsidR="00424129" w:rsidRDefault="00424129" w:rsidP="00424129">
      <w:pPr>
        <w:widowControl/>
        <w:numPr>
          <w:ilvl w:val="0"/>
          <w:numId w:val="34"/>
        </w:numPr>
        <w:autoSpaceDE/>
        <w:adjustRightInd/>
        <w:rPr>
          <w:rFonts w:ascii="Times New Roman" w:hAnsi="Times New Roman" w:cs="Times New Roman"/>
          <w:sz w:val="24"/>
          <w:szCs w:val="24"/>
        </w:rPr>
      </w:pPr>
      <w:r>
        <w:rPr>
          <w:rFonts w:ascii="Times New Roman" w:hAnsi="Times New Roman" w:cs="Times New Roman"/>
          <w:sz w:val="24"/>
          <w:szCs w:val="24"/>
        </w:rPr>
        <w:t>У нас иногда бывает ссоры, мы не активно занимаемся общими делами, только если заставляют.</w:t>
      </w:r>
    </w:p>
    <w:p w:rsidR="00424129" w:rsidRDefault="00424129" w:rsidP="00424129">
      <w:pPr>
        <w:widowControl/>
        <w:numPr>
          <w:ilvl w:val="0"/>
          <w:numId w:val="34"/>
        </w:numPr>
        <w:autoSpaceDE/>
        <w:adjustRightInd/>
        <w:rPr>
          <w:rFonts w:ascii="Times New Roman" w:hAnsi="Times New Roman" w:cs="Times New Roman"/>
          <w:sz w:val="24"/>
          <w:szCs w:val="24"/>
        </w:rPr>
      </w:pPr>
      <w:r>
        <w:rPr>
          <w:rFonts w:ascii="Times New Roman" w:hAnsi="Times New Roman" w:cs="Times New Roman"/>
          <w:sz w:val="24"/>
          <w:szCs w:val="24"/>
        </w:rPr>
        <w:t>Наш коллектив недружный, друг другу не помогаем.</w:t>
      </w: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rPr>
          <w:rFonts w:ascii="Times New Roman" w:hAnsi="Times New Roman" w:cs="Times New Roman"/>
          <w:sz w:val="24"/>
          <w:szCs w:val="24"/>
        </w:rPr>
      </w:pPr>
    </w:p>
    <w:p w:rsidR="00424129" w:rsidRDefault="00424129" w:rsidP="00424129">
      <w:pPr>
        <w:pStyle w:val="a8"/>
        <w:rPr>
          <w:b/>
          <w:sz w:val="24"/>
          <w:szCs w:val="24"/>
        </w:rPr>
      </w:pPr>
      <w:r>
        <w:rPr>
          <w:b/>
          <w:sz w:val="24"/>
          <w:szCs w:val="24"/>
        </w:rPr>
        <w:t>АНКЕТА ДЛЯ РОДИТЕЛЕЙ</w:t>
      </w:r>
    </w:p>
    <w:p w:rsidR="00424129" w:rsidRDefault="00424129" w:rsidP="00424129">
      <w:pPr>
        <w:jc w:val="center"/>
        <w:rPr>
          <w:rFonts w:ascii="Times New Roman" w:hAnsi="Times New Roman" w:cs="Times New Roman"/>
          <w:sz w:val="24"/>
          <w:szCs w:val="24"/>
        </w:rPr>
      </w:pPr>
    </w:p>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Объединение ____________________________________________.</w:t>
      </w:r>
    </w:p>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Как, по-вашему, ребенок относится к занятиям в кружковом объединении?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409"/>
      </w:tblGrid>
      <w:tr w:rsidR="00424129" w:rsidTr="00424129">
        <w:tc>
          <w:tcPr>
            <w:tcW w:w="2518" w:type="dxa"/>
            <w:tcBorders>
              <w:top w:val="nil"/>
              <w:left w:val="nil"/>
              <w:bottom w:val="nil"/>
              <w:right w:val="nil"/>
            </w:tcBorders>
            <w:hideMark/>
          </w:tcPr>
          <w:p w:rsidR="00424129" w:rsidRDefault="00424129">
            <w:pPr>
              <w:widowControl/>
              <w:numPr>
                <w:ilvl w:val="0"/>
                <w:numId w:val="38"/>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Положительно;</w:t>
            </w:r>
          </w:p>
        </w:tc>
        <w:tc>
          <w:tcPr>
            <w:tcW w:w="2552" w:type="dxa"/>
            <w:tcBorders>
              <w:top w:val="nil"/>
              <w:left w:val="nil"/>
              <w:bottom w:val="nil"/>
              <w:right w:val="nil"/>
            </w:tcBorders>
            <w:hideMark/>
          </w:tcPr>
          <w:p w:rsidR="00424129" w:rsidRDefault="00424129">
            <w:pPr>
              <w:widowControl/>
              <w:numPr>
                <w:ilvl w:val="0"/>
                <w:numId w:val="38"/>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Нейтрально;</w:t>
            </w:r>
          </w:p>
        </w:tc>
        <w:tc>
          <w:tcPr>
            <w:tcW w:w="2409" w:type="dxa"/>
            <w:tcBorders>
              <w:top w:val="nil"/>
              <w:left w:val="nil"/>
              <w:bottom w:val="nil"/>
              <w:right w:val="nil"/>
            </w:tcBorders>
            <w:hideMark/>
          </w:tcPr>
          <w:p w:rsidR="00424129" w:rsidRDefault="00424129">
            <w:pPr>
              <w:widowControl/>
              <w:numPr>
                <w:ilvl w:val="0"/>
                <w:numId w:val="38"/>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Отрицательно;</w:t>
            </w:r>
          </w:p>
        </w:tc>
      </w:tr>
    </w:tbl>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Что нравиться вам в работе кружкового объединения?</w:t>
      </w:r>
    </w:p>
    <w:p w:rsidR="00424129" w:rsidRDefault="00424129" w:rsidP="00424129">
      <w:pPr>
        <w:widowControl/>
        <w:numPr>
          <w:ilvl w:val="0"/>
          <w:numId w:val="40"/>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Все;</w:t>
      </w:r>
    </w:p>
    <w:p w:rsidR="00424129" w:rsidRDefault="00424129" w:rsidP="00424129">
      <w:pPr>
        <w:widowControl/>
        <w:numPr>
          <w:ilvl w:val="0"/>
          <w:numId w:val="40"/>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Отношения между воспитанниками;</w:t>
      </w:r>
    </w:p>
    <w:p w:rsidR="00424129" w:rsidRDefault="00424129" w:rsidP="00424129">
      <w:pPr>
        <w:widowControl/>
        <w:numPr>
          <w:ilvl w:val="0"/>
          <w:numId w:val="40"/>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Отношения с педагогами;</w:t>
      </w:r>
    </w:p>
    <w:p w:rsidR="00424129" w:rsidRDefault="00424129" w:rsidP="00424129">
      <w:pPr>
        <w:widowControl/>
        <w:numPr>
          <w:ilvl w:val="0"/>
          <w:numId w:val="40"/>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Организация занятий;</w:t>
      </w:r>
    </w:p>
    <w:p w:rsidR="00424129" w:rsidRDefault="00424129" w:rsidP="00424129">
      <w:pPr>
        <w:widowControl/>
        <w:numPr>
          <w:ilvl w:val="0"/>
          <w:numId w:val="40"/>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Не знаю.</w:t>
      </w:r>
    </w:p>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Какое состояние у Вашего ребенка после занятия?</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Подавленность;</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Усталость;</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Удовлетворенность;</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Безразличие;</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Чувство уверенности;</w:t>
      </w:r>
    </w:p>
    <w:p w:rsidR="00424129" w:rsidRDefault="00424129" w:rsidP="00424129">
      <w:pPr>
        <w:widowControl/>
        <w:numPr>
          <w:ilvl w:val="0"/>
          <w:numId w:val="42"/>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Радость.</w:t>
      </w:r>
    </w:p>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Где еще занимается Ваш ребенок?</w:t>
      </w:r>
    </w:p>
    <w:p w:rsidR="00424129" w:rsidRDefault="00424129" w:rsidP="00424129">
      <w:pPr>
        <w:widowControl/>
        <w:numPr>
          <w:ilvl w:val="0"/>
          <w:numId w:val="44"/>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Кружки____________________________________________</w:t>
      </w:r>
    </w:p>
    <w:p w:rsidR="00424129" w:rsidRDefault="00424129" w:rsidP="00424129">
      <w:pPr>
        <w:widowControl/>
        <w:numPr>
          <w:ilvl w:val="0"/>
          <w:numId w:val="44"/>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Секции____________________________________________</w:t>
      </w:r>
    </w:p>
    <w:p w:rsidR="00424129" w:rsidRDefault="00424129" w:rsidP="00424129">
      <w:pPr>
        <w:widowControl/>
        <w:numPr>
          <w:ilvl w:val="0"/>
          <w:numId w:val="44"/>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lastRenderedPageBreak/>
        <w:t>Инд</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анятия_______________________________________</w:t>
      </w:r>
    </w:p>
    <w:p w:rsidR="00424129" w:rsidRDefault="00424129" w:rsidP="00424129">
      <w:pPr>
        <w:widowControl/>
        <w:numPr>
          <w:ilvl w:val="0"/>
          <w:numId w:val="36"/>
        </w:numPr>
        <w:autoSpaceDE/>
        <w:adjustRightInd/>
        <w:rPr>
          <w:rFonts w:ascii="Times New Roman" w:hAnsi="Times New Roman" w:cs="Times New Roman"/>
          <w:sz w:val="24"/>
          <w:szCs w:val="24"/>
        </w:rPr>
      </w:pPr>
      <w:r>
        <w:rPr>
          <w:rFonts w:ascii="Times New Roman" w:hAnsi="Times New Roman" w:cs="Times New Roman"/>
          <w:sz w:val="24"/>
          <w:szCs w:val="24"/>
        </w:rPr>
        <w:t>Соблюдает ли ребенок режим дня?</w:t>
      </w:r>
    </w:p>
    <w:tbl>
      <w:tblPr>
        <w:tblW w:w="0" w:type="auto"/>
        <w:tblLayout w:type="fixed"/>
        <w:tblLook w:val="04A0"/>
      </w:tblPr>
      <w:tblGrid>
        <w:gridCol w:w="2093"/>
        <w:gridCol w:w="2126"/>
        <w:gridCol w:w="2410"/>
      </w:tblGrid>
      <w:tr w:rsidR="00424129" w:rsidTr="00424129">
        <w:tc>
          <w:tcPr>
            <w:tcW w:w="2093" w:type="dxa"/>
            <w:hideMark/>
          </w:tcPr>
          <w:p w:rsidR="00424129" w:rsidRDefault="00424129">
            <w:pPr>
              <w:widowControl/>
              <w:numPr>
                <w:ilvl w:val="0"/>
                <w:numId w:val="46"/>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Да;</w:t>
            </w:r>
          </w:p>
        </w:tc>
        <w:tc>
          <w:tcPr>
            <w:tcW w:w="2126" w:type="dxa"/>
            <w:hideMark/>
          </w:tcPr>
          <w:p w:rsidR="00424129" w:rsidRDefault="00424129">
            <w:pPr>
              <w:widowControl/>
              <w:numPr>
                <w:ilvl w:val="0"/>
                <w:numId w:val="46"/>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Нет;</w:t>
            </w:r>
          </w:p>
        </w:tc>
        <w:tc>
          <w:tcPr>
            <w:tcW w:w="2410" w:type="dxa"/>
            <w:hideMark/>
          </w:tcPr>
          <w:p w:rsidR="00424129" w:rsidRDefault="00424129">
            <w:pPr>
              <w:widowControl/>
              <w:numPr>
                <w:ilvl w:val="0"/>
                <w:numId w:val="46"/>
              </w:numPr>
              <w:tabs>
                <w:tab w:val="clear" w:pos="360"/>
                <w:tab w:val="num" w:pos="720"/>
              </w:tabs>
              <w:autoSpaceDE/>
              <w:adjustRightInd/>
              <w:ind w:left="720"/>
              <w:rPr>
                <w:rFonts w:ascii="Times New Roman" w:hAnsi="Times New Roman" w:cs="Times New Roman"/>
                <w:sz w:val="24"/>
                <w:szCs w:val="24"/>
              </w:rPr>
            </w:pPr>
            <w:r>
              <w:rPr>
                <w:rFonts w:ascii="Times New Roman" w:hAnsi="Times New Roman" w:cs="Times New Roman"/>
                <w:sz w:val="24"/>
                <w:szCs w:val="24"/>
              </w:rPr>
              <w:t>Не знаю.</w:t>
            </w:r>
          </w:p>
        </w:tc>
      </w:tr>
    </w:tbl>
    <w:p w:rsidR="00424129" w:rsidRDefault="00424129" w:rsidP="00424129">
      <w:pPr>
        <w:widowControl/>
        <w:numPr>
          <w:ilvl w:val="0"/>
          <w:numId w:val="36"/>
        </w:numPr>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Чем любит заниматься Ваш ребенок в свободное время? _____________ </w:t>
      </w:r>
    </w:p>
    <w:p w:rsidR="00424129" w:rsidRDefault="00424129" w:rsidP="00424129">
      <w:pPr>
        <w:jc w:val="center"/>
        <w:rPr>
          <w:rFonts w:ascii="Times New Roman" w:hAnsi="Times New Roman" w:cs="Times New Roman"/>
          <w:sz w:val="24"/>
          <w:szCs w:val="24"/>
        </w:rPr>
      </w:pPr>
      <w:r>
        <w:rPr>
          <w:rFonts w:ascii="Times New Roman" w:hAnsi="Times New Roman" w:cs="Times New Roman"/>
          <w:sz w:val="24"/>
          <w:szCs w:val="24"/>
        </w:rPr>
        <w:t>СПАСИБО!</w:t>
      </w: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19</w:t>
      </w: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p>
    <w:p w:rsidR="00424129" w:rsidRDefault="00424129" w:rsidP="00424129">
      <w:pPr>
        <w:jc w:val="center"/>
        <w:rPr>
          <w:rFonts w:ascii="Times New Roman" w:hAnsi="Times New Roman" w:cs="Times New Roman"/>
          <w:b/>
          <w:sz w:val="24"/>
          <w:szCs w:val="24"/>
        </w:rPr>
      </w:pPr>
      <w:r>
        <w:rPr>
          <w:rFonts w:ascii="Times New Roman" w:hAnsi="Times New Roman" w:cs="Times New Roman"/>
          <w:b/>
          <w:sz w:val="24"/>
          <w:szCs w:val="24"/>
        </w:rPr>
        <w:t xml:space="preserve">МЕТОДИКА ИЗУЧЕНИЯ УДОВЛЕТВОРЕННОСТИ ПЕДАГОГОВ ЖИЗНЕДЕЯТЕЛЬНОСТЬЮ В ОБРАЗОВАТЕЛЬНОМ УЧРЕЖДЕНИИ </w:t>
      </w:r>
    </w:p>
    <w:p w:rsidR="00424129" w:rsidRDefault="00424129" w:rsidP="00424129">
      <w:pPr>
        <w:jc w:val="center"/>
        <w:rPr>
          <w:rFonts w:ascii="Times New Roman" w:hAnsi="Times New Roman" w:cs="Times New Roman"/>
          <w:b/>
          <w:sz w:val="24"/>
          <w:szCs w:val="24"/>
        </w:rPr>
      </w:pPr>
    </w:p>
    <w:p w:rsidR="00424129" w:rsidRDefault="00424129" w:rsidP="00424129">
      <w:pPr>
        <w:ind w:firstLine="851"/>
        <w:rPr>
          <w:rFonts w:ascii="Times New Roman" w:hAnsi="Times New Roman" w:cs="Times New Roman"/>
          <w:sz w:val="24"/>
          <w:szCs w:val="24"/>
        </w:rPr>
      </w:pPr>
      <w:r>
        <w:rPr>
          <w:rFonts w:ascii="Times New Roman" w:hAnsi="Times New Roman" w:cs="Times New Roman"/>
          <w:sz w:val="24"/>
          <w:szCs w:val="24"/>
        </w:rPr>
        <w:t xml:space="preserve">Поставьте напротив каждого утверждения одну из пяти цифр,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означает ответ, соответствующий Вашей точке зрения:</w:t>
      </w:r>
    </w:p>
    <w:p w:rsidR="00424129" w:rsidRDefault="00424129" w:rsidP="00424129">
      <w:pPr>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b/>
          <w:sz w:val="24"/>
          <w:szCs w:val="24"/>
        </w:rPr>
        <w:t xml:space="preserve"> – </w:t>
      </w:r>
      <w:r>
        <w:rPr>
          <w:rFonts w:ascii="Times New Roman" w:hAnsi="Times New Roman" w:cs="Times New Roman"/>
          <w:sz w:val="24"/>
          <w:szCs w:val="24"/>
        </w:rPr>
        <w:t>совершенно не согласен</w:t>
      </w:r>
    </w:p>
    <w:p w:rsidR="00424129" w:rsidRDefault="00424129" w:rsidP="00424129">
      <w:pPr>
        <w:ind w:left="2160"/>
        <w:rPr>
          <w:rFonts w:ascii="Times New Roman" w:hAnsi="Times New Roman" w:cs="Times New Roman"/>
          <w:sz w:val="24"/>
          <w:szCs w:val="24"/>
        </w:rPr>
      </w:pPr>
      <w:r>
        <w:rPr>
          <w:rFonts w:ascii="Times New Roman" w:hAnsi="Times New Roman" w:cs="Times New Roman"/>
          <w:sz w:val="24"/>
          <w:szCs w:val="24"/>
        </w:rPr>
        <w:t>3 – согласен</w:t>
      </w:r>
    </w:p>
    <w:p w:rsidR="00424129" w:rsidRDefault="00424129" w:rsidP="00424129">
      <w:pPr>
        <w:ind w:left="2160"/>
        <w:rPr>
          <w:rFonts w:ascii="Times New Roman" w:hAnsi="Times New Roman" w:cs="Times New Roman"/>
          <w:sz w:val="24"/>
          <w:szCs w:val="24"/>
        </w:rPr>
      </w:pPr>
      <w:r>
        <w:rPr>
          <w:rFonts w:ascii="Times New Roman" w:hAnsi="Times New Roman" w:cs="Times New Roman"/>
          <w:sz w:val="24"/>
          <w:szCs w:val="24"/>
        </w:rPr>
        <w:t>2 – трудно сказать</w:t>
      </w:r>
    </w:p>
    <w:p w:rsidR="00424129" w:rsidRDefault="00424129" w:rsidP="00424129">
      <w:pPr>
        <w:ind w:left="2160"/>
        <w:rPr>
          <w:rFonts w:ascii="Times New Roman" w:hAnsi="Times New Roman" w:cs="Times New Roman"/>
          <w:sz w:val="24"/>
          <w:szCs w:val="24"/>
        </w:rPr>
      </w:pPr>
      <w:r>
        <w:rPr>
          <w:rFonts w:ascii="Times New Roman" w:hAnsi="Times New Roman" w:cs="Times New Roman"/>
          <w:sz w:val="24"/>
          <w:szCs w:val="24"/>
        </w:rPr>
        <w:t>1 – не согласен</w:t>
      </w:r>
    </w:p>
    <w:p w:rsidR="00424129" w:rsidRDefault="00424129" w:rsidP="00424129">
      <w:pPr>
        <w:ind w:left="2160"/>
        <w:rPr>
          <w:rFonts w:ascii="Times New Roman" w:hAnsi="Times New Roman" w:cs="Times New Roman"/>
          <w:sz w:val="24"/>
          <w:szCs w:val="24"/>
        </w:rPr>
      </w:pPr>
      <w:r>
        <w:rPr>
          <w:rFonts w:ascii="Times New Roman" w:hAnsi="Times New Roman" w:cs="Times New Roman"/>
          <w:sz w:val="24"/>
          <w:szCs w:val="24"/>
        </w:rPr>
        <w:t>0 – совершенно не согласен</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я удовлетворен (а) своей учебной нагрузкой, расписанием занятий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мое рабочее время благодаря собственным усилиям и действиям администрации тратиться рационально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меня устраивает работа подразделения______________________ и мое участие в нем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у меня существует реальная возможность повышать свое профессиональное мастерство, проявлять творчество и способности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я испытываю потребность в профессиональном и личностном росте и стараюсь ее реализовать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мои достижения и успехи замечаются администрацией и педагогами ЦДТ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мне нравиться, что в ЦДТ идет работа над созданием единого воспитательного    пространства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у меня сложились с коллегами Центра неконфликтные отношения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я ощущаю в работе поддержку своих коллег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мне кажется, что администрация справедливо оценивает результаты моей работы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я ощущаю доброжелательное отношение к себе со стороны администрации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я комфортно чувствую себя в среде воспитанников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в большинстве случаев я испытываю чувство взаимопонимания в контактах с родителями   воспитанников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мне нравиться мой кабинет, оборудование и условия работы в нем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меня устраивает сложившийся нравственно – психологический климат в ЦДТ – </w:t>
      </w:r>
    </w:p>
    <w:p w:rsidR="00424129" w:rsidRDefault="00424129" w:rsidP="00424129">
      <w:pPr>
        <w:widowControl/>
        <w:numPr>
          <w:ilvl w:val="0"/>
          <w:numId w:val="48"/>
        </w:numPr>
        <w:tabs>
          <w:tab w:val="num" w:pos="567"/>
        </w:tabs>
        <w:autoSpaceDE/>
        <w:adjustRightInd/>
        <w:ind w:left="567" w:hanging="425"/>
        <w:rPr>
          <w:rFonts w:ascii="Times New Roman" w:hAnsi="Times New Roman" w:cs="Times New Roman"/>
          <w:sz w:val="24"/>
          <w:szCs w:val="24"/>
        </w:rPr>
      </w:pPr>
      <w:r>
        <w:rPr>
          <w:rFonts w:ascii="Times New Roman" w:hAnsi="Times New Roman" w:cs="Times New Roman"/>
          <w:sz w:val="24"/>
          <w:szCs w:val="24"/>
        </w:rPr>
        <w:t xml:space="preserve">на мой </w:t>
      </w:r>
      <w:proofErr w:type="gramStart"/>
      <w:r>
        <w:rPr>
          <w:rFonts w:ascii="Times New Roman" w:hAnsi="Times New Roman" w:cs="Times New Roman"/>
          <w:sz w:val="24"/>
          <w:szCs w:val="24"/>
        </w:rPr>
        <w:t>взгляд</w:t>
      </w:r>
      <w:proofErr w:type="gramEnd"/>
      <w:r>
        <w:rPr>
          <w:rFonts w:ascii="Times New Roman" w:hAnsi="Times New Roman" w:cs="Times New Roman"/>
          <w:sz w:val="24"/>
          <w:szCs w:val="24"/>
        </w:rPr>
        <w:t xml:space="preserve"> созданная в ЦДТ система научно – методического обеспечения способствует повышению моего профессионального мастерства - </w:t>
      </w:r>
    </w:p>
    <w:p w:rsidR="00424129" w:rsidRDefault="00424129" w:rsidP="00424129">
      <w:pPr>
        <w:rPr>
          <w:rFonts w:ascii="Times New Roman" w:hAnsi="Times New Roman" w:cs="Times New Roman"/>
          <w:b/>
          <w:sz w:val="24"/>
          <w:szCs w:val="24"/>
        </w:rPr>
      </w:pPr>
    </w:p>
    <w:p w:rsidR="00424129" w:rsidRDefault="00424129" w:rsidP="00424129">
      <w:pPr>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424129" w:rsidRDefault="00424129" w:rsidP="00424129">
      <w:pPr>
        <w:tabs>
          <w:tab w:val="left" w:pos="3510"/>
        </w:tabs>
        <w:rPr>
          <w:rFonts w:ascii="Times New Roman" w:hAnsi="Times New Roman" w:cs="Times New Roman"/>
          <w:sz w:val="24"/>
          <w:szCs w:val="24"/>
        </w:rPr>
      </w:pPr>
    </w:p>
    <w:p w:rsidR="00AC1A27" w:rsidRDefault="00424129" w:rsidP="00424129">
      <w:r>
        <w:rPr>
          <w:rFonts w:ascii="Times New Roman" w:hAnsi="Times New Roman" w:cs="Times New Roman"/>
          <w:b/>
          <w:sz w:val="24"/>
          <w:szCs w:val="24"/>
        </w:rPr>
        <w:t xml:space="preserve">                                                                                                                                           </w:t>
      </w:r>
    </w:p>
    <w:sectPr w:rsidR="00AC1A27" w:rsidSect="00AC1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0093E2"/>
    <w:lvl w:ilvl="0">
      <w:numFmt w:val="bullet"/>
      <w:lvlText w:val="*"/>
      <w:lvlJc w:val="left"/>
      <w:pPr>
        <w:ind w:left="0" w:firstLine="0"/>
      </w:pPr>
    </w:lvl>
  </w:abstractNum>
  <w:abstractNum w:abstractNumId="1">
    <w:nsid w:val="04AA0A4E"/>
    <w:multiLevelType w:val="multilevel"/>
    <w:tmpl w:val="0444EDD8"/>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386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1042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4C4C9D"/>
    <w:multiLevelType w:val="hybridMultilevel"/>
    <w:tmpl w:val="EB48C8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050B8B"/>
    <w:multiLevelType w:val="hybridMultilevel"/>
    <w:tmpl w:val="FEACC69C"/>
    <w:lvl w:ilvl="0" w:tplc="FFFFFFFF">
      <w:numFmt w:val="bullet"/>
      <w:lvlText w:val="-"/>
      <w:lvlJc w:val="left"/>
      <w:pPr>
        <w:tabs>
          <w:tab w:val="num" w:pos="1080"/>
        </w:tabs>
        <w:ind w:left="720" w:firstLine="0"/>
      </w:pPr>
      <w:rPr>
        <w:rFonts w:ascii="Times New Roman" w:eastAsia="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4818AF"/>
    <w:multiLevelType w:val="hybridMultilevel"/>
    <w:tmpl w:val="2A682E0A"/>
    <w:lvl w:ilvl="0" w:tplc="FFFFFFFF">
      <w:numFmt w:val="bullet"/>
      <w:lvlText w:val="-"/>
      <w:lvlJc w:val="left"/>
      <w:pPr>
        <w:tabs>
          <w:tab w:val="num" w:pos="1080"/>
        </w:tabs>
        <w:ind w:left="720" w:firstLine="0"/>
      </w:pPr>
      <w:rPr>
        <w:rFonts w:ascii="Times New Roman" w:eastAsia="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1A086D"/>
    <w:multiLevelType w:val="hybridMultilevel"/>
    <w:tmpl w:val="8696983C"/>
    <w:lvl w:ilvl="0" w:tplc="19D45210">
      <w:start w:val="1"/>
      <w:numFmt w:val="decimal"/>
      <w:lvlText w:val="%1."/>
      <w:lvlJc w:val="left"/>
      <w:pPr>
        <w:tabs>
          <w:tab w:val="num" w:pos="382"/>
        </w:tabs>
        <w:ind w:left="38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01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0353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3FE36B3"/>
    <w:multiLevelType w:val="singleLevel"/>
    <w:tmpl w:val="E2625B54"/>
    <w:lvl w:ilvl="0">
      <w:start w:val="3"/>
      <w:numFmt w:val="decimal"/>
      <w:lvlText w:val="14.%1."/>
      <w:legacy w:legacy="1" w:legacySpace="0" w:legacyIndent="533"/>
      <w:lvlJc w:val="left"/>
      <w:pPr>
        <w:ind w:left="0" w:firstLine="0"/>
      </w:pPr>
      <w:rPr>
        <w:rFonts w:ascii="Times New Roman" w:hAnsi="Times New Roman" w:cs="Times New Roman" w:hint="default"/>
      </w:rPr>
    </w:lvl>
  </w:abstractNum>
  <w:abstractNum w:abstractNumId="11">
    <w:nsid w:val="441A6E64"/>
    <w:multiLevelType w:val="singleLevel"/>
    <w:tmpl w:val="E544FF5C"/>
    <w:lvl w:ilvl="0">
      <w:start w:val="2"/>
      <w:numFmt w:val="decimal"/>
      <w:lvlText w:val="12.%1."/>
      <w:legacy w:legacy="1" w:legacySpace="0" w:legacyIndent="533"/>
      <w:lvlJc w:val="left"/>
      <w:pPr>
        <w:ind w:left="0" w:firstLine="0"/>
      </w:pPr>
      <w:rPr>
        <w:rFonts w:ascii="Times New Roman" w:hAnsi="Times New Roman" w:cs="Times New Roman" w:hint="default"/>
      </w:rPr>
    </w:lvl>
  </w:abstractNum>
  <w:abstractNum w:abstractNumId="12">
    <w:nsid w:val="4C797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4AE6EDD"/>
    <w:multiLevelType w:val="hybridMultilevel"/>
    <w:tmpl w:val="C88C1D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0A32AA"/>
    <w:multiLevelType w:val="singleLevel"/>
    <w:tmpl w:val="15D27834"/>
    <w:lvl w:ilvl="0">
      <w:start w:val="1"/>
      <w:numFmt w:val="decimal"/>
      <w:lvlText w:val="%1."/>
      <w:lvlJc w:val="left"/>
      <w:pPr>
        <w:tabs>
          <w:tab w:val="num" w:pos="360"/>
        </w:tabs>
        <w:ind w:left="360" w:hanging="360"/>
      </w:pPr>
    </w:lvl>
  </w:abstractNum>
  <w:abstractNum w:abstractNumId="15">
    <w:nsid w:val="587013F2"/>
    <w:multiLevelType w:val="singleLevel"/>
    <w:tmpl w:val="0C22D668"/>
    <w:lvl w:ilvl="0">
      <w:start w:val="6"/>
      <w:numFmt w:val="decimal"/>
      <w:lvlText w:val="12.%1."/>
      <w:legacy w:legacy="1" w:legacySpace="0" w:legacyIndent="511"/>
      <w:lvlJc w:val="left"/>
      <w:pPr>
        <w:ind w:left="0" w:firstLine="0"/>
      </w:pPr>
      <w:rPr>
        <w:rFonts w:ascii="Times New Roman" w:hAnsi="Times New Roman" w:cs="Times New Roman" w:hint="default"/>
      </w:rPr>
    </w:lvl>
  </w:abstractNum>
  <w:abstractNum w:abstractNumId="16">
    <w:nsid w:val="5EF53696"/>
    <w:multiLevelType w:val="hybridMultilevel"/>
    <w:tmpl w:val="98AC6F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335E59"/>
    <w:multiLevelType w:val="hybridMultilevel"/>
    <w:tmpl w:val="9C46ACAC"/>
    <w:lvl w:ilvl="0" w:tplc="FFFFFFFF">
      <w:numFmt w:val="bullet"/>
      <w:lvlText w:val="-"/>
      <w:lvlJc w:val="left"/>
      <w:pPr>
        <w:tabs>
          <w:tab w:val="num" w:pos="1080"/>
        </w:tabs>
        <w:ind w:left="720" w:firstLine="0"/>
      </w:pPr>
      <w:rPr>
        <w:rFonts w:ascii="Times New Roman" w:eastAsia="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2164E8"/>
    <w:multiLevelType w:val="hybridMultilevel"/>
    <w:tmpl w:val="E90CFEA2"/>
    <w:lvl w:ilvl="0" w:tplc="70CCA72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8FB351B"/>
    <w:multiLevelType w:val="hybridMultilevel"/>
    <w:tmpl w:val="FE42E3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B597366"/>
    <w:multiLevelType w:val="singleLevel"/>
    <w:tmpl w:val="2D3E1B34"/>
    <w:lvl w:ilvl="0">
      <w:start w:val="1"/>
      <w:numFmt w:val="decimal"/>
      <w:lvlText w:val="14.%1."/>
      <w:legacy w:legacy="1" w:legacySpace="0" w:legacyIndent="512"/>
      <w:lvlJc w:val="left"/>
      <w:pPr>
        <w:ind w:left="0" w:firstLine="0"/>
      </w:pPr>
      <w:rPr>
        <w:rFonts w:ascii="Times New Roman" w:hAnsi="Times New Roman" w:cs="Times New Roman" w:hint="default"/>
      </w:rPr>
    </w:lvl>
  </w:abstractNum>
  <w:abstractNum w:abstractNumId="21">
    <w:nsid w:val="700822F5"/>
    <w:multiLevelType w:val="hybridMultilevel"/>
    <w:tmpl w:val="B39E3B38"/>
    <w:lvl w:ilvl="0" w:tplc="FFFFFFFF">
      <w:numFmt w:val="bullet"/>
      <w:lvlText w:val="-"/>
      <w:lvlJc w:val="left"/>
      <w:pPr>
        <w:tabs>
          <w:tab w:val="num" w:pos="1080"/>
        </w:tabs>
        <w:ind w:left="720" w:firstLine="0"/>
      </w:pPr>
      <w:rPr>
        <w:rFonts w:ascii="Times New Roman" w:eastAsia="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0181FA3"/>
    <w:multiLevelType w:val="singleLevel"/>
    <w:tmpl w:val="35A8E628"/>
    <w:lvl w:ilvl="0">
      <w:start w:val="4"/>
      <w:numFmt w:val="decimal"/>
      <w:lvlText w:val="12.%1."/>
      <w:legacy w:legacy="1" w:legacySpace="0" w:legacyIndent="533"/>
      <w:lvlJc w:val="left"/>
      <w:pPr>
        <w:ind w:left="0" w:firstLine="0"/>
      </w:pPr>
      <w:rPr>
        <w:rFonts w:ascii="Times New Roman" w:hAnsi="Times New Roman" w:cs="Times New Roman"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13">
    <w:abstractNumId w:val="11"/>
  </w:num>
  <w:num w:numId="14">
    <w:abstractNumId w:val="11"/>
    <w:lvlOverride w:ilvl="0">
      <w:startOverride w:val="2"/>
    </w:lvlOverride>
  </w:num>
  <w:num w:numId="15">
    <w:abstractNumId w:val="22"/>
  </w:num>
  <w:num w:numId="16">
    <w:abstractNumId w:val="22"/>
    <w:lvlOverride w:ilvl="0">
      <w:startOverride w:val="4"/>
    </w:lvlOverride>
  </w:num>
  <w:num w:numId="17">
    <w:abstractNumId w:val="15"/>
  </w:num>
  <w:num w:numId="18">
    <w:abstractNumId w:val="15"/>
    <w:lvlOverride w:ilvl="0">
      <w:startOverride w:val="6"/>
    </w:lvlOverride>
  </w:num>
  <w:num w:numId="19">
    <w:abstractNumId w:val="20"/>
  </w:num>
  <w:num w:numId="20">
    <w:abstractNumId w:val="20"/>
    <w:lvlOverride w:ilvl="0">
      <w:startOverride w:val="1"/>
    </w:lvlOverride>
  </w:num>
  <w:num w:numId="21">
    <w:abstractNumId w:val="10"/>
  </w:num>
  <w:num w:numId="22">
    <w:abstractNumId w:val="10"/>
    <w:lvlOverride w:ilvl="0">
      <w:startOverride w:val="3"/>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num>
  <w:num w:numId="37">
    <w:abstractNumId w:val="3"/>
  </w:num>
  <w:num w:numId="38">
    <w:abstractNumId w:val="3"/>
    <w:lvlOverride w:ilvl="0"/>
  </w:num>
  <w:num w:numId="39">
    <w:abstractNumId w:val="9"/>
  </w:num>
  <w:num w:numId="40">
    <w:abstractNumId w:val="9"/>
    <w:lvlOverride w:ilvl="0"/>
  </w:num>
  <w:num w:numId="41">
    <w:abstractNumId w:val="2"/>
  </w:num>
  <w:num w:numId="42">
    <w:abstractNumId w:val="2"/>
    <w:lvlOverride w:ilvl="0"/>
  </w:num>
  <w:num w:numId="43">
    <w:abstractNumId w:val="8"/>
  </w:num>
  <w:num w:numId="44">
    <w:abstractNumId w:val="8"/>
    <w:lvlOverride w:ilvl="0"/>
  </w:num>
  <w:num w:numId="45">
    <w:abstractNumId w:val="12"/>
  </w:num>
  <w:num w:numId="46">
    <w:abstractNumId w:val="12"/>
    <w:lvlOverride w:ilvl="0"/>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129"/>
    <w:rsid w:val="00424129"/>
    <w:rsid w:val="00AC1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4"/>
        <o:r id="V:Rule3" type="connector" idref="#_x0000_s1033"/>
        <o:r id="V:Rule4" type="connector" idref="#_x0000_s1038"/>
        <o:r id="V:Rule5" type="connector" idref="#_x0000_s1037"/>
        <o:r id="V:Rule6" type="connector" idref="#_x0000_s1039"/>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24129"/>
    <w:pPr>
      <w:widowControl/>
      <w:autoSpaceDE/>
      <w:autoSpaceDN/>
      <w:adjustRightInd/>
      <w:spacing w:before="100" w:beforeAutospacing="1" w:after="100" w:afterAutospacing="1"/>
    </w:pPr>
    <w:rPr>
      <w:rFonts w:ascii="Times New Roman" w:hAnsi="Times New Roman" w:cs="Times New Roman"/>
      <w:color w:val="333366"/>
      <w:sz w:val="24"/>
      <w:szCs w:val="24"/>
      <w:lang w:val="en-US" w:eastAsia="en-US"/>
    </w:rPr>
  </w:style>
  <w:style w:type="paragraph" w:styleId="a4">
    <w:name w:val="header"/>
    <w:basedOn w:val="a"/>
    <w:link w:val="a5"/>
    <w:semiHidden/>
    <w:unhideWhenUsed/>
    <w:rsid w:val="00424129"/>
    <w:pPr>
      <w:tabs>
        <w:tab w:val="center" w:pos="4677"/>
        <w:tab w:val="right" w:pos="9355"/>
      </w:tabs>
    </w:pPr>
  </w:style>
  <w:style w:type="character" w:customStyle="1" w:styleId="a5">
    <w:name w:val="Верхний колонтитул Знак"/>
    <w:basedOn w:val="a0"/>
    <w:link w:val="a4"/>
    <w:semiHidden/>
    <w:rsid w:val="00424129"/>
    <w:rPr>
      <w:rFonts w:ascii="Arial" w:eastAsia="Times New Roman" w:hAnsi="Arial" w:cs="Arial"/>
      <w:sz w:val="20"/>
      <w:szCs w:val="20"/>
      <w:lang w:eastAsia="ru-RU"/>
    </w:rPr>
  </w:style>
  <w:style w:type="paragraph" w:styleId="a6">
    <w:name w:val="footer"/>
    <w:basedOn w:val="a"/>
    <w:link w:val="a7"/>
    <w:semiHidden/>
    <w:unhideWhenUsed/>
    <w:rsid w:val="00424129"/>
    <w:pPr>
      <w:tabs>
        <w:tab w:val="center" w:pos="4677"/>
        <w:tab w:val="right" w:pos="9355"/>
      </w:tabs>
    </w:pPr>
  </w:style>
  <w:style w:type="character" w:customStyle="1" w:styleId="a7">
    <w:name w:val="Нижний колонтитул Знак"/>
    <w:basedOn w:val="a0"/>
    <w:link w:val="a6"/>
    <w:semiHidden/>
    <w:rsid w:val="00424129"/>
    <w:rPr>
      <w:rFonts w:ascii="Arial" w:eastAsia="Times New Roman" w:hAnsi="Arial" w:cs="Arial"/>
      <w:sz w:val="20"/>
      <w:szCs w:val="20"/>
      <w:lang w:eastAsia="ru-RU"/>
    </w:rPr>
  </w:style>
  <w:style w:type="paragraph" w:styleId="a8">
    <w:name w:val="Title"/>
    <w:basedOn w:val="a"/>
    <w:link w:val="a9"/>
    <w:qFormat/>
    <w:rsid w:val="00424129"/>
    <w:pPr>
      <w:widowControl/>
      <w:autoSpaceDE/>
      <w:autoSpaceDN/>
      <w:adjustRightInd/>
      <w:jc w:val="center"/>
    </w:pPr>
    <w:rPr>
      <w:rFonts w:ascii="Times New Roman" w:hAnsi="Times New Roman" w:cs="Times New Roman"/>
      <w:sz w:val="28"/>
    </w:rPr>
  </w:style>
  <w:style w:type="character" w:customStyle="1" w:styleId="a9">
    <w:name w:val="Название Знак"/>
    <w:basedOn w:val="a0"/>
    <w:link w:val="a8"/>
    <w:rsid w:val="00424129"/>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424129"/>
  </w:style>
  <w:style w:type="table" w:styleId="aa">
    <w:name w:val="Table Grid"/>
    <w:basedOn w:val="a1"/>
    <w:rsid w:val="004241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8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4673</Words>
  <Characters>26639</Characters>
  <Application>Microsoft Office Word</Application>
  <DocSecurity>0</DocSecurity>
  <Lines>221</Lines>
  <Paragraphs>62</Paragraphs>
  <ScaleCrop>false</ScaleCrop>
  <Company>Reanimator Extreme Edition</Company>
  <LinksUpToDate>false</LinksUpToDate>
  <CharactersWithSpaces>31250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2017-05-24T07:55:00Z</dcterms:created>
  <dcterms:modified xsi:type="dcterms:W3CDTF">2017-05-24T07:58:00Z</dcterms:modified>
</cp:coreProperties>
</file>