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8D" w:rsidRPr="006A7323" w:rsidRDefault="006A7323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color w:val="666666"/>
          <w:sz w:val="32"/>
          <w:szCs w:val="32"/>
          <w:lang w:eastAsia="ru-RU"/>
        </w:rPr>
      </w:pPr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         </w:t>
      </w:r>
      <w:r w:rsidR="006F128D" w:rsidRPr="006A7323">
        <w:rPr>
          <w:rFonts w:ascii="Times New Roman" w:hAnsi="Times New Roman"/>
          <w:b/>
          <w:color w:val="666666"/>
          <w:sz w:val="32"/>
          <w:szCs w:val="32"/>
          <w:lang w:eastAsia="ru-RU"/>
        </w:rPr>
        <w:t xml:space="preserve">Социальная адаптация детей </w:t>
      </w:r>
      <w:r w:rsidRPr="006A7323">
        <w:rPr>
          <w:rFonts w:ascii="Times New Roman" w:hAnsi="Times New Roman"/>
          <w:b/>
          <w:color w:val="666666"/>
          <w:sz w:val="32"/>
          <w:szCs w:val="32"/>
          <w:lang w:eastAsia="ru-RU"/>
        </w:rPr>
        <w:t>дошкольного возраста.</w:t>
      </w:r>
    </w:p>
    <w:p w:rsidR="006F128D" w:rsidRDefault="006A7323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color w:val="666666"/>
          <w:sz w:val="28"/>
          <w:szCs w:val="28"/>
          <w:lang w:eastAsia="ru-RU"/>
        </w:rPr>
        <w:t>Воспитатель: Дмитриева О.М.</w:t>
      </w:r>
    </w:p>
    <w:p w:rsidR="006F128D" w:rsidRPr="00F2120A" w:rsidRDefault="006A7323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color w:val="666666"/>
          <w:sz w:val="28"/>
          <w:szCs w:val="28"/>
          <w:lang w:eastAsia="ru-RU"/>
        </w:rPr>
        <w:t>Период адаптации в условиях</w:t>
      </w:r>
      <w:r w:rsidR="006F128D"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детского сада - это сложный процесс приспособления организма ребёнка к новым условиям социального существования, к новому режиму.   Наиболее сложная перестройка организма происходит на начальной фазе адаптации, которая может затянуться и перейти в </w:t>
      </w:r>
      <w:proofErr w:type="spellStart"/>
      <w:r w:rsidR="006F128D" w:rsidRPr="00F2120A">
        <w:rPr>
          <w:rFonts w:ascii="Times New Roman" w:hAnsi="Times New Roman"/>
          <w:color w:val="666666"/>
          <w:sz w:val="28"/>
          <w:szCs w:val="28"/>
          <w:lang w:eastAsia="ru-RU"/>
        </w:rPr>
        <w:t>дезадаптацию</w:t>
      </w:r>
      <w:proofErr w:type="spellEnd"/>
      <w:r w:rsidR="006F128D" w:rsidRPr="00F2120A">
        <w:rPr>
          <w:rFonts w:ascii="Times New Roman" w:hAnsi="Times New Roman"/>
          <w:color w:val="666666"/>
          <w:sz w:val="28"/>
          <w:szCs w:val="28"/>
          <w:lang w:eastAsia="ru-RU"/>
        </w:rPr>
        <w:t>. Адаптивные возможности ребенка раннего возраста ограничены, поэтому резкий переход малыша в новую социальную ситуацию и длительное пребывание в стрессовом состоянии могут привести к нарушениям в эмоциональной сфере, в поведении или замедлению темпа психофизического развития ребёнка. Чтобы избежать осложнений и обеспечить оптимальное течение адаптации необходимо создать условия, которые помогут смягчить разрыв ребенка с родителями и преодолеть страх и тревожность не только у детей, но и у их родителей, таким образом, обеспечить постепенный переход ребёнка из условий семьи в дошкольное учреждение.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Поэтому, процесс адаптации ни в коем случае нельзя пускать на самотёк. Его необходимо правильно организовать. Вся работа сотрудников нашего учреждения направлена на профилактику </w:t>
      </w:r>
      <w:proofErr w:type="spell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дезадаптации</w:t>
      </w:r>
      <w:proofErr w:type="spell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вновь поступающих детей, </w:t>
      </w:r>
      <w:proofErr w:type="spell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психоэмоционального</w:t>
      </w:r>
      <w:proofErr w:type="spell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перенапряжения у детей раннего возраста, что нередко приводит к появлению детской агрессии. Деятельность педагога-психолога в решении данного вопроса направлена на создание опыта общения, познания, радости открытия, эмоционально-положительного переживания детей и родителей (помощь в построении взаимоотношений между детьми, родителями и персоналом детского сада). Важно построить отношения, которые создают ощущение комфорта, уверенности, взаимоуважения и взаимопомощи.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Практика показывает, что привыкание малыша к новым для него условиям дошкольного учреждения в основном зависит от того, как взрослые в семье смогли подготовить своего ребёнка к этому ответственному периоду в его жизни.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Нередко родители, желая развить у ребёнка слабые навыки общения, стремятся отдать его именно для того, чтобы он этому научился. </w:t>
      </w:r>
      <w:proofErr w:type="gram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Наблюдения за детьми свидетельствуют о том, что ребёнок, не владеющий навыками самообслуживания, но психологически готовый к поступлению в более широкий, чем домашний, круг социальных  отношений, привыкает к детскому саду значительно быстрее и безболезненнее, чем его сверстник, умеющий сам есть и одеваться, но не знающий, как подойти или обратиться к незнакомому для него взрослому или другому ребёнку.</w:t>
      </w:r>
      <w:proofErr w:type="gram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Таким образом, наибольшую роль в периоде адаптации играет уровень социализации, в частности, наличие или отсутствие навыка общения со сверстниками и </w:t>
      </w:r>
      <w:proofErr w:type="gram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со</w:t>
      </w:r>
      <w:proofErr w:type="gram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взрослыми. Немаловажное значение имеет </w:t>
      </w:r>
      <w:proofErr w:type="spell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сформированность</w:t>
      </w:r>
      <w:proofErr w:type="spell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таких черт 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lastRenderedPageBreak/>
        <w:t>личности, как инициативность, самостоятельность, умение решать проблемы в игре.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На сегодняшний день к решению проблемы адаптации </w:t>
      </w:r>
      <w:proofErr w:type="gram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наше</w:t>
      </w:r>
      <w:proofErr w:type="gram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ДОУ подходит следующим образом. </w:t>
      </w:r>
      <w:proofErr w:type="gram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Для создания плавного перехода от воспитания в условиях семьи к воспитанию детей в детском саду</w:t>
      </w:r>
      <w:proofErr w:type="gram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, для всестороннего развития детей, для ранней социализации мы организовали группу кратковременного пребывания.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Функционирование ГКП призвано решать следующие задачи: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Укрепление физического и психического здоровья детей, обеспечение эмоционального благополучия с учетом индивидуальных возможностей детей.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Формирование у детей адекватных возрасту способов и средств общения </w:t>
      </w:r>
      <w:proofErr w:type="gram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со</w:t>
      </w:r>
      <w:proofErr w:type="gram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взрослыми и сверстниками: развитие умения согласовывать свои действия с действиями других детей, взрослых, с правилами игры.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Формирование чувства защищенности, свободы, доверия к окружающему. 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Снятие эмоционального и мышечного напряжения, снижение импульсивности, излишней двигательной активности, тревоги, агрессивности, повышение эмоционального тонуса.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Развитие игровых навыков, познавательной сферы, творческих способностей, расширение кругозора, усвоение общепринятых норм поведения.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Взаимодействие с родителями с целью повышения их уровня компетентности по отношению к собственным детям: обучение родителей навыкам правильной организации совместных взаимодействий с ребенком на содержательном уровне, оказывать на малыша педагогически целесообразное  воздействие.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Создание единого стиля воспитания и общения с ребенком в ОУ и в семье.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Работа  в группе строится таким образом, чтобы обеспечить разностороннюю взаимосвязь между всеми участниками образовательного процесса. </w:t>
      </w:r>
    </w:p>
    <w:p w:rsidR="006F128D" w:rsidRPr="00F2120A" w:rsidRDefault="006F128D" w:rsidP="006F128D">
      <w:pPr>
        <w:spacing w:before="75" w:after="75" w:line="240" w:lineRule="auto"/>
        <w:ind w:left="105" w:right="105" w:firstLine="400"/>
        <w:textAlignment w:val="top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К процессу обучения предполагается активное подключение родителей, так как совместные действия родителя с ребенком при положительном эмоциональном расположении к нему помогают установить ситуативно-действенный конта</w:t>
      </w:r>
      <w:proofErr w:type="gram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кт с взр</w:t>
      </w:r>
      <w:proofErr w:type="gram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ослым, расширить опыт общения и сформировать у ребенка потребность в общении. А чем шире у ребенка практика общения, тем легче он адаптируется к новым социальным условиям. Совместные занятия для родителей являются своеобразным "мастер классом", неформальная атмосфера занятий способствует более активному и открытому общению психолога с родителями. Помимо игровых комплексных занятий в детско-родительской группе проводятся 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lastRenderedPageBreak/>
        <w:t>тематические беседы с родителями, которые дают возможность узнать их опасения, выяснить возможности семьи по организации первого месяца пребывания ребенка в учреждении, предлагают</w:t>
      </w:r>
      <w:r>
        <w:rPr>
          <w:rFonts w:ascii="Times New Roman" w:hAnsi="Times New Roman"/>
          <w:color w:val="666666"/>
          <w:sz w:val="28"/>
          <w:szCs w:val="28"/>
          <w:lang w:eastAsia="ru-RU"/>
        </w:rPr>
        <w:t>ся индивидуальные рекомендации. Все э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то по</w:t>
      </w:r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вышает </w:t>
      </w:r>
      <w:proofErr w:type="spellStart"/>
      <w:r>
        <w:rPr>
          <w:rFonts w:ascii="Times New Roman" w:hAnsi="Times New Roman"/>
          <w:color w:val="666666"/>
          <w:sz w:val="28"/>
          <w:szCs w:val="28"/>
          <w:lang w:eastAsia="ru-RU"/>
        </w:rPr>
        <w:t>психолого-педагогическу</w:t>
      </w:r>
      <w:proofErr w:type="spellEnd"/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компетентность родителей. 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>Предполагаемые результаты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>1.      Ознакомление родителей с организацией воспитательно-образовательного процесса в ДОУ.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 xml:space="preserve">2.      Обеспечение социализации неорганизованных детей раннего возраста и успешной адаптации их  и их родителей к условиям ДОУ. 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>3.      Создание непрерывной системы в образовательной и оздоровительной работе ДОУ с семьей.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>4.      Формирование осознанного отношения родителей к личностному развитию детей раннего возраста.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>5.      Повышение физического и психического уровня развития детей.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 xml:space="preserve">Проведение комплексных развивающих занятий дает свои положительные результаты. </w:t>
      </w:r>
      <w:proofErr w:type="gram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В нашем ДОУ осуществляется принцип преемственности (в дальнейшем дети посещают наш детский сад).</w:t>
      </w:r>
      <w:proofErr w:type="gram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И дети, посещавшие эти занятия, легче адаптируются, у них ниже процент заболеваемости, они не испытывают проблем во взаимоотношениях </w:t>
      </w:r>
      <w:proofErr w:type="gram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со</w:t>
      </w:r>
      <w:proofErr w:type="gram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взрослыми и сверстниками, у них реже наблюдаются трудности в познавательной и игровой деятельности. Для них, как правило, характерно радостное или устойчивое спокойное состояние. Это помогает проследить положительную динамику увеличения числа детей с легкой степенью адаптации (весомую часть которого составляют дети, посещавшие занятия). После посещения комплексных развивающих занятий, формируются социальная ориентация детей на сверстников и взрослых, умение налаживать позитивное общение с чужими взрослыми, быть инициативным в разных социальных ситуациях, формируется образ "Я", повышается жизнедеятельность организма, происходит ранняя социализация.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>Также  укрепляется сотрудничество и доверие со стороны родителей. Родители стали лучше понимать своего ребенка, в чем он успешен и какие у него трудности, осознали свои возможности в образовательной и развивающей работе с детьми. Впоследствии родители становятся более активными участниками всех дел детского сада.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>Таким образом, результаты, полученные в ходе работы, позволяют прогнозировать успешную адаптацию детей к новым социальным условиям.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 xml:space="preserve">Когда дети поступают непосредственно в группу детского сада с ними продолжается работа - проводятся подгрупповые занятия по реализации принципа коммуникативной направленности воспитания, т.е. целенаправленное формирование различных навыков общения </w:t>
      </w:r>
      <w:proofErr w:type="gramStart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>со</w:t>
      </w:r>
      <w:proofErr w:type="gramEnd"/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взрослыми и сверстниками. Поскольку малыши нередко  болеют  и после болезни нуждаются в повторной адаптации, занятия проводятся не только в первые два месяца, но и на протяжении всего учебного года.  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lastRenderedPageBreak/>
        <w:t>        Определяя степень адаптации детей, мы учитываем показатели и физического (аппетит, сон), и психического здоровья (эмоциональное состояние, социальные контакты с детьми и взрослыми, познавательная и игровая активность, реакция на изменение привычной ситуации).</w:t>
      </w:r>
      <w:r w:rsidRPr="00F2120A">
        <w:rPr>
          <w:rFonts w:ascii="Times New Roman" w:hAnsi="Times New Roman"/>
          <w:color w:val="666666"/>
          <w:sz w:val="28"/>
          <w:szCs w:val="28"/>
          <w:lang w:eastAsia="ru-RU"/>
        </w:rPr>
        <w:br/>
        <w:t>Все вышесказанное дает возможность говорить о положительном влиянии проводимой нами работы по успешной адаптации детей раннего возраста на сохранение физического и психического здоровья малышей.</w:t>
      </w:r>
    </w:p>
    <w:p w:rsidR="006F128D" w:rsidRPr="00F2120A" w:rsidRDefault="006F128D" w:rsidP="006F128D">
      <w:pPr>
        <w:rPr>
          <w:rFonts w:ascii="Times New Roman" w:hAnsi="Times New Roman"/>
          <w:sz w:val="28"/>
          <w:szCs w:val="28"/>
        </w:rPr>
      </w:pPr>
    </w:p>
    <w:p w:rsidR="00A27E92" w:rsidRDefault="006A7323"/>
    <w:sectPr w:rsidR="00A27E92" w:rsidSect="00F0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8D"/>
    <w:rsid w:val="002E2498"/>
    <w:rsid w:val="00425F70"/>
    <w:rsid w:val="006A7323"/>
    <w:rsid w:val="006F128D"/>
    <w:rsid w:val="008C25B0"/>
    <w:rsid w:val="00903802"/>
    <w:rsid w:val="00C1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2017-05-30T07:03:00Z</dcterms:created>
  <dcterms:modified xsi:type="dcterms:W3CDTF">2017-05-30T07:10:00Z</dcterms:modified>
</cp:coreProperties>
</file>