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1" w:rsidRPr="00E9561A" w:rsidRDefault="00D90F31" w:rsidP="0062689C">
      <w:pPr>
        <w:spacing w:after="0" w:line="240" w:lineRule="auto"/>
        <w:ind w:left="-170" w:right="-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61A">
        <w:rPr>
          <w:rFonts w:ascii="Times New Roman" w:hAnsi="Times New Roman" w:cs="Times New Roman"/>
          <w:b/>
          <w:sz w:val="28"/>
          <w:szCs w:val="28"/>
        </w:rPr>
        <w:t>Щербакова И</w:t>
      </w:r>
      <w:r w:rsidR="0062689C" w:rsidRPr="00E9561A">
        <w:rPr>
          <w:rFonts w:ascii="Times New Roman" w:hAnsi="Times New Roman" w:cs="Times New Roman"/>
          <w:b/>
          <w:sz w:val="28"/>
          <w:szCs w:val="28"/>
        </w:rPr>
        <w:t>.</w:t>
      </w:r>
      <w:r w:rsidRPr="00E9561A">
        <w:rPr>
          <w:rFonts w:ascii="Times New Roman" w:hAnsi="Times New Roman" w:cs="Times New Roman"/>
          <w:b/>
          <w:sz w:val="28"/>
          <w:szCs w:val="28"/>
        </w:rPr>
        <w:t>В</w:t>
      </w:r>
      <w:r w:rsidR="0062689C" w:rsidRPr="00E9561A">
        <w:rPr>
          <w:rFonts w:ascii="Times New Roman" w:hAnsi="Times New Roman" w:cs="Times New Roman"/>
          <w:b/>
          <w:sz w:val="28"/>
          <w:szCs w:val="28"/>
        </w:rPr>
        <w:t>.</w:t>
      </w:r>
    </w:p>
    <w:p w:rsidR="0062689C" w:rsidRPr="00E9561A" w:rsidRDefault="0062689C" w:rsidP="0062689C">
      <w:pPr>
        <w:spacing w:after="0" w:line="240" w:lineRule="auto"/>
        <w:ind w:left="-170" w:right="-170"/>
        <w:jc w:val="right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Россия, г. Саратов</w:t>
      </w:r>
    </w:p>
    <w:p w:rsidR="00D90F31" w:rsidRPr="00E9561A" w:rsidRDefault="00D90F31" w:rsidP="0062689C">
      <w:pPr>
        <w:spacing w:after="0" w:line="240" w:lineRule="auto"/>
        <w:ind w:left="-170" w:right="-170"/>
        <w:jc w:val="right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Саратовский государственный медицинский университет</w:t>
      </w:r>
    </w:p>
    <w:p w:rsidR="00D90F31" w:rsidRPr="00E9561A" w:rsidRDefault="00D90F31" w:rsidP="003D6C11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sz w:val="28"/>
          <w:szCs w:val="28"/>
        </w:rPr>
      </w:pPr>
    </w:p>
    <w:p w:rsidR="007E3E77" w:rsidRDefault="00483556" w:rsidP="00B5575B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6">
        <w:rPr>
          <w:rFonts w:ascii="Times New Roman" w:hAnsi="Times New Roman" w:cs="Times New Roman"/>
          <w:b/>
          <w:sz w:val="28"/>
          <w:szCs w:val="28"/>
        </w:rPr>
        <w:t xml:space="preserve">ЛАБОРАТОРНЫЙ ПРАКТИКУМ ПО ФИЗИКЕ </w:t>
      </w:r>
    </w:p>
    <w:p w:rsidR="007E3E77" w:rsidRDefault="00483556" w:rsidP="00B5575B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6">
        <w:rPr>
          <w:rFonts w:ascii="Times New Roman" w:hAnsi="Times New Roman" w:cs="Times New Roman"/>
          <w:b/>
          <w:sz w:val="28"/>
          <w:szCs w:val="28"/>
        </w:rPr>
        <w:t xml:space="preserve">В СИСТЕМЕ ФОРМИРОВАНИЯ </w:t>
      </w:r>
    </w:p>
    <w:p w:rsidR="007E3E77" w:rsidRDefault="00483556" w:rsidP="00B5575B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6">
        <w:rPr>
          <w:rFonts w:ascii="Times New Roman" w:hAnsi="Times New Roman" w:cs="Times New Roman"/>
          <w:b/>
          <w:sz w:val="28"/>
          <w:szCs w:val="28"/>
        </w:rPr>
        <w:t>ПРОФЕССИОНАЛЬНЫХ КОМПЕТЕ</w:t>
      </w:r>
      <w:r w:rsidRPr="00483556">
        <w:rPr>
          <w:rFonts w:ascii="Times New Roman" w:hAnsi="Times New Roman" w:cs="Times New Roman"/>
          <w:b/>
          <w:sz w:val="28"/>
          <w:szCs w:val="28"/>
        </w:rPr>
        <w:t>Н</w:t>
      </w:r>
      <w:r w:rsidRPr="00483556">
        <w:rPr>
          <w:rFonts w:ascii="Times New Roman" w:hAnsi="Times New Roman" w:cs="Times New Roman"/>
          <w:b/>
          <w:sz w:val="28"/>
          <w:szCs w:val="28"/>
        </w:rPr>
        <w:t xml:space="preserve">ЦИЙ </w:t>
      </w:r>
    </w:p>
    <w:p w:rsidR="00611CC9" w:rsidRPr="00483556" w:rsidRDefault="00483556" w:rsidP="00B5575B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6">
        <w:rPr>
          <w:rFonts w:ascii="Times New Roman" w:hAnsi="Times New Roman" w:cs="Times New Roman"/>
          <w:b/>
          <w:sz w:val="28"/>
          <w:szCs w:val="28"/>
        </w:rPr>
        <w:t>СТУДЕНТОВ МЕД</w:t>
      </w:r>
      <w:r w:rsidRPr="00483556">
        <w:rPr>
          <w:rFonts w:ascii="Times New Roman" w:hAnsi="Times New Roman" w:cs="Times New Roman"/>
          <w:b/>
          <w:sz w:val="28"/>
          <w:szCs w:val="28"/>
        </w:rPr>
        <w:t>И</w:t>
      </w:r>
      <w:r w:rsidRPr="00483556">
        <w:rPr>
          <w:rFonts w:ascii="Times New Roman" w:hAnsi="Times New Roman" w:cs="Times New Roman"/>
          <w:b/>
          <w:sz w:val="28"/>
          <w:szCs w:val="28"/>
        </w:rPr>
        <w:t>ЦИНСКОГО ВУЗА</w:t>
      </w:r>
    </w:p>
    <w:p w:rsidR="00611CC9" w:rsidRPr="00E9561A" w:rsidRDefault="00611CC9" w:rsidP="003D6C11">
      <w:pPr>
        <w:spacing w:after="0" w:line="240" w:lineRule="auto"/>
        <w:ind w:left="-170" w:right="-170"/>
        <w:jc w:val="center"/>
        <w:rPr>
          <w:rFonts w:ascii="Times New Roman" w:hAnsi="Times New Roman" w:cs="Times New Roman"/>
          <w:sz w:val="28"/>
          <w:szCs w:val="28"/>
        </w:rPr>
      </w:pPr>
    </w:p>
    <w:p w:rsidR="00C47686" w:rsidRPr="00E9561A" w:rsidRDefault="00C47686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Согласно требованиям государственного образовательного стандарта высшего профессионального образования, у выпускника медицинского вуза должны быть сформированы врачебное поведение и основы клинического мышления; умения, обеспечивающие решение им профессиональных задач и применение алгоритма врачебной деятельности по оказанию медицинской п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мощи при неотложных и угрожающих жизни состояниях, по профилактике, д</w:t>
      </w:r>
      <w:r w:rsidRPr="00E9561A">
        <w:rPr>
          <w:rFonts w:ascii="Times New Roman" w:hAnsi="Times New Roman" w:cs="Times New Roman"/>
          <w:sz w:val="28"/>
          <w:szCs w:val="28"/>
        </w:rPr>
        <w:t>и</w:t>
      </w:r>
      <w:r w:rsidRPr="00E9561A">
        <w:rPr>
          <w:rFonts w:ascii="Times New Roman" w:hAnsi="Times New Roman" w:cs="Times New Roman"/>
          <w:sz w:val="28"/>
          <w:szCs w:val="28"/>
        </w:rPr>
        <w:t>агностике, лечению и реабилитации больных. В процессе освоения дисциплин будущий врач должен</w:t>
      </w:r>
      <w:r w:rsidR="00DA35F4" w:rsidRPr="00E9561A">
        <w:rPr>
          <w:rFonts w:ascii="Times New Roman" w:hAnsi="Times New Roman" w:cs="Times New Roman"/>
          <w:sz w:val="28"/>
          <w:szCs w:val="28"/>
        </w:rPr>
        <w:t>,</w:t>
      </w:r>
      <w:r w:rsidRPr="00E9561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35F4" w:rsidRPr="00E9561A">
        <w:rPr>
          <w:rFonts w:ascii="Times New Roman" w:hAnsi="Times New Roman" w:cs="Times New Roman"/>
          <w:sz w:val="28"/>
          <w:szCs w:val="28"/>
        </w:rPr>
        <w:t>,</w:t>
      </w:r>
      <w:r w:rsidRPr="00E9561A">
        <w:rPr>
          <w:rFonts w:ascii="Times New Roman" w:hAnsi="Times New Roman" w:cs="Times New Roman"/>
          <w:sz w:val="28"/>
          <w:szCs w:val="28"/>
        </w:rPr>
        <w:t xml:space="preserve"> научиться применять современные методы научного познания, решать с использованием математических методов профе</w:t>
      </w:r>
      <w:r w:rsidRPr="00E9561A">
        <w:rPr>
          <w:rFonts w:ascii="Times New Roman" w:hAnsi="Times New Roman" w:cs="Times New Roman"/>
          <w:sz w:val="28"/>
          <w:szCs w:val="28"/>
        </w:rPr>
        <w:t>с</w:t>
      </w:r>
      <w:r w:rsidRPr="00E9561A">
        <w:rPr>
          <w:rFonts w:ascii="Times New Roman" w:hAnsi="Times New Roman" w:cs="Times New Roman"/>
          <w:sz w:val="28"/>
          <w:szCs w:val="28"/>
        </w:rPr>
        <w:t>сиональные задачи и работать с ЭВМ</w:t>
      </w:r>
      <w:r w:rsidR="008B23DE" w:rsidRPr="00E9561A">
        <w:rPr>
          <w:rFonts w:ascii="Times New Roman" w:hAnsi="Times New Roman" w:cs="Times New Roman"/>
          <w:sz w:val="28"/>
          <w:szCs w:val="28"/>
        </w:rPr>
        <w:t xml:space="preserve"> [1]</w:t>
      </w:r>
      <w:r w:rsidRPr="00E9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686" w:rsidRPr="00E9561A" w:rsidRDefault="00C47686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В документах, определяющих квалификационные характеристики совр</w:t>
      </w:r>
      <w:r w:rsidRPr="00E9561A">
        <w:rPr>
          <w:rFonts w:ascii="Times New Roman" w:hAnsi="Times New Roman" w:cs="Times New Roman"/>
          <w:sz w:val="28"/>
          <w:szCs w:val="28"/>
        </w:rPr>
        <w:t>е</w:t>
      </w:r>
      <w:r w:rsidRPr="00E9561A">
        <w:rPr>
          <w:rFonts w:ascii="Times New Roman" w:hAnsi="Times New Roman" w:cs="Times New Roman"/>
          <w:sz w:val="28"/>
          <w:szCs w:val="28"/>
        </w:rPr>
        <w:t>менного врача, особо оговариваются требования к их естественнонаучной по</w:t>
      </w:r>
      <w:r w:rsidRPr="00E9561A">
        <w:rPr>
          <w:rFonts w:ascii="Times New Roman" w:hAnsi="Times New Roman" w:cs="Times New Roman"/>
          <w:sz w:val="28"/>
          <w:szCs w:val="28"/>
        </w:rPr>
        <w:t>д</w:t>
      </w:r>
      <w:r w:rsidRPr="00E9561A">
        <w:rPr>
          <w:rFonts w:ascii="Times New Roman" w:hAnsi="Times New Roman" w:cs="Times New Roman"/>
          <w:sz w:val="28"/>
          <w:szCs w:val="28"/>
        </w:rPr>
        <w:t>готовке. Это связано с продвижением в систему медицинского образования п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следних достижений естественных наук, имеющих общенаучное значение, с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 xml:space="preserve">действующих формированию у будущих врачей целостного миропонимания и естественнонаучного стиля мышления, позволяющих повысить качество их фундаментальной подготовки. </w:t>
      </w:r>
    </w:p>
    <w:p w:rsidR="003D3350" w:rsidRPr="00E9561A" w:rsidRDefault="003D3350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Огромную роль в</w:t>
      </w:r>
      <w:r w:rsidR="00C47686" w:rsidRPr="00E9561A">
        <w:rPr>
          <w:rFonts w:ascii="Times New Roman" w:hAnsi="Times New Roman" w:cs="Times New Roman"/>
          <w:sz w:val="28"/>
          <w:szCs w:val="28"/>
        </w:rPr>
        <w:t xml:space="preserve"> решении проблем фундаментальной подготовки буд</w:t>
      </w:r>
      <w:r w:rsidR="00C47686" w:rsidRPr="00E9561A">
        <w:rPr>
          <w:rFonts w:ascii="Times New Roman" w:hAnsi="Times New Roman" w:cs="Times New Roman"/>
          <w:sz w:val="28"/>
          <w:szCs w:val="28"/>
        </w:rPr>
        <w:t>у</w:t>
      </w:r>
      <w:r w:rsidR="00C47686" w:rsidRPr="00E9561A">
        <w:rPr>
          <w:rFonts w:ascii="Times New Roman" w:hAnsi="Times New Roman" w:cs="Times New Roman"/>
          <w:sz w:val="28"/>
          <w:szCs w:val="28"/>
        </w:rPr>
        <w:t>щих врачей играют базовые курсы естественно-математических и медико-биологических дисциплин</w:t>
      </w:r>
      <w:r w:rsidRPr="00E9561A">
        <w:rPr>
          <w:rFonts w:ascii="Times New Roman" w:hAnsi="Times New Roman" w:cs="Times New Roman"/>
          <w:sz w:val="28"/>
          <w:szCs w:val="28"/>
        </w:rPr>
        <w:t xml:space="preserve"> –</w:t>
      </w:r>
      <w:r w:rsidR="00C47686" w:rsidRPr="00E9561A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E9561A">
        <w:rPr>
          <w:rFonts w:ascii="Times New Roman" w:hAnsi="Times New Roman" w:cs="Times New Roman"/>
          <w:sz w:val="28"/>
          <w:szCs w:val="28"/>
        </w:rPr>
        <w:t>,</w:t>
      </w:r>
      <w:r w:rsidR="00C47686" w:rsidRPr="00E9561A">
        <w:rPr>
          <w:rFonts w:ascii="Times New Roman" w:hAnsi="Times New Roman" w:cs="Times New Roman"/>
          <w:sz w:val="28"/>
          <w:szCs w:val="28"/>
        </w:rPr>
        <w:t xml:space="preserve"> как химия, биология, физиология, физика, </w:t>
      </w:r>
      <w:r w:rsidR="00DA35F4" w:rsidRPr="00E9561A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C47686" w:rsidRPr="00E9561A">
        <w:rPr>
          <w:rFonts w:ascii="Times New Roman" w:hAnsi="Times New Roman" w:cs="Times New Roman"/>
          <w:sz w:val="28"/>
          <w:szCs w:val="28"/>
        </w:rPr>
        <w:t>математика</w:t>
      </w:r>
      <w:r w:rsidRPr="00E9561A">
        <w:rPr>
          <w:rFonts w:ascii="Times New Roman" w:hAnsi="Times New Roman" w:cs="Times New Roman"/>
          <w:sz w:val="28"/>
          <w:szCs w:val="28"/>
        </w:rPr>
        <w:t>, информатика</w:t>
      </w:r>
      <w:r w:rsidR="00C47686" w:rsidRPr="00E9561A">
        <w:rPr>
          <w:rFonts w:ascii="Times New Roman" w:hAnsi="Times New Roman" w:cs="Times New Roman"/>
          <w:sz w:val="28"/>
          <w:szCs w:val="28"/>
        </w:rPr>
        <w:t xml:space="preserve">. </w:t>
      </w:r>
      <w:r w:rsidRPr="00E9561A">
        <w:rPr>
          <w:rFonts w:ascii="Times New Roman" w:hAnsi="Times New Roman" w:cs="Times New Roman"/>
          <w:sz w:val="28"/>
          <w:szCs w:val="28"/>
        </w:rPr>
        <w:t>Естественнонаучные знания в значительной степени определяют возможности и степень готовности специалиста в осво</w:t>
      </w:r>
      <w:r w:rsidRPr="00E9561A">
        <w:rPr>
          <w:rFonts w:ascii="Times New Roman" w:hAnsi="Times New Roman" w:cs="Times New Roman"/>
          <w:sz w:val="28"/>
          <w:szCs w:val="28"/>
        </w:rPr>
        <w:t>е</w:t>
      </w:r>
      <w:r w:rsidRPr="00E9561A">
        <w:rPr>
          <w:rFonts w:ascii="Times New Roman" w:hAnsi="Times New Roman" w:cs="Times New Roman"/>
          <w:sz w:val="28"/>
          <w:szCs w:val="28"/>
        </w:rPr>
        <w:t xml:space="preserve">нии частных медицинских методик, новых медицинских технологий. </w:t>
      </w:r>
      <w:r w:rsidR="00C81FEF" w:rsidRPr="00E9561A">
        <w:rPr>
          <w:rFonts w:ascii="Times New Roman" w:hAnsi="Times New Roman" w:cs="Times New Roman"/>
          <w:sz w:val="28"/>
          <w:szCs w:val="28"/>
        </w:rPr>
        <w:t>Высокая скорость обновления е</w:t>
      </w:r>
      <w:r w:rsidRPr="00E9561A">
        <w:rPr>
          <w:rFonts w:ascii="Times New Roman" w:hAnsi="Times New Roman" w:cs="Times New Roman"/>
          <w:sz w:val="28"/>
          <w:szCs w:val="28"/>
        </w:rPr>
        <w:t>стественнонауч</w:t>
      </w:r>
      <w:r w:rsidR="00C81FEF" w:rsidRPr="00E9561A">
        <w:rPr>
          <w:rFonts w:ascii="Times New Roman" w:hAnsi="Times New Roman" w:cs="Times New Roman"/>
          <w:sz w:val="28"/>
          <w:szCs w:val="28"/>
        </w:rPr>
        <w:t>ных знаний обусловливает необход</w:t>
      </w:r>
      <w:r w:rsidR="00C81FEF" w:rsidRPr="00E9561A">
        <w:rPr>
          <w:rFonts w:ascii="Times New Roman" w:hAnsi="Times New Roman" w:cs="Times New Roman"/>
          <w:sz w:val="28"/>
          <w:szCs w:val="28"/>
        </w:rPr>
        <w:t>и</w:t>
      </w:r>
      <w:r w:rsidR="00C81FEF" w:rsidRPr="00E9561A">
        <w:rPr>
          <w:rFonts w:ascii="Times New Roman" w:hAnsi="Times New Roman" w:cs="Times New Roman"/>
          <w:sz w:val="28"/>
          <w:szCs w:val="28"/>
        </w:rPr>
        <w:t xml:space="preserve">мость не только их изучения, но и эффективного применения, а это, в свою очередь, требует обучения умению </w:t>
      </w:r>
      <w:r w:rsidRPr="00E9561A">
        <w:rPr>
          <w:rFonts w:ascii="Times New Roman" w:hAnsi="Times New Roman" w:cs="Times New Roman"/>
          <w:sz w:val="28"/>
          <w:szCs w:val="28"/>
        </w:rPr>
        <w:t xml:space="preserve">будущих специалистов </w:t>
      </w:r>
      <w:r w:rsidRPr="00E9561A">
        <w:rPr>
          <w:rFonts w:ascii="Times New Roman" w:hAnsi="Times New Roman" w:cs="Times New Roman"/>
          <w:i/>
          <w:sz w:val="28"/>
          <w:szCs w:val="28"/>
        </w:rPr>
        <w:t>учиться</w:t>
      </w:r>
      <w:r w:rsidRPr="00E9561A">
        <w:rPr>
          <w:rFonts w:ascii="Times New Roman" w:hAnsi="Times New Roman" w:cs="Times New Roman"/>
          <w:sz w:val="28"/>
          <w:szCs w:val="28"/>
        </w:rPr>
        <w:t xml:space="preserve"> в процессе своей профессиональной деятельно</w:t>
      </w:r>
      <w:r w:rsidR="00C81FEF" w:rsidRPr="00E9561A">
        <w:rPr>
          <w:rFonts w:ascii="Times New Roman" w:hAnsi="Times New Roman" w:cs="Times New Roman"/>
          <w:sz w:val="28"/>
          <w:szCs w:val="28"/>
        </w:rPr>
        <w:t>сти, и с</w:t>
      </w:r>
      <w:r w:rsidRPr="00E9561A">
        <w:rPr>
          <w:rFonts w:ascii="Times New Roman" w:hAnsi="Times New Roman" w:cs="Times New Roman"/>
          <w:sz w:val="28"/>
          <w:szCs w:val="28"/>
        </w:rPr>
        <w:t xml:space="preserve">ущественная роль в решении данной задачи принадлежит педагогической науке в системе высшего медицинского образования. </w:t>
      </w:r>
    </w:p>
    <w:p w:rsidR="009D6F3C" w:rsidRPr="00E9561A" w:rsidRDefault="009D469F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w:r w:rsidR="00DA35F4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физики </w:t>
      </w:r>
      <w:r w:rsidR="00C81FEF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A35F4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r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медицины трудно переоценить. </w:t>
      </w:r>
      <w:r w:rsidR="009D6F3C" w:rsidRPr="00E9561A">
        <w:rPr>
          <w:rFonts w:ascii="Times New Roman" w:hAnsi="Times New Roman" w:cs="Times New Roman"/>
          <w:sz w:val="28"/>
          <w:szCs w:val="28"/>
        </w:rPr>
        <w:t>Физ</w:t>
      </w:r>
      <w:r w:rsidR="009D6F3C" w:rsidRPr="00E9561A">
        <w:rPr>
          <w:rFonts w:ascii="Times New Roman" w:hAnsi="Times New Roman" w:cs="Times New Roman"/>
          <w:sz w:val="28"/>
          <w:szCs w:val="28"/>
        </w:rPr>
        <w:t>и</w:t>
      </w:r>
      <w:r w:rsidR="009D6F3C" w:rsidRPr="00E9561A">
        <w:rPr>
          <w:rFonts w:ascii="Times New Roman" w:hAnsi="Times New Roman" w:cs="Times New Roman"/>
          <w:sz w:val="28"/>
          <w:szCs w:val="28"/>
        </w:rPr>
        <w:t>ческие методы воздействия (поля, ультразвук, элементарные частицы) и физ</w:t>
      </w:r>
      <w:r w:rsidR="009D6F3C" w:rsidRPr="00E9561A">
        <w:rPr>
          <w:rFonts w:ascii="Times New Roman" w:hAnsi="Times New Roman" w:cs="Times New Roman"/>
          <w:sz w:val="28"/>
          <w:szCs w:val="28"/>
        </w:rPr>
        <w:t>и</w:t>
      </w:r>
      <w:r w:rsidR="009D6F3C" w:rsidRPr="00E9561A">
        <w:rPr>
          <w:rFonts w:ascii="Times New Roman" w:hAnsi="Times New Roman" w:cs="Times New Roman"/>
          <w:sz w:val="28"/>
          <w:szCs w:val="28"/>
        </w:rPr>
        <w:t>ческие методы анализа (электронная микроскопия, регистрация биопотенци</w:t>
      </w:r>
      <w:r w:rsidR="009D6F3C" w:rsidRPr="00E9561A">
        <w:rPr>
          <w:rFonts w:ascii="Times New Roman" w:hAnsi="Times New Roman" w:cs="Times New Roman"/>
          <w:sz w:val="28"/>
          <w:szCs w:val="28"/>
        </w:rPr>
        <w:t>а</w:t>
      </w:r>
      <w:r w:rsidR="009D6F3C" w:rsidRPr="00E9561A">
        <w:rPr>
          <w:rFonts w:ascii="Times New Roman" w:hAnsi="Times New Roman" w:cs="Times New Roman"/>
          <w:sz w:val="28"/>
          <w:szCs w:val="28"/>
        </w:rPr>
        <w:t xml:space="preserve">лов, применение радиоактивных изотопов) стали широко внедряться во все науки естественного цикла. Развилась биофизика </w:t>
      </w:r>
      <w:r w:rsidR="00645169" w:rsidRPr="00E9561A">
        <w:rPr>
          <w:rFonts w:ascii="Times New Roman" w:hAnsi="Times New Roman" w:cs="Times New Roman"/>
          <w:sz w:val="28"/>
          <w:szCs w:val="28"/>
        </w:rPr>
        <w:t>−</w:t>
      </w:r>
      <w:r w:rsidR="009D6F3C" w:rsidRPr="00E9561A">
        <w:rPr>
          <w:rFonts w:ascii="Times New Roman" w:hAnsi="Times New Roman" w:cs="Times New Roman"/>
          <w:sz w:val="28"/>
          <w:szCs w:val="28"/>
        </w:rPr>
        <w:t xml:space="preserve"> наука, изучающая действие физических факторов на живые организмы. Из нее выросла медицинская би</w:t>
      </w:r>
      <w:r w:rsidR="009D6F3C" w:rsidRPr="00E9561A">
        <w:rPr>
          <w:rFonts w:ascii="Times New Roman" w:hAnsi="Times New Roman" w:cs="Times New Roman"/>
          <w:sz w:val="28"/>
          <w:szCs w:val="28"/>
        </w:rPr>
        <w:t>о</w:t>
      </w:r>
      <w:r w:rsidR="009D6F3C" w:rsidRPr="00E9561A">
        <w:rPr>
          <w:rFonts w:ascii="Times New Roman" w:hAnsi="Times New Roman" w:cs="Times New Roman"/>
          <w:sz w:val="28"/>
          <w:szCs w:val="28"/>
        </w:rPr>
        <w:lastRenderedPageBreak/>
        <w:t>физика</w:t>
      </w:r>
      <w:r w:rsidR="00DA35F4" w:rsidRPr="00E9561A">
        <w:rPr>
          <w:rFonts w:ascii="Times New Roman" w:hAnsi="Times New Roman" w:cs="Times New Roman"/>
          <w:sz w:val="28"/>
          <w:szCs w:val="28"/>
        </w:rPr>
        <w:t xml:space="preserve">, </w:t>
      </w:r>
      <w:r w:rsidR="009D6F3C" w:rsidRPr="00E9561A">
        <w:rPr>
          <w:rFonts w:ascii="Times New Roman" w:hAnsi="Times New Roman" w:cs="Times New Roman"/>
          <w:sz w:val="28"/>
          <w:szCs w:val="28"/>
        </w:rPr>
        <w:t xml:space="preserve">цель </w:t>
      </w:r>
      <w:r w:rsidR="00DA35F4" w:rsidRPr="00E9561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45169" w:rsidRPr="00E9561A">
        <w:rPr>
          <w:rFonts w:ascii="Times New Roman" w:hAnsi="Times New Roman" w:cs="Times New Roman"/>
          <w:sz w:val="28"/>
          <w:szCs w:val="28"/>
        </w:rPr>
        <w:t>−</w:t>
      </w:r>
      <w:r w:rsidR="009D6F3C" w:rsidRPr="00E9561A">
        <w:rPr>
          <w:rFonts w:ascii="Times New Roman" w:hAnsi="Times New Roman" w:cs="Times New Roman"/>
          <w:sz w:val="28"/>
          <w:szCs w:val="28"/>
        </w:rPr>
        <w:t xml:space="preserve"> создание фундамента практической медицины, уст</w:t>
      </w:r>
      <w:r w:rsidR="009D6F3C" w:rsidRPr="00E9561A">
        <w:rPr>
          <w:rFonts w:ascii="Times New Roman" w:hAnsi="Times New Roman" w:cs="Times New Roman"/>
          <w:sz w:val="28"/>
          <w:szCs w:val="28"/>
        </w:rPr>
        <w:t>а</w:t>
      </w:r>
      <w:r w:rsidR="009D6F3C" w:rsidRPr="00E9561A">
        <w:rPr>
          <w:rFonts w:ascii="Times New Roman" w:hAnsi="Times New Roman" w:cs="Times New Roman"/>
          <w:sz w:val="28"/>
          <w:szCs w:val="28"/>
        </w:rPr>
        <w:t>новление прочной связи медицины с точными науками.</w:t>
      </w:r>
    </w:p>
    <w:p w:rsidR="00645169" w:rsidRPr="00E9561A" w:rsidRDefault="00645169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25C63" w:rsidRPr="00E9561A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6459B1" w:rsidRPr="00E9561A">
        <w:rPr>
          <w:rFonts w:ascii="Times New Roman" w:hAnsi="Times New Roman" w:cs="Times New Roman"/>
          <w:sz w:val="28"/>
          <w:szCs w:val="28"/>
        </w:rPr>
        <w:t>отмечается неприязнь</w:t>
      </w:r>
      <w:r w:rsidR="006F7CA4">
        <w:rPr>
          <w:rFonts w:ascii="Times New Roman" w:hAnsi="Times New Roman" w:cs="Times New Roman"/>
          <w:sz w:val="28"/>
          <w:szCs w:val="28"/>
        </w:rPr>
        <w:t xml:space="preserve">, а </w:t>
      </w:r>
      <w:r w:rsidR="006459B1" w:rsidRPr="00E9561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6F7CA4">
        <w:rPr>
          <w:rFonts w:ascii="Times New Roman" w:hAnsi="Times New Roman" w:cs="Times New Roman"/>
          <w:sz w:val="28"/>
          <w:szCs w:val="28"/>
        </w:rPr>
        <w:t xml:space="preserve">и </w:t>
      </w:r>
      <w:r w:rsidR="006459B1" w:rsidRPr="00E9561A">
        <w:rPr>
          <w:rFonts w:ascii="Times New Roman" w:hAnsi="Times New Roman" w:cs="Times New Roman"/>
          <w:sz w:val="28"/>
          <w:szCs w:val="28"/>
        </w:rPr>
        <w:t xml:space="preserve">отторжение </w:t>
      </w:r>
      <w:r w:rsidR="00A25C63" w:rsidRPr="00E9561A">
        <w:rPr>
          <w:rFonts w:ascii="Times New Roman" w:hAnsi="Times New Roman" w:cs="Times New Roman"/>
          <w:sz w:val="28"/>
          <w:szCs w:val="28"/>
        </w:rPr>
        <w:t>студен</w:t>
      </w:r>
      <w:r w:rsidR="006459B1" w:rsidRPr="00E9561A">
        <w:rPr>
          <w:rFonts w:ascii="Times New Roman" w:hAnsi="Times New Roman" w:cs="Times New Roman"/>
          <w:sz w:val="28"/>
          <w:szCs w:val="28"/>
        </w:rPr>
        <w:t>тами</w:t>
      </w:r>
      <w:r w:rsidR="00A25C63" w:rsidRPr="00E9561A">
        <w:rPr>
          <w:rFonts w:ascii="Times New Roman" w:hAnsi="Times New Roman" w:cs="Times New Roman"/>
          <w:sz w:val="28"/>
          <w:szCs w:val="28"/>
        </w:rPr>
        <w:t>-первокурсник</w:t>
      </w:r>
      <w:r w:rsidR="006459B1" w:rsidRPr="00E9561A">
        <w:rPr>
          <w:rFonts w:ascii="Times New Roman" w:hAnsi="Times New Roman" w:cs="Times New Roman"/>
          <w:sz w:val="28"/>
          <w:szCs w:val="28"/>
        </w:rPr>
        <w:t>ам</w:t>
      </w:r>
      <w:r w:rsidR="00A25C63" w:rsidRPr="00E9561A">
        <w:rPr>
          <w:rFonts w:ascii="Times New Roman" w:hAnsi="Times New Roman" w:cs="Times New Roman"/>
          <w:sz w:val="28"/>
          <w:szCs w:val="28"/>
        </w:rPr>
        <w:t xml:space="preserve">и </w:t>
      </w:r>
      <w:r w:rsidR="006459B1" w:rsidRPr="00E9561A">
        <w:rPr>
          <w:rFonts w:ascii="Times New Roman" w:hAnsi="Times New Roman" w:cs="Times New Roman"/>
          <w:sz w:val="28"/>
          <w:szCs w:val="28"/>
        </w:rPr>
        <w:t>занятий по физике и сопутствующим дисципл</w:t>
      </w:r>
      <w:r w:rsidR="006459B1" w:rsidRPr="00E9561A">
        <w:rPr>
          <w:rFonts w:ascii="Times New Roman" w:hAnsi="Times New Roman" w:cs="Times New Roman"/>
          <w:sz w:val="28"/>
          <w:szCs w:val="28"/>
        </w:rPr>
        <w:t>и</w:t>
      </w:r>
      <w:r w:rsidR="006459B1" w:rsidRPr="00E9561A">
        <w:rPr>
          <w:rFonts w:ascii="Times New Roman" w:hAnsi="Times New Roman" w:cs="Times New Roman"/>
          <w:sz w:val="28"/>
          <w:szCs w:val="28"/>
        </w:rPr>
        <w:t>нам</w:t>
      </w:r>
      <w:r w:rsidR="00A25C63" w:rsidRPr="00E9561A">
        <w:rPr>
          <w:rFonts w:ascii="Times New Roman" w:hAnsi="Times New Roman" w:cs="Times New Roman"/>
          <w:sz w:val="28"/>
          <w:szCs w:val="28"/>
        </w:rPr>
        <w:t>, особенно математик</w:t>
      </w:r>
      <w:r w:rsidR="006459B1" w:rsidRPr="00E9561A">
        <w:rPr>
          <w:rFonts w:ascii="Times New Roman" w:hAnsi="Times New Roman" w:cs="Times New Roman"/>
          <w:sz w:val="28"/>
          <w:szCs w:val="28"/>
        </w:rPr>
        <w:t>е</w:t>
      </w:r>
      <w:r w:rsidR="00A25C63" w:rsidRPr="00E9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EF" w:rsidRPr="00E9561A" w:rsidRDefault="00E25A25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В </w:t>
      </w:r>
      <w:r w:rsidR="0050526B" w:rsidRPr="00E9561A">
        <w:rPr>
          <w:rFonts w:ascii="Times New Roman" w:hAnsi="Times New Roman" w:cs="Times New Roman"/>
          <w:sz w:val="28"/>
          <w:szCs w:val="28"/>
        </w:rPr>
        <w:t xml:space="preserve">связи с этим растет актуальность </w:t>
      </w:r>
      <w:r w:rsidRPr="00E9561A">
        <w:rPr>
          <w:rFonts w:ascii="Times New Roman" w:hAnsi="Times New Roman" w:cs="Times New Roman"/>
          <w:sz w:val="28"/>
          <w:szCs w:val="28"/>
        </w:rPr>
        <w:t>осмыслить концептуальные основы методологии преподавания физики</w:t>
      </w:r>
      <w:r w:rsidR="00C81FEF" w:rsidRPr="00E9561A">
        <w:rPr>
          <w:rFonts w:ascii="Times New Roman" w:hAnsi="Times New Roman" w:cs="Times New Roman"/>
          <w:sz w:val="28"/>
          <w:szCs w:val="28"/>
        </w:rPr>
        <w:t xml:space="preserve">, математики и информатики </w:t>
      </w:r>
      <w:r w:rsidRPr="00E9561A">
        <w:rPr>
          <w:rFonts w:ascii="Times New Roman" w:hAnsi="Times New Roman" w:cs="Times New Roman"/>
          <w:sz w:val="28"/>
          <w:szCs w:val="28"/>
        </w:rPr>
        <w:t xml:space="preserve">в медицинском вузе. </w:t>
      </w:r>
      <w:r w:rsidR="0050526B" w:rsidRPr="00E9561A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C81FEF" w:rsidRPr="00E9561A">
        <w:rPr>
          <w:rFonts w:ascii="Times New Roman" w:hAnsi="Times New Roman" w:cs="Times New Roman"/>
          <w:sz w:val="28"/>
          <w:szCs w:val="28"/>
        </w:rPr>
        <w:t xml:space="preserve">рассматриваются основные аспекты </w:t>
      </w:r>
      <w:r w:rsidR="00C81FEF" w:rsidRPr="00E9561A">
        <w:rPr>
          <w:rFonts w:ascii="Times New Roman" w:hAnsi="Times New Roman" w:cs="Times New Roman"/>
          <w:color w:val="000000"/>
          <w:sz w:val="28"/>
          <w:szCs w:val="28"/>
        </w:rPr>
        <w:t>преподавания физ</w:t>
      </w:r>
      <w:r w:rsidR="00C81FEF" w:rsidRPr="00E956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1FEF" w:rsidRPr="00E9561A">
        <w:rPr>
          <w:rFonts w:ascii="Times New Roman" w:hAnsi="Times New Roman" w:cs="Times New Roman"/>
          <w:color w:val="000000"/>
          <w:sz w:val="28"/>
          <w:szCs w:val="28"/>
        </w:rPr>
        <w:t>ки студентам-первокурсникам медицинского вуза</w:t>
      </w:r>
      <w:r w:rsidR="0050526B" w:rsidRPr="00E9561A">
        <w:rPr>
          <w:rFonts w:ascii="Times New Roman" w:hAnsi="Times New Roman" w:cs="Times New Roman"/>
          <w:sz w:val="28"/>
          <w:szCs w:val="28"/>
        </w:rPr>
        <w:t xml:space="preserve"> на основе литературных да</w:t>
      </w:r>
      <w:r w:rsidR="0050526B" w:rsidRPr="00E9561A">
        <w:rPr>
          <w:rFonts w:ascii="Times New Roman" w:hAnsi="Times New Roman" w:cs="Times New Roman"/>
          <w:sz w:val="28"/>
          <w:szCs w:val="28"/>
        </w:rPr>
        <w:t>н</w:t>
      </w:r>
      <w:r w:rsidR="0050526B" w:rsidRPr="00E9561A">
        <w:rPr>
          <w:rFonts w:ascii="Times New Roman" w:hAnsi="Times New Roman" w:cs="Times New Roman"/>
          <w:sz w:val="28"/>
          <w:szCs w:val="28"/>
        </w:rPr>
        <w:t>ных и обобщения опыта работы кафедры медицинской и биологической физики Саратовского государственного медицинского университета (СГМУ)</w:t>
      </w:r>
      <w:r w:rsidR="00C81FEF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63B1" w:rsidRPr="00E9561A" w:rsidRDefault="00BF7E5A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Преподавание физики в </w:t>
      </w:r>
      <w:r w:rsidR="00645169" w:rsidRPr="00E9561A">
        <w:rPr>
          <w:rFonts w:ascii="Times New Roman" w:hAnsi="Times New Roman" w:cs="Times New Roman"/>
          <w:sz w:val="28"/>
          <w:szCs w:val="28"/>
        </w:rPr>
        <w:t xml:space="preserve">СГМУ </w:t>
      </w:r>
      <w:r w:rsidRPr="00E9561A">
        <w:rPr>
          <w:rFonts w:ascii="Times New Roman" w:hAnsi="Times New Roman" w:cs="Times New Roman"/>
          <w:sz w:val="28"/>
          <w:szCs w:val="28"/>
        </w:rPr>
        <w:t>осуществляется на занятиях медбиофиз</w:t>
      </w:r>
      <w:r w:rsidRPr="00E9561A">
        <w:rPr>
          <w:rFonts w:ascii="Times New Roman" w:hAnsi="Times New Roman" w:cs="Times New Roman"/>
          <w:sz w:val="28"/>
          <w:szCs w:val="28"/>
        </w:rPr>
        <w:t>и</w:t>
      </w:r>
      <w:r w:rsidRPr="00E9561A">
        <w:rPr>
          <w:rFonts w:ascii="Times New Roman" w:hAnsi="Times New Roman" w:cs="Times New Roman"/>
          <w:sz w:val="28"/>
          <w:szCs w:val="28"/>
        </w:rPr>
        <w:t>кой.</w:t>
      </w:r>
      <w:r w:rsidR="00C13A9D">
        <w:rPr>
          <w:rFonts w:ascii="Times New Roman" w:hAnsi="Times New Roman" w:cs="Times New Roman"/>
          <w:sz w:val="28"/>
          <w:szCs w:val="28"/>
        </w:rPr>
        <w:t xml:space="preserve"> </w:t>
      </w:r>
      <w:r w:rsidR="005963B1" w:rsidRPr="00E9561A">
        <w:rPr>
          <w:rFonts w:ascii="Times New Roman" w:hAnsi="Times New Roman" w:cs="Times New Roman"/>
          <w:sz w:val="28"/>
          <w:szCs w:val="28"/>
        </w:rPr>
        <w:t>Мед</w:t>
      </w:r>
      <w:r w:rsidR="002C10E9" w:rsidRPr="00E9561A">
        <w:rPr>
          <w:rFonts w:ascii="Times New Roman" w:hAnsi="Times New Roman" w:cs="Times New Roman"/>
          <w:sz w:val="28"/>
          <w:szCs w:val="28"/>
        </w:rPr>
        <w:t>био</w:t>
      </w:r>
      <w:r w:rsidR="005963B1" w:rsidRPr="00E9561A">
        <w:rPr>
          <w:rFonts w:ascii="Times New Roman" w:hAnsi="Times New Roman" w:cs="Times New Roman"/>
          <w:sz w:val="28"/>
          <w:szCs w:val="28"/>
        </w:rPr>
        <w:t>физика − это наука о системе, объединяющей состояние человеч</w:t>
      </w:r>
      <w:r w:rsidR="005963B1" w:rsidRPr="00E9561A">
        <w:rPr>
          <w:rFonts w:ascii="Times New Roman" w:hAnsi="Times New Roman" w:cs="Times New Roman"/>
          <w:sz w:val="28"/>
          <w:szCs w:val="28"/>
        </w:rPr>
        <w:t>е</w:t>
      </w:r>
      <w:r w:rsidR="005963B1" w:rsidRPr="00E9561A">
        <w:rPr>
          <w:rFonts w:ascii="Times New Roman" w:hAnsi="Times New Roman" w:cs="Times New Roman"/>
          <w:sz w:val="28"/>
          <w:szCs w:val="28"/>
        </w:rPr>
        <w:t>ского организма и физические знания о материальном мире.</w:t>
      </w:r>
      <w:r w:rsidR="00C13A9D">
        <w:rPr>
          <w:rFonts w:ascii="Times New Roman" w:hAnsi="Times New Roman" w:cs="Times New Roman"/>
          <w:sz w:val="28"/>
          <w:szCs w:val="28"/>
        </w:rPr>
        <w:t xml:space="preserve"> </w:t>
      </w:r>
      <w:r w:rsidR="005963B1" w:rsidRPr="00E9561A">
        <w:rPr>
          <w:rFonts w:ascii="Times New Roman" w:hAnsi="Times New Roman" w:cs="Times New Roman"/>
          <w:sz w:val="28"/>
          <w:szCs w:val="28"/>
        </w:rPr>
        <w:t xml:space="preserve">Цель медицинской </w:t>
      </w:r>
      <w:r w:rsidR="002C10E9" w:rsidRPr="00E9561A">
        <w:rPr>
          <w:rFonts w:ascii="Times New Roman" w:hAnsi="Times New Roman" w:cs="Times New Roman"/>
          <w:sz w:val="28"/>
          <w:szCs w:val="28"/>
        </w:rPr>
        <w:t xml:space="preserve">и биологической </w:t>
      </w:r>
      <w:r w:rsidR="005963B1" w:rsidRPr="00E9561A">
        <w:rPr>
          <w:rFonts w:ascii="Times New Roman" w:hAnsi="Times New Roman" w:cs="Times New Roman"/>
          <w:sz w:val="28"/>
          <w:szCs w:val="28"/>
        </w:rPr>
        <w:t>физики состоит в создании диагностических, профилактич</w:t>
      </w:r>
      <w:r w:rsidR="005963B1" w:rsidRPr="00E9561A">
        <w:rPr>
          <w:rFonts w:ascii="Times New Roman" w:hAnsi="Times New Roman" w:cs="Times New Roman"/>
          <w:sz w:val="28"/>
          <w:szCs w:val="28"/>
        </w:rPr>
        <w:t>е</w:t>
      </w:r>
      <w:r w:rsidR="005963B1" w:rsidRPr="00E9561A">
        <w:rPr>
          <w:rFonts w:ascii="Times New Roman" w:hAnsi="Times New Roman" w:cs="Times New Roman"/>
          <w:sz w:val="28"/>
          <w:szCs w:val="28"/>
        </w:rPr>
        <w:t>ских и лечебных средств, основанных на новейших достижениях физики, мат</w:t>
      </w:r>
      <w:r w:rsidR="005963B1" w:rsidRPr="00E9561A">
        <w:rPr>
          <w:rFonts w:ascii="Times New Roman" w:hAnsi="Times New Roman" w:cs="Times New Roman"/>
          <w:sz w:val="28"/>
          <w:szCs w:val="28"/>
        </w:rPr>
        <w:t>е</w:t>
      </w:r>
      <w:r w:rsidR="005963B1" w:rsidRPr="00E9561A">
        <w:rPr>
          <w:rFonts w:ascii="Times New Roman" w:hAnsi="Times New Roman" w:cs="Times New Roman"/>
          <w:sz w:val="28"/>
          <w:szCs w:val="28"/>
        </w:rPr>
        <w:t>матики</w:t>
      </w:r>
      <w:r w:rsidR="002C10E9" w:rsidRPr="00E9561A">
        <w:rPr>
          <w:rFonts w:ascii="Times New Roman" w:hAnsi="Times New Roman" w:cs="Times New Roman"/>
          <w:sz w:val="28"/>
          <w:szCs w:val="28"/>
        </w:rPr>
        <w:t>, техники, медицины и биологии</w:t>
      </w:r>
      <w:r w:rsidR="005963B1" w:rsidRPr="00E9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3B1" w:rsidRPr="00E9561A" w:rsidRDefault="005963B1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Медицинская физика зародилась на стыке между физикой и медициной. В современном изложении она тесно взаимосвязана с физикой, медициной, биофизикой, радиобиологией, патофизиологией, информатикой. </w:t>
      </w:r>
    </w:p>
    <w:p w:rsidR="00574C64" w:rsidRPr="00E9561A" w:rsidRDefault="00574C64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Физические закономерности лежат в основе радиационной биофизики и экологии, различных видов диагностики, криобиофизики, медицинской том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графии и визуализации. Овладевая биофизическими, биохимическими и экол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гическими методами исследований, применением ЭВМ в биологии и медицине, студенты получают возможность проведения системного анализа и разработки математических компьютерных и лабораторных моделей конкретных физико-технологических процессов для медицины, применения математических спос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бов обработки медицинских изображений рентгеновской, магниторезонансной и ультразвуковой томографии и других видов меддиагностики.</w:t>
      </w:r>
    </w:p>
    <w:p w:rsidR="007834FB" w:rsidRPr="00E9561A" w:rsidRDefault="005963B1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Первокурсникам </w:t>
      </w:r>
      <w:r w:rsidR="007E3E77">
        <w:rPr>
          <w:rFonts w:ascii="Times New Roman" w:hAnsi="Times New Roman" w:cs="Times New Roman"/>
          <w:sz w:val="28"/>
          <w:szCs w:val="28"/>
        </w:rPr>
        <w:t xml:space="preserve">медицинского вуза </w:t>
      </w:r>
      <w:r w:rsidRPr="00E9561A">
        <w:rPr>
          <w:rFonts w:ascii="Times New Roman" w:hAnsi="Times New Roman" w:cs="Times New Roman"/>
          <w:sz w:val="28"/>
          <w:szCs w:val="28"/>
        </w:rPr>
        <w:t xml:space="preserve">необходимо получить </w:t>
      </w:r>
      <w:r w:rsidR="004F5CAC" w:rsidRPr="00E9561A">
        <w:rPr>
          <w:rFonts w:ascii="Times New Roman" w:hAnsi="Times New Roman" w:cs="Times New Roman"/>
          <w:sz w:val="28"/>
          <w:szCs w:val="28"/>
        </w:rPr>
        <w:t xml:space="preserve">полноценную </w:t>
      </w:r>
      <w:r w:rsidRPr="00E9561A">
        <w:rPr>
          <w:rFonts w:ascii="Times New Roman" w:hAnsi="Times New Roman" w:cs="Times New Roman"/>
          <w:sz w:val="28"/>
          <w:szCs w:val="28"/>
        </w:rPr>
        <w:t>подготовку по общей и теоретической физике, высшей математике и информ</w:t>
      </w:r>
      <w:r w:rsidRPr="00E9561A">
        <w:rPr>
          <w:rFonts w:ascii="Times New Roman" w:hAnsi="Times New Roman" w:cs="Times New Roman"/>
          <w:sz w:val="28"/>
          <w:szCs w:val="28"/>
        </w:rPr>
        <w:t>а</w:t>
      </w:r>
      <w:r w:rsidRPr="00E9561A">
        <w:rPr>
          <w:rFonts w:ascii="Times New Roman" w:hAnsi="Times New Roman" w:cs="Times New Roman"/>
          <w:sz w:val="28"/>
          <w:szCs w:val="28"/>
        </w:rPr>
        <w:t>тике</w:t>
      </w:r>
      <w:r w:rsidR="00591562" w:rsidRPr="00E9561A">
        <w:rPr>
          <w:rFonts w:ascii="Times New Roman" w:hAnsi="Times New Roman" w:cs="Times New Roman"/>
          <w:sz w:val="28"/>
          <w:szCs w:val="28"/>
        </w:rPr>
        <w:t>, и зада</w:t>
      </w:r>
      <w:r w:rsidR="004F5CAC" w:rsidRPr="00E9561A">
        <w:rPr>
          <w:rFonts w:ascii="Times New Roman" w:hAnsi="Times New Roman" w:cs="Times New Roman"/>
          <w:sz w:val="28"/>
          <w:szCs w:val="28"/>
        </w:rPr>
        <w:t>ча</w:t>
      </w:r>
      <w:r w:rsidR="00591562" w:rsidRPr="00E9561A">
        <w:rPr>
          <w:rFonts w:ascii="Times New Roman" w:hAnsi="Times New Roman" w:cs="Times New Roman"/>
          <w:sz w:val="28"/>
          <w:szCs w:val="28"/>
        </w:rPr>
        <w:t xml:space="preserve"> преподавателя – преподнести эти предметы на высоком научном уровне и в то же время – в </w:t>
      </w:r>
      <w:r w:rsidR="007E3E77">
        <w:rPr>
          <w:rFonts w:ascii="Times New Roman" w:hAnsi="Times New Roman" w:cs="Times New Roman"/>
          <w:sz w:val="28"/>
          <w:szCs w:val="28"/>
        </w:rPr>
        <w:t xml:space="preserve">привлекающей студентов </w:t>
      </w:r>
      <w:r w:rsidR="00591562" w:rsidRPr="00E9561A">
        <w:rPr>
          <w:rFonts w:ascii="Times New Roman" w:hAnsi="Times New Roman" w:cs="Times New Roman"/>
          <w:sz w:val="28"/>
          <w:szCs w:val="28"/>
        </w:rPr>
        <w:t>форме, заинтересовать их и мотивировать на изучение данных пре</w:t>
      </w:r>
      <w:r w:rsidR="00591562" w:rsidRPr="00E9561A">
        <w:rPr>
          <w:rFonts w:ascii="Times New Roman" w:hAnsi="Times New Roman" w:cs="Times New Roman"/>
          <w:sz w:val="28"/>
          <w:szCs w:val="28"/>
        </w:rPr>
        <w:t>д</w:t>
      </w:r>
      <w:r w:rsidR="00591562" w:rsidRPr="00E9561A">
        <w:rPr>
          <w:rFonts w:ascii="Times New Roman" w:hAnsi="Times New Roman" w:cs="Times New Roman"/>
          <w:sz w:val="28"/>
          <w:szCs w:val="28"/>
        </w:rPr>
        <w:t xml:space="preserve">метов. </w:t>
      </w:r>
    </w:p>
    <w:p w:rsidR="001D53AE" w:rsidRPr="00E9561A" w:rsidRDefault="001D53AE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Остро стоит задача устранить противоречия между требованиями гос</w:t>
      </w:r>
      <w:r w:rsidRPr="00E9561A">
        <w:rPr>
          <w:rFonts w:ascii="Times New Roman" w:hAnsi="Times New Roman" w:cs="Times New Roman"/>
          <w:sz w:val="28"/>
          <w:szCs w:val="28"/>
        </w:rPr>
        <w:t>у</w:t>
      </w:r>
      <w:r w:rsidRPr="00E9561A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высшего профессионального образ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вания по использованию знаний естественнонаучных дисциплин в професси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нальной деятельности врача и недостаточной мотивацией студентов медици</w:t>
      </w:r>
      <w:r w:rsidRPr="00E9561A">
        <w:rPr>
          <w:rFonts w:ascii="Times New Roman" w:hAnsi="Times New Roman" w:cs="Times New Roman"/>
          <w:sz w:val="28"/>
          <w:szCs w:val="28"/>
        </w:rPr>
        <w:t>н</w:t>
      </w:r>
      <w:r w:rsidRPr="00E9561A">
        <w:rPr>
          <w:rFonts w:ascii="Times New Roman" w:hAnsi="Times New Roman" w:cs="Times New Roman"/>
          <w:sz w:val="28"/>
          <w:szCs w:val="28"/>
        </w:rPr>
        <w:t>ских вузов к изучению естественнонаучных дисциплин; потребностью будущих специалистов к самостоятельному решению задач, возникающих при измен</w:t>
      </w:r>
      <w:r w:rsidRPr="00E9561A">
        <w:rPr>
          <w:rFonts w:ascii="Times New Roman" w:hAnsi="Times New Roman" w:cs="Times New Roman"/>
          <w:sz w:val="28"/>
          <w:szCs w:val="28"/>
        </w:rPr>
        <w:t>е</w:t>
      </w:r>
      <w:r w:rsidRPr="00E9561A">
        <w:rPr>
          <w:rFonts w:ascii="Times New Roman" w:hAnsi="Times New Roman" w:cs="Times New Roman"/>
          <w:sz w:val="28"/>
          <w:szCs w:val="28"/>
        </w:rPr>
        <w:t>нии жизненных ситуаций, и недостаточным уровнем их подготовки к модел</w:t>
      </w:r>
      <w:r w:rsidRPr="00E9561A">
        <w:rPr>
          <w:rFonts w:ascii="Times New Roman" w:hAnsi="Times New Roman" w:cs="Times New Roman"/>
          <w:sz w:val="28"/>
          <w:szCs w:val="28"/>
        </w:rPr>
        <w:t>и</w:t>
      </w:r>
      <w:r w:rsidRPr="00E9561A">
        <w:rPr>
          <w:rFonts w:ascii="Times New Roman" w:hAnsi="Times New Roman" w:cs="Times New Roman"/>
          <w:sz w:val="28"/>
          <w:szCs w:val="28"/>
        </w:rPr>
        <w:t xml:space="preserve">рованию способов решения задач в области естественных наук (в частности, в проведении вычислительного эксперимента). </w:t>
      </w:r>
    </w:p>
    <w:p w:rsidR="005F183C" w:rsidRPr="00E9561A" w:rsidRDefault="007736C2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1A">
        <w:rPr>
          <w:sz w:val="28"/>
          <w:szCs w:val="28"/>
        </w:rPr>
        <w:t xml:space="preserve">В качестве основного фактора, осложняющего </w:t>
      </w:r>
      <w:r w:rsidR="005F183C" w:rsidRPr="00E9561A">
        <w:rPr>
          <w:sz w:val="28"/>
          <w:szCs w:val="28"/>
        </w:rPr>
        <w:t xml:space="preserve">формирование у студентов качественных знаний, умений и навыков, </w:t>
      </w:r>
      <w:r w:rsidRPr="00E9561A">
        <w:rPr>
          <w:sz w:val="28"/>
          <w:szCs w:val="28"/>
        </w:rPr>
        <w:t xml:space="preserve">специалисты выделяют </w:t>
      </w:r>
      <w:r w:rsidR="005F183C" w:rsidRPr="00E9561A">
        <w:rPr>
          <w:sz w:val="28"/>
          <w:szCs w:val="28"/>
        </w:rPr>
        <w:t xml:space="preserve">значительную </w:t>
      </w:r>
      <w:r w:rsidR="005F183C" w:rsidRPr="00E9561A">
        <w:rPr>
          <w:sz w:val="28"/>
          <w:szCs w:val="28"/>
        </w:rPr>
        <w:lastRenderedPageBreak/>
        <w:t xml:space="preserve">степень оторванности содержания и форм традиционного курса </w:t>
      </w:r>
      <w:r w:rsidRPr="00E9561A">
        <w:rPr>
          <w:sz w:val="28"/>
          <w:szCs w:val="28"/>
        </w:rPr>
        <w:t xml:space="preserve">обучения </w:t>
      </w:r>
      <w:r w:rsidR="005F183C" w:rsidRPr="00E9561A">
        <w:rPr>
          <w:sz w:val="28"/>
          <w:szCs w:val="28"/>
        </w:rPr>
        <w:t>от возрастных и личностных потребностей студентов</w:t>
      </w:r>
      <w:r w:rsidRPr="00E9561A">
        <w:rPr>
          <w:sz w:val="28"/>
          <w:szCs w:val="28"/>
        </w:rPr>
        <w:t xml:space="preserve"> [</w:t>
      </w:r>
      <w:r w:rsidR="009D14D4">
        <w:rPr>
          <w:sz w:val="28"/>
          <w:szCs w:val="28"/>
        </w:rPr>
        <w:t>6</w:t>
      </w:r>
      <w:r w:rsidRPr="00E9561A">
        <w:rPr>
          <w:sz w:val="28"/>
          <w:szCs w:val="28"/>
        </w:rPr>
        <w:t>]</w:t>
      </w:r>
      <w:r w:rsidR="005F183C" w:rsidRPr="00E9561A">
        <w:rPr>
          <w:sz w:val="28"/>
          <w:szCs w:val="28"/>
        </w:rPr>
        <w:t>. Используя терминол</w:t>
      </w:r>
      <w:r w:rsidR="005F183C" w:rsidRPr="00E9561A">
        <w:rPr>
          <w:sz w:val="28"/>
          <w:szCs w:val="28"/>
        </w:rPr>
        <w:t>о</w:t>
      </w:r>
      <w:r w:rsidR="005F183C" w:rsidRPr="00E9561A">
        <w:rPr>
          <w:sz w:val="28"/>
          <w:szCs w:val="28"/>
        </w:rPr>
        <w:t>гию бихевиоризма, можно сказать, что «ценность подкрепления» для этого ку</w:t>
      </w:r>
      <w:r w:rsidR="005F183C" w:rsidRPr="00E9561A">
        <w:rPr>
          <w:sz w:val="28"/>
          <w:szCs w:val="28"/>
        </w:rPr>
        <w:t>р</w:t>
      </w:r>
      <w:r w:rsidR="005F183C" w:rsidRPr="00E9561A">
        <w:rPr>
          <w:sz w:val="28"/>
          <w:szCs w:val="28"/>
        </w:rPr>
        <w:t>са весьма низкая, да и та – внешняя (зачет</w:t>
      </w:r>
      <w:r w:rsidRPr="00E9561A">
        <w:rPr>
          <w:sz w:val="28"/>
          <w:szCs w:val="28"/>
        </w:rPr>
        <w:t xml:space="preserve"> и экзамен</w:t>
      </w:r>
      <w:r w:rsidR="005F183C" w:rsidRPr="00E9561A">
        <w:rPr>
          <w:sz w:val="28"/>
          <w:szCs w:val="28"/>
        </w:rPr>
        <w:t>)</w:t>
      </w:r>
      <w:r w:rsidRPr="00E9561A">
        <w:rPr>
          <w:sz w:val="28"/>
          <w:szCs w:val="28"/>
        </w:rPr>
        <w:t xml:space="preserve"> [</w:t>
      </w:r>
      <w:r w:rsidR="009D14D4">
        <w:rPr>
          <w:sz w:val="28"/>
          <w:szCs w:val="28"/>
        </w:rPr>
        <w:t>8</w:t>
      </w:r>
      <w:r w:rsidRPr="00E9561A">
        <w:rPr>
          <w:sz w:val="28"/>
          <w:szCs w:val="28"/>
        </w:rPr>
        <w:t>]</w:t>
      </w:r>
      <w:r w:rsidR="005F183C" w:rsidRPr="00E9561A">
        <w:rPr>
          <w:sz w:val="28"/>
          <w:szCs w:val="28"/>
        </w:rPr>
        <w:t xml:space="preserve">. </w:t>
      </w:r>
    </w:p>
    <w:p w:rsidR="007F06D0" w:rsidRPr="00E9561A" w:rsidRDefault="00CA4BD0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1A">
        <w:rPr>
          <w:sz w:val="28"/>
          <w:szCs w:val="28"/>
        </w:rPr>
        <w:t xml:space="preserve">Главной особенностью </w:t>
      </w:r>
      <w:r w:rsidR="007E3E77">
        <w:rPr>
          <w:sz w:val="28"/>
          <w:szCs w:val="28"/>
        </w:rPr>
        <w:t xml:space="preserve">современного </w:t>
      </w:r>
      <w:r w:rsidRPr="00E9561A">
        <w:rPr>
          <w:sz w:val="28"/>
          <w:szCs w:val="28"/>
        </w:rPr>
        <w:t xml:space="preserve">подхода </w:t>
      </w:r>
      <w:r w:rsidR="007E3E77">
        <w:rPr>
          <w:sz w:val="28"/>
          <w:szCs w:val="28"/>
        </w:rPr>
        <w:t>к построению и провед</w:t>
      </w:r>
      <w:r w:rsidR="007E3E77">
        <w:rPr>
          <w:sz w:val="28"/>
          <w:szCs w:val="28"/>
        </w:rPr>
        <w:t>е</w:t>
      </w:r>
      <w:r w:rsidR="007E3E77">
        <w:rPr>
          <w:sz w:val="28"/>
          <w:szCs w:val="28"/>
        </w:rPr>
        <w:t xml:space="preserve">нию лабораторного практикума по физике </w:t>
      </w:r>
      <w:r w:rsidR="007F06D0" w:rsidRPr="00E9561A">
        <w:rPr>
          <w:sz w:val="28"/>
          <w:szCs w:val="28"/>
        </w:rPr>
        <w:t xml:space="preserve">является </w:t>
      </w:r>
      <w:r w:rsidRPr="00E9561A">
        <w:rPr>
          <w:sz w:val="28"/>
          <w:szCs w:val="28"/>
        </w:rPr>
        <w:t>его диалогический хара</w:t>
      </w:r>
      <w:r w:rsidRPr="00E9561A">
        <w:rPr>
          <w:sz w:val="28"/>
          <w:szCs w:val="28"/>
        </w:rPr>
        <w:t>к</w:t>
      </w:r>
      <w:r w:rsidRPr="00E9561A">
        <w:rPr>
          <w:sz w:val="28"/>
          <w:szCs w:val="28"/>
        </w:rPr>
        <w:t xml:space="preserve">тер. </w:t>
      </w:r>
      <w:r w:rsidR="007F06D0" w:rsidRPr="00E9561A">
        <w:rPr>
          <w:sz w:val="28"/>
          <w:szCs w:val="28"/>
        </w:rPr>
        <w:t>Это позволяет повысить субъектность обучения, сделать студента полн</w:t>
      </w:r>
      <w:r w:rsidR="007F06D0" w:rsidRPr="00E9561A">
        <w:rPr>
          <w:sz w:val="28"/>
          <w:szCs w:val="28"/>
        </w:rPr>
        <w:t>о</w:t>
      </w:r>
      <w:r w:rsidR="007F06D0" w:rsidRPr="00E9561A">
        <w:rPr>
          <w:sz w:val="28"/>
          <w:szCs w:val="28"/>
        </w:rPr>
        <w:t>ценным собеседником и полноправным участником процесса обучения в в</w:t>
      </w:r>
      <w:r w:rsidR="007F06D0" w:rsidRPr="00E9561A">
        <w:rPr>
          <w:sz w:val="28"/>
          <w:szCs w:val="28"/>
        </w:rPr>
        <w:t>у</w:t>
      </w:r>
      <w:r w:rsidR="007F06D0" w:rsidRPr="00E9561A">
        <w:rPr>
          <w:sz w:val="28"/>
          <w:szCs w:val="28"/>
        </w:rPr>
        <w:t xml:space="preserve">зе. </w:t>
      </w:r>
    </w:p>
    <w:p w:rsidR="00CA4BD0" w:rsidRPr="00E9561A" w:rsidRDefault="007F06D0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1A">
        <w:rPr>
          <w:sz w:val="28"/>
          <w:szCs w:val="28"/>
        </w:rPr>
        <w:t>В условиях т</w:t>
      </w:r>
      <w:r w:rsidR="00CA4BD0" w:rsidRPr="00E9561A">
        <w:rPr>
          <w:sz w:val="28"/>
          <w:szCs w:val="28"/>
        </w:rPr>
        <w:t>радицион</w:t>
      </w:r>
      <w:r w:rsidRPr="00E9561A">
        <w:rPr>
          <w:sz w:val="28"/>
          <w:szCs w:val="28"/>
        </w:rPr>
        <w:t>ного об</w:t>
      </w:r>
      <w:r w:rsidR="00CA4BD0" w:rsidRPr="00E9561A">
        <w:rPr>
          <w:sz w:val="28"/>
          <w:szCs w:val="28"/>
        </w:rPr>
        <w:t>уче</w:t>
      </w:r>
      <w:r w:rsidRPr="00E9561A">
        <w:rPr>
          <w:sz w:val="28"/>
          <w:szCs w:val="28"/>
        </w:rPr>
        <w:t xml:space="preserve">ния преподаватель узнаёт о том, как </w:t>
      </w:r>
      <w:r w:rsidR="006524E0">
        <w:rPr>
          <w:sz w:val="28"/>
          <w:szCs w:val="28"/>
        </w:rPr>
        <w:t xml:space="preserve">воспринят </w:t>
      </w:r>
      <w:r w:rsidR="00CA4BD0" w:rsidRPr="00E9561A">
        <w:rPr>
          <w:sz w:val="28"/>
          <w:szCs w:val="28"/>
        </w:rPr>
        <w:t xml:space="preserve">его монолог, лишь на </w:t>
      </w:r>
      <w:r w:rsidRPr="00E9561A">
        <w:rPr>
          <w:sz w:val="28"/>
          <w:szCs w:val="28"/>
        </w:rPr>
        <w:t xml:space="preserve">зачете </w:t>
      </w:r>
      <w:r w:rsidR="00CA4BD0" w:rsidRPr="00E9561A">
        <w:rPr>
          <w:sz w:val="28"/>
          <w:szCs w:val="28"/>
        </w:rPr>
        <w:t>или экзамене. Очевидно, что преподав</w:t>
      </w:r>
      <w:r w:rsidR="00CA4BD0" w:rsidRPr="00E9561A">
        <w:rPr>
          <w:sz w:val="28"/>
          <w:szCs w:val="28"/>
        </w:rPr>
        <w:t>а</w:t>
      </w:r>
      <w:r w:rsidR="00CA4BD0" w:rsidRPr="00E9561A">
        <w:rPr>
          <w:sz w:val="28"/>
          <w:szCs w:val="28"/>
        </w:rPr>
        <w:t>телю не хватает «обратной связи» в условиях монологического учебного общ</w:t>
      </w:r>
      <w:r w:rsidR="00CA4BD0" w:rsidRPr="00E9561A">
        <w:rPr>
          <w:sz w:val="28"/>
          <w:szCs w:val="28"/>
        </w:rPr>
        <w:t>е</w:t>
      </w:r>
      <w:r w:rsidR="00CA4BD0" w:rsidRPr="00E9561A">
        <w:rPr>
          <w:sz w:val="28"/>
          <w:szCs w:val="28"/>
        </w:rPr>
        <w:t xml:space="preserve">ния. </w:t>
      </w:r>
      <w:r w:rsidRPr="00E9561A">
        <w:rPr>
          <w:sz w:val="28"/>
          <w:szCs w:val="28"/>
        </w:rPr>
        <w:t>Но для достижения современных целей обучения п</w:t>
      </w:r>
      <w:r w:rsidR="00CA4BD0" w:rsidRPr="00E9561A">
        <w:rPr>
          <w:sz w:val="28"/>
          <w:szCs w:val="28"/>
        </w:rPr>
        <w:t xml:space="preserve">реподаватель обязан быть </w:t>
      </w:r>
      <w:r w:rsidR="00B407FB">
        <w:rPr>
          <w:sz w:val="28"/>
          <w:szCs w:val="28"/>
        </w:rPr>
        <w:t>готов к спонтанному диалогу</w:t>
      </w:r>
      <w:r w:rsidR="006524E0">
        <w:rPr>
          <w:sz w:val="28"/>
          <w:szCs w:val="28"/>
        </w:rPr>
        <w:t>,</w:t>
      </w:r>
      <w:r w:rsidR="00CA4BD0" w:rsidRPr="00E9561A">
        <w:rPr>
          <w:sz w:val="28"/>
          <w:szCs w:val="28"/>
        </w:rPr>
        <w:t xml:space="preserve"> и </w:t>
      </w:r>
      <w:r w:rsidR="006524E0">
        <w:rPr>
          <w:sz w:val="28"/>
          <w:szCs w:val="28"/>
        </w:rPr>
        <w:t xml:space="preserve">более </w:t>
      </w:r>
      <w:r w:rsidR="00CA4BD0" w:rsidRPr="00E9561A">
        <w:rPr>
          <w:sz w:val="28"/>
          <w:szCs w:val="28"/>
        </w:rPr>
        <w:t>того</w:t>
      </w:r>
      <w:r w:rsidR="006524E0">
        <w:rPr>
          <w:sz w:val="28"/>
          <w:szCs w:val="28"/>
        </w:rPr>
        <w:t xml:space="preserve"> – инициировать </w:t>
      </w:r>
      <w:r w:rsidR="00CA4BD0" w:rsidRPr="00E9561A">
        <w:rPr>
          <w:sz w:val="28"/>
          <w:szCs w:val="28"/>
        </w:rPr>
        <w:t>его возникн</w:t>
      </w:r>
      <w:r w:rsidR="00CA4BD0" w:rsidRPr="00E9561A">
        <w:rPr>
          <w:sz w:val="28"/>
          <w:szCs w:val="28"/>
        </w:rPr>
        <w:t>о</w:t>
      </w:r>
      <w:r w:rsidR="00CA4BD0" w:rsidRPr="00E9561A">
        <w:rPr>
          <w:sz w:val="28"/>
          <w:szCs w:val="28"/>
        </w:rPr>
        <w:t xml:space="preserve">вение. Только </w:t>
      </w:r>
      <w:r w:rsidR="00B407FB">
        <w:rPr>
          <w:sz w:val="28"/>
          <w:szCs w:val="28"/>
        </w:rPr>
        <w:t xml:space="preserve">в этом случае будет достигаться решение задачи повышения субъектности обучения, когда </w:t>
      </w:r>
      <w:r w:rsidR="00CA4BD0" w:rsidRPr="00E9561A">
        <w:rPr>
          <w:sz w:val="28"/>
          <w:szCs w:val="28"/>
        </w:rPr>
        <w:t>студент</w:t>
      </w:r>
      <w:r w:rsidR="00B407FB">
        <w:rPr>
          <w:sz w:val="28"/>
          <w:szCs w:val="28"/>
        </w:rPr>
        <w:t xml:space="preserve">ы переходят </w:t>
      </w:r>
      <w:r w:rsidR="00CA4BD0" w:rsidRPr="00E9561A">
        <w:rPr>
          <w:sz w:val="28"/>
          <w:szCs w:val="28"/>
        </w:rPr>
        <w:t xml:space="preserve">от пассивной </w:t>
      </w:r>
      <w:r w:rsidR="00CA4504" w:rsidRPr="00E9561A">
        <w:rPr>
          <w:sz w:val="28"/>
          <w:szCs w:val="28"/>
        </w:rPr>
        <w:t>роли в уче</w:t>
      </w:r>
      <w:r w:rsidR="00CA4504" w:rsidRPr="00E9561A">
        <w:rPr>
          <w:sz w:val="28"/>
          <w:szCs w:val="28"/>
        </w:rPr>
        <w:t>б</w:t>
      </w:r>
      <w:r w:rsidR="00CA4504" w:rsidRPr="00E9561A">
        <w:rPr>
          <w:sz w:val="28"/>
          <w:szCs w:val="28"/>
        </w:rPr>
        <w:t xml:space="preserve">ном процессе </w:t>
      </w:r>
      <w:r w:rsidR="00CA4BD0" w:rsidRPr="00E9561A">
        <w:rPr>
          <w:sz w:val="28"/>
          <w:szCs w:val="28"/>
        </w:rPr>
        <w:t xml:space="preserve">к активной. </w:t>
      </w:r>
    </w:p>
    <w:p w:rsidR="00CA4BD0" w:rsidRPr="00E9561A" w:rsidRDefault="00E018DF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CA4BD0" w:rsidRPr="00E9561A">
        <w:rPr>
          <w:sz w:val="28"/>
          <w:szCs w:val="28"/>
        </w:rPr>
        <w:t xml:space="preserve">одного </w:t>
      </w:r>
      <w:r w:rsidR="007F06D0" w:rsidRPr="00E9561A">
        <w:rPr>
          <w:sz w:val="28"/>
          <w:szCs w:val="28"/>
        </w:rPr>
        <w:t xml:space="preserve">только </w:t>
      </w:r>
      <w:r w:rsidR="00CA4BD0" w:rsidRPr="00E9561A">
        <w:rPr>
          <w:sz w:val="28"/>
          <w:szCs w:val="28"/>
        </w:rPr>
        <w:t xml:space="preserve">условия диалогичности явно недостаточно для формирования внутренней учебной мотивации. </w:t>
      </w:r>
      <w:r w:rsidR="007F06D0" w:rsidRPr="00E9561A">
        <w:rPr>
          <w:sz w:val="28"/>
          <w:szCs w:val="28"/>
        </w:rPr>
        <w:t>К</w:t>
      </w:r>
      <w:r w:rsidR="00CA4BD0" w:rsidRPr="00E9561A">
        <w:rPr>
          <w:sz w:val="28"/>
          <w:szCs w:val="28"/>
        </w:rPr>
        <w:t>ачественное усвоение учебн</w:t>
      </w:r>
      <w:r w:rsidR="00CA4BD0" w:rsidRPr="00E9561A">
        <w:rPr>
          <w:sz w:val="28"/>
          <w:szCs w:val="28"/>
        </w:rPr>
        <w:t>о</w:t>
      </w:r>
      <w:r w:rsidR="00CA4BD0" w:rsidRPr="00E9561A">
        <w:rPr>
          <w:sz w:val="28"/>
          <w:szCs w:val="28"/>
        </w:rPr>
        <w:t>го материала возможно лишь при условии соотнесения его содержания с ли</w:t>
      </w:r>
      <w:r w:rsidR="00CA4BD0" w:rsidRPr="00E9561A">
        <w:rPr>
          <w:sz w:val="28"/>
          <w:szCs w:val="28"/>
        </w:rPr>
        <w:t>ч</w:t>
      </w:r>
      <w:r w:rsidR="00CA4BD0" w:rsidRPr="00E9561A">
        <w:rPr>
          <w:sz w:val="28"/>
          <w:szCs w:val="28"/>
        </w:rPr>
        <w:t>ностью обучаемого. Студент должен «видеть» материал не как нечто абстрак</w:t>
      </w:r>
      <w:r w:rsidR="00CA4BD0" w:rsidRPr="00E9561A">
        <w:rPr>
          <w:sz w:val="28"/>
          <w:szCs w:val="28"/>
        </w:rPr>
        <w:t>т</w:t>
      </w:r>
      <w:r w:rsidR="00CA4BD0" w:rsidRPr="00E9561A">
        <w:rPr>
          <w:sz w:val="28"/>
          <w:szCs w:val="28"/>
        </w:rPr>
        <w:t>ное по отношению к нему, а как-то, что непосредственно его касается и затр</w:t>
      </w:r>
      <w:r w:rsidR="00CA4BD0" w:rsidRPr="00E9561A">
        <w:rPr>
          <w:sz w:val="28"/>
          <w:szCs w:val="28"/>
        </w:rPr>
        <w:t>а</w:t>
      </w:r>
      <w:r w:rsidR="00CA4BD0" w:rsidRPr="00E9561A">
        <w:rPr>
          <w:sz w:val="28"/>
          <w:szCs w:val="28"/>
        </w:rPr>
        <w:t>гивает, связано с ним</w:t>
      </w:r>
      <w:r w:rsidR="007F06D0" w:rsidRPr="00E9561A">
        <w:rPr>
          <w:sz w:val="28"/>
          <w:szCs w:val="28"/>
        </w:rPr>
        <w:t>,</w:t>
      </w:r>
      <w:r w:rsidR="00CA4BD0" w:rsidRPr="00E9561A">
        <w:rPr>
          <w:sz w:val="28"/>
          <w:szCs w:val="28"/>
        </w:rPr>
        <w:t xml:space="preserve"> его жизнью</w:t>
      </w:r>
      <w:r w:rsidR="007F06D0" w:rsidRPr="00E9561A">
        <w:rPr>
          <w:sz w:val="28"/>
          <w:szCs w:val="28"/>
        </w:rPr>
        <w:t>, его профессиональным будущим</w:t>
      </w:r>
      <w:r w:rsidR="00CA4BD0" w:rsidRPr="00E9561A">
        <w:rPr>
          <w:sz w:val="28"/>
          <w:szCs w:val="28"/>
        </w:rPr>
        <w:t xml:space="preserve">. У него должна быть возможность «узнавать» себя в тех законах, правилах, теориях, примерах и т.д., которые ему преподаются. </w:t>
      </w:r>
      <w:r w:rsidR="007F06D0" w:rsidRPr="00E9561A">
        <w:rPr>
          <w:sz w:val="28"/>
          <w:szCs w:val="28"/>
        </w:rPr>
        <w:t>Такое «</w:t>
      </w:r>
      <w:r w:rsidR="00CA4BD0" w:rsidRPr="00E9561A">
        <w:rPr>
          <w:sz w:val="28"/>
          <w:szCs w:val="28"/>
        </w:rPr>
        <w:t>узнавание</w:t>
      </w:r>
      <w:r w:rsidR="007F06D0" w:rsidRPr="00E9561A">
        <w:rPr>
          <w:sz w:val="28"/>
          <w:szCs w:val="28"/>
        </w:rPr>
        <w:t>»</w:t>
      </w:r>
      <w:r w:rsidR="00CA4BD0" w:rsidRPr="00E9561A">
        <w:rPr>
          <w:sz w:val="28"/>
          <w:szCs w:val="28"/>
        </w:rPr>
        <w:t xml:space="preserve"> позволяет ст</w:t>
      </w:r>
      <w:r w:rsidR="00CA4BD0" w:rsidRPr="00E9561A">
        <w:rPr>
          <w:sz w:val="28"/>
          <w:szCs w:val="28"/>
        </w:rPr>
        <w:t>у</w:t>
      </w:r>
      <w:r w:rsidR="00CA4BD0" w:rsidRPr="00E9561A">
        <w:rPr>
          <w:sz w:val="28"/>
          <w:szCs w:val="28"/>
        </w:rPr>
        <w:t xml:space="preserve">денту действительно усвоить учебный материал как нечто существенно близкое и родственное, </w:t>
      </w:r>
      <w:r w:rsidR="007F06D0" w:rsidRPr="00E9561A">
        <w:rPr>
          <w:sz w:val="28"/>
          <w:szCs w:val="28"/>
        </w:rPr>
        <w:t xml:space="preserve">иными </w:t>
      </w:r>
      <w:r w:rsidR="00CA4BD0" w:rsidRPr="00E9561A">
        <w:rPr>
          <w:sz w:val="28"/>
          <w:szCs w:val="28"/>
        </w:rPr>
        <w:t>словами</w:t>
      </w:r>
      <w:r w:rsidR="007F06D0" w:rsidRPr="00E9561A">
        <w:rPr>
          <w:sz w:val="28"/>
          <w:szCs w:val="28"/>
        </w:rPr>
        <w:t xml:space="preserve"> −</w:t>
      </w:r>
      <w:r w:rsidR="00CA4BD0" w:rsidRPr="00E9561A">
        <w:rPr>
          <w:sz w:val="28"/>
          <w:szCs w:val="28"/>
        </w:rPr>
        <w:t xml:space="preserve"> сделать это частью самого себя. Если этого не происходит, то наблюдается отторжение учебного материала как чего-то ин</w:t>
      </w:r>
      <w:r w:rsidR="00CA4BD0" w:rsidRPr="00E9561A">
        <w:rPr>
          <w:sz w:val="28"/>
          <w:szCs w:val="28"/>
        </w:rPr>
        <w:t>о</w:t>
      </w:r>
      <w:r w:rsidR="00CA4BD0" w:rsidRPr="00E9561A">
        <w:rPr>
          <w:sz w:val="28"/>
          <w:szCs w:val="28"/>
        </w:rPr>
        <w:t>родного, и студент благополучно забывает его после сдачи экзамена или зачета. Последнее является вполне нормальной реакцией человеческой психики</w:t>
      </w:r>
      <w:r w:rsidR="007F06D0" w:rsidRPr="00E9561A">
        <w:rPr>
          <w:sz w:val="28"/>
          <w:szCs w:val="28"/>
        </w:rPr>
        <w:t xml:space="preserve"> [</w:t>
      </w:r>
      <w:r w:rsidR="001606A5" w:rsidRPr="00E9561A">
        <w:rPr>
          <w:sz w:val="28"/>
          <w:szCs w:val="28"/>
        </w:rPr>
        <w:t>4</w:t>
      </w:r>
      <w:r w:rsidR="007F06D0" w:rsidRPr="00E9561A">
        <w:rPr>
          <w:sz w:val="28"/>
          <w:szCs w:val="28"/>
        </w:rPr>
        <w:t>]</w:t>
      </w:r>
      <w:r w:rsidR="00CA4BD0" w:rsidRPr="00E9561A">
        <w:rPr>
          <w:sz w:val="28"/>
          <w:szCs w:val="28"/>
        </w:rPr>
        <w:t xml:space="preserve">. </w:t>
      </w:r>
    </w:p>
    <w:p w:rsidR="00152CA5" w:rsidRPr="00E9561A" w:rsidRDefault="004C6D99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1A">
        <w:rPr>
          <w:sz w:val="28"/>
          <w:szCs w:val="28"/>
        </w:rPr>
        <w:t>Медицинская и биологическая физика в медвузе (несмотря на её назв</w:t>
      </w:r>
      <w:r w:rsidRPr="00E9561A">
        <w:rPr>
          <w:sz w:val="28"/>
          <w:szCs w:val="28"/>
        </w:rPr>
        <w:t>а</w:t>
      </w:r>
      <w:r w:rsidRPr="00E9561A">
        <w:rPr>
          <w:sz w:val="28"/>
          <w:szCs w:val="28"/>
        </w:rPr>
        <w:t>ние) не осознаётся студентами как «предпрофильная» дисциплина. Они не в</w:t>
      </w:r>
      <w:r w:rsidRPr="00E9561A">
        <w:rPr>
          <w:sz w:val="28"/>
          <w:szCs w:val="28"/>
        </w:rPr>
        <w:t>и</w:t>
      </w:r>
      <w:r w:rsidRPr="00E9561A">
        <w:rPr>
          <w:sz w:val="28"/>
          <w:szCs w:val="28"/>
        </w:rPr>
        <w:t>дят ценностно-смысловых аспектов её изучения, путей дальнейшего использ</w:t>
      </w:r>
      <w:r w:rsidRPr="00E9561A">
        <w:rPr>
          <w:sz w:val="28"/>
          <w:szCs w:val="28"/>
        </w:rPr>
        <w:t>о</w:t>
      </w:r>
      <w:r w:rsidRPr="00E9561A">
        <w:rPr>
          <w:sz w:val="28"/>
          <w:szCs w:val="28"/>
        </w:rPr>
        <w:t>вания знаний, приобретённых при изучении физики и математики в профил</w:t>
      </w:r>
      <w:r w:rsidRPr="00E9561A">
        <w:rPr>
          <w:sz w:val="28"/>
          <w:szCs w:val="28"/>
        </w:rPr>
        <w:t>ь</w:t>
      </w:r>
      <w:r w:rsidRPr="00E9561A">
        <w:rPr>
          <w:sz w:val="28"/>
          <w:szCs w:val="28"/>
        </w:rPr>
        <w:t xml:space="preserve">ных дисциплинах. Процесс обучения не осознаётся студентами как целостный, между компонентами которого существуют преемственные связи. </w:t>
      </w:r>
      <w:r w:rsidR="00152CA5" w:rsidRPr="00E9561A">
        <w:rPr>
          <w:sz w:val="28"/>
          <w:szCs w:val="28"/>
        </w:rPr>
        <w:t>Кроме того</w:t>
      </w:r>
      <w:r w:rsidRPr="00E9561A">
        <w:rPr>
          <w:sz w:val="28"/>
          <w:szCs w:val="28"/>
        </w:rPr>
        <w:t xml:space="preserve">, </w:t>
      </w:r>
      <w:r w:rsidR="00C761F4" w:rsidRPr="00E9561A">
        <w:rPr>
          <w:sz w:val="28"/>
          <w:szCs w:val="28"/>
        </w:rPr>
        <w:t xml:space="preserve">с каждым годом возрастает </w:t>
      </w:r>
      <w:r w:rsidRPr="00E9561A">
        <w:rPr>
          <w:sz w:val="28"/>
          <w:szCs w:val="28"/>
        </w:rPr>
        <w:t xml:space="preserve">дефицит времени, </w:t>
      </w:r>
      <w:r w:rsidR="001C77F1" w:rsidRPr="00E9561A">
        <w:rPr>
          <w:sz w:val="28"/>
          <w:szCs w:val="28"/>
        </w:rPr>
        <w:t>отводимого для изучения огромн</w:t>
      </w:r>
      <w:r w:rsidR="001C77F1" w:rsidRPr="00E9561A">
        <w:rPr>
          <w:sz w:val="28"/>
          <w:szCs w:val="28"/>
        </w:rPr>
        <w:t>о</w:t>
      </w:r>
      <w:r w:rsidR="001C77F1" w:rsidRPr="00E9561A">
        <w:rPr>
          <w:sz w:val="28"/>
          <w:szCs w:val="28"/>
        </w:rPr>
        <w:t xml:space="preserve">го </w:t>
      </w:r>
      <w:r w:rsidRPr="00E9561A">
        <w:rPr>
          <w:sz w:val="28"/>
          <w:szCs w:val="28"/>
        </w:rPr>
        <w:t>объем</w:t>
      </w:r>
      <w:r w:rsidR="001C77F1" w:rsidRPr="00E9561A">
        <w:rPr>
          <w:sz w:val="28"/>
          <w:szCs w:val="28"/>
        </w:rPr>
        <w:t>а</w:t>
      </w:r>
      <w:r w:rsidRPr="00E9561A">
        <w:rPr>
          <w:sz w:val="28"/>
          <w:szCs w:val="28"/>
        </w:rPr>
        <w:t xml:space="preserve"> содержания учебного материала по физике, </w:t>
      </w:r>
      <w:r w:rsidR="00152CA5" w:rsidRPr="00E9561A">
        <w:rPr>
          <w:sz w:val="28"/>
          <w:szCs w:val="28"/>
        </w:rPr>
        <w:t>математике, информат</w:t>
      </w:r>
      <w:r w:rsidR="00152CA5" w:rsidRPr="00E9561A">
        <w:rPr>
          <w:sz w:val="28"/>
          <w:szCs w:val="28"/>
        </w:rPr>
        <w:t>и</w:t>
      </w:r>
      <w:r w:rsidR="00152CA5" w:rsidRPr="00E9561A">
        <w:rPr>
          <w:sz w:val="28"/>
          <w:szCs w:val="28"/>
        </w:rPr>
        <w:t xml:space="preserve">ке, </w:t>
      </w:r>
      <w:r w:rsidRPr="00E9561A">
        <w:rPr>
          <w:sz w:val="28"/>
          <w:szCs w:val="28"/>
        </w:rPr>
        <w:t>включ</w:t>
      </w:r>
      <w:r w:rsidR="00331FBB" w:rsidRPr="00E9561A">
        <w:rPr>
          <w:sz w:val="28"/>
          <w:szCs w:val="28"/>
        </w:rPr>
        <w:t>е</w:t>
      </w:r>
      <w:r w:rsidRPr="00E9561A">
        <w:rPr>
          <w:sz w:val="28"/>
          <w:szCs w:val="28"/>
        </w:rPr>
        <w:t>нного в курс медицинской и биологической физики</w:t>
      </w:r>
      <w:r w:rsidR="00C761F4" w:rsidRPr="00E9561A">
        <w:rPr>
          <w:sz w:val="28"/>
          <w:szCs w:val="28"/>
        </w:rPr>
        <w:t>.</w:t>
      </w:r>
      <w:r w:rsidRPr="00E9561A">
        <w:rPr>
          <w:sz w:val="28"/>
          <w:szCs w:val="28"/>
        </w:rPr>
        <w:t xml:space="preserve"> </w:t>
      </w:r>
    </w:p>
    <w:p w:rsidR="004C6D99" w:rsidRPr="00E9561A" w:rsidRDefault="00152CA5" w:rsidP="003D6C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1A">
        <w:rPr>
          <w:sz w:val="28"/>
          <w:szCs w:val="28"/>
        </w:rPr>
        <w:t xml:space="preserve">Указанные причины </w:t>
      </w:r>
      <w:r w:rsidR="004C6D99" w:rsidRPr="00E9561A">
        <w:rPr>
          <w:sz w:val="28"/>
          <w:szCs w:val="28"/>
        </w:rPr>
        <w:t>обусл</w:t>
      </w:r>
      <w:r w:rsidRPr="00E9561A">
        <w:rPr>
          <w:sz w:val="28"/>
          <w:szCs w:val="28"/>
        </w:rPr>
        <w:t>о</w:t>
      </w:r>
      <w:r w:rsidR="004C6D99" w:rsidRPr="00E9561A">
        <w:rPr>
          <w:sz w:val="28"/>
          <w:szCs w:val="28"/>
        </w:rPr>
        <w:t>влива</w:t>
      </w:r>
      <w:r w:rsidRPr="00E9561A">
        <w:rPr>
          <w:sz w:val="28"/>
          <w:szCs w:val="28"/>
        </w:rPr>
        <w:t>ю</w:t>
      </w:r>
      <w:r w:rsidR="004C6D99" w:rsidRPr="00E9561A">
        <w:rPr>
          <w:sz w:val="28"/>
          <w:szCs w:val="28"/>
        </w:rPr>
        <w:t xml:space="preserve">т необходимость поиска </w:t>
      </w:r>
      <w:r w:rsidRPr="00E9561A">
        <w:rPr>
          <w:sz w:val="28"/>
          <w:szCs w:val="28"/>
        </w:rPr>
        <w:t>способов м</w:t>
      </w:r>
      <w:r w:rsidRPr="00E9561A">
        <w:rPr>
          <w:sz w:val="28"/>
          <w:szCs w:val="28"/>
        </w:rPr>
        <w:t>о</w:t>
      </w:r>
      <w:r w:rsidRPr="00E9561A">
        <w:rPr>
          <w:sz w:val="28"/>
          <w:szCs w:val="28"/>
        </w:rPr>
        <w:t xml:space="preserve">тивации, новых </w:t>
      </w:r>
      <w:r w:rsidR="004C6D99" w:rsidRPr="00E9561A">
        <w:rPr>
          <w:sz w:val="28"/>
          <w:szCs w:val="28"/>
        </w:rPr>
        <w:t>подходов, методов, дидактических средств обучения, раскр</w:t>
      </w:r>
      <w:r w:rsidR="004C6D99" w:rsidRPr="00E9561A">
        <w:rPr>
          <w:sz w:val="28"/>
          <w:szCs w:val="28"/>
        </w:rPr>
        <w:t>ы</w:t>
      </w:r>
      <w:r w:rsidR="004C6D99" w:rsidRPr="00E9561A">
        <w:rPr>
          <w:sz w:val="28"/>
          <w:szCs w:val="28"/>
        </w:rPr>
        <w:t>вающих познавательно-смысловые ценности, ориентирующие студентов на и</w:t>
      </w:r>
      <w:r w:rsidR="004C6D99" w:rsidRPr="00E9561A">
        <w:rPr>
          <w:sz w:val="28"/>
          <w:szCs w:val="28"/>
        </w:rPr>
        <w:t>с</w:t>
      </w:r>
      <w:r w:rsidR="004C6D99" w:rsidRPr="00E9561A">
        <w:rPr>
          <w:sz w:val="28"/>
          <w:szCs w:val="28"/>
        </w:rPr>
        <w:t>пользование знаний курса медицинской и биологической физики в профильных дисциплинах.</w:t>
      </w:r>
    </w:p>
    <w:p w:rsidR="00695691" w:rsidRPr="00E9561A" w:rsidRDefault="00581201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61A">
        <w:rPr>
          <w:rFonts w:ascii="Times New Roman" w:hAnsi="Times New Roman" w:cs="Times New Roman"/>
          <w:color w:val="000000"/>
          <w:sz w:val="28"/>
          <w:szCs w:val="28"/>
        </w:rPr>
        <w:t>Уже на вводном занятии по физике следует сказать студентам, что р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t>личные виды современной медицинской диагностики основаны на использов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электромагнитных и радиоактивных излучений</w:t>
      </w:r>
      <w:r w:rsidRPr="00E9561A">
        <w:rPr>
          <w:rFonts w:ascii="Times New Roman" w:hAnsi="Times New Roman" w:cs="Times New Roman"/>
          <w:color w:val="000000"/>
          <w:sz w:val="28"/>
          <w:szCs w:val="28"/>
        </w:rPr>
        <w:t>, других физических пр</w:t>
      </w:r>
      <w:r w:rsidRPr="00E956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9561A">
        <w:rPr>
          <w:rFonts w:ascii="Times New Roman" w:hAnsi="Times New Roman" w:cs="Times New Roman"/>
          <w:color w:val="000000"/>
          <w:sz w:val="28"/>
          <w:szCs w:val="28"/>
        </w:rPr>
        <w:t>цессах и явлениях</w:t>
      </w:r>
      <w:r w:rsidR="00A25C63" w:rsidRPr="00E95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подчеркнуть, что понимание физики нево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>можно без математики. Математика представляет собой основу для моделир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>вания физических, химических, биологических процессов, необходима как для обработки статистических данных в ходе наблюдения за пациентами и соста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5691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ления отчетов, так и для научной работы врача. </w:t>
      </w:r>
      <w:r w:rsidR="00573F44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ни одна дисциплина не обходится без математических закономерностей. </w:t>
      </w:r>
    </w:p>
    <w:p w:rsidR="00B7396D" w:rsidRPr="00E9561A" w:rsidRDefault="009A578D" w:rsidP="00E0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заинтересовать студентов-первокурсников </w:t>
      </w:r>
      <w:r w:rsidR="005E253B" w:rsidRPr="00E9561A">
        <w:rPr>
          <w:rFonts w:ascii="Times New Roman" w:hAnsi="Times New Roman" w:cs="Times New Roman"/>
          <w:color w:val="000000"/>
          <w:sz w:val="28"/>
          <w:szCs w:val="28"/>
        </w:rPr>
        <w:t>медицинского вуза в изучении физики, можно рекомендова</w:t>
      </w:r>
      <w:r w:rsidR="0038105A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ть им </w:t>
      </w:r>
      <w:r w:rsidR="005E253B" w:rsidRPr="00E9561A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со </w:t>
      </w:r>
      <w:r w:rsidR="00E018DF">
        <w:rPr>
          <w:rFonts w:ascii="Times New Roman" w:hAnsi="Times New Roman" w:cs="Times New Roman"/>
          <w:color w:val="000000"/>
          <w:sz w:val="28"/>
          <w:szCs w:val="28"/>
        </w:rPr>
        <w:t>специал</w:t>
      </w:r>
      <w:r w:rsidR="00E018D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018DF">
        <w:rPr>
          <w:rFonts w:ascii="Times New Roman" w:hAnsi="Times New Roman" w:cs="Times New Roman"/>
          <w:color w:val="000000"/>
          <w:sz w:val="28"/>
          <w:szCs w:val="28"/>
        </w:rPr>
        <w:t xml:space="preserve">ной литературой, приводя её список на одном из первых семинаров. Следует обратить внимание студентов на такие </w:t>
      </w:r>
      <w:r w:rsidR="00E018DF">
        <w:rPr>
          <w:rFonts w:ascii="Times New Roman" w:hAnsi="Times New Roman" w:cs="Times New Roman"/>
          <w:sz w:val="28"/>
          <w:szCs w:val="28"/>
        </w:rPr>
        <w:t xml:space="preserve">работы, в которых </w:t>
      </w:r>
      <w:r w:rsidR="0070390D" w:rsidRPr="00E9561A">
        <w:rPr>
          <w:rFonts w:ascii="Times New Roman" w:hAnsi="Times New Roman" w:cs="Times New Roman"/>
          <w:sz w:val="28"/>
          <w:szCs w:val="28"/>
        </w:rPr>
        <w:t>достаточно простым языком изложены основы использования физики в медицине, показана взаим</w:t>
      </w:r>
      <w:r w:rsidR="0070390D" w:rsidRPr="00E9561A">
        <w:rPr>
          <w:rFonts w:ascii="Times New Roman" w:hAnsi="Times New Roman" w:cs="Times New Roman"/>
          <w:sz w:val="28"/>
          <w:szCs w:val="28"/>
        </w:rPr>
        <w:t>о</w:t>
      </w:r>
      <w:r w:rsidR="0070390D" w:rsidRPr="00E9561A">
        <w:rPr>
          <w:rFonts w:ascii="Times New Roman" w:hAnsi="Times New Roman" w:cs="Times New Roman"/>
          <w:sz w:val="28"/>
          <w:szCs w:val="28"/>
        </w:rPr>
        <w:t xml:space="preserve">связь наук: физики, химии, биологии, медицины. </w:t>
      </w:r>
      <w:r w:rsidR="005920AD" w:rsidRPr="00E9561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018DF">
        <w:rPr>
          <w:rFonts w:ascii="Times New Roman" w:hAnsi="Times New Roman" w:cs="Times New Roman"/>
          <w:sz w:val="28"/>
          <w:szCs w:val="28"/>
        </w:rPr>
        <w:t>подобной литерат</w:t>
      </w:r>
      <w:r w:rsidR="00E018DF">
        <w:rPr>
          <w:rFonts w:ascii="Times New Roman" w:hAnsi="Times New Roman" w:cs="Times New Roman"/>
          <w:sz w:val="28"/>
          <w:szCs w:val="28"/>
        </w:rPr>
        <w:t>у</w:t>
      </w:r>
      <w:r w:rsidR="00E018DF">
        <w:rPr>
          <w:rFonts w:ascii="Times New Roman" w:hAnsi="Times New Roman" w:cs="Times New Roman"/>
          <w:sz w:val="28"/>
          <w:szCs w:val="28"/>
        </w:rPr>
        <w:t xml:space="preserve">ры </w:t>
      </w:r>
      <w:r w:rsidR="005920AD" w:rsidRPr="00E9561A">
        <w:rPr>
          <w:rFonts w:ascii="Times New Roman" w:hAnsi="Times New Roman" w:cs="Times New Roman"/>
          <w:sz w:val="28"/>
          <w:szCs w:val="28"/>
        </w:rPr>
        <w:t>поможет студентам проникнуться мыслью о необходимости изучения физ</w:t>
      </w:r>
      <w:r w:rsidR="005920AD" w:rsidRPr="00E9561A">
        <w:rPr>
          <w:rFonts w:ascii="Times New Roman" w:hAnsi="Times New Roman" w:cs="Times New Roman"/>
          <w:sz w:val="28"/>
          <w:szCs w:val="28"/>
        </w:rPr>
        <w:t>и</w:t>
      </w:r>
      <w:r w:rsidR="005920AD" w:rsidRPr="00E9561A">
        <w:rPr>
          <w:rFonts w:ascii="Times New Roman" w:hAnsi="Times New Roman" w:cs="Times New Roman"/>
          <w:sz w:val="28"/>
          <w:szCs w:val="28"/>
        </w:rPr>
        <w:t>ки и сопутствующих дисциплин (высшей математики, информатики</w:t>
      </w:r>
      <w:r w:rsidR="000C7175" w:rsidRPr="00E9561A">
        <w:rPr>
          <w:rFonts w:ascii="Times New Roman" w:hAnsi="Times New Roman" w:cs="Times New Roman"/>
          <w:sz w:val="28"/>
          <w:szCs w:val="28"/>
        </w:rPr>
        <w:t>, биологии, химии</w:t>
      </w:r>
      <w:r w:rsidR="005920AD" w:rsidRPr="00E9561A">
        <w:rPr>
          <w:rFonts w:ascii="Times New Roman" w:hAnsi="Times New Roman" w:cs="Times New Roman"/>
          <w:sz w:val="28"/>
          <w:szCs w:val="28"/>
        </w:rPr>
        <w:t xml:space="preserve">) с целью освоения </w:t>
      </w:r>
      <w:r w:rsidR="00E018DF">
        <w:rPr>
          <w:rFonts w:ascii="Times New Roman" w:hAnsi="Times New Roman" w:cs="Times New Roman"/>
          <w:sz w:val="28"/>
          <w:szCs w:val="28"/>
        </w:rPr>
        <w:t>медицинскими знаниями</w:t>
      </w:r>
      <w:r w:rsidR="005920AD" w:rsidRPr="00E95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376" w:rsidRPr="00E9561A" w:rsidRDefault="00B7396D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Кроме того, можно задать первокурсникам подготовить доклады, рефер</w:t>
      </w:r>
      <w:r w:rsidRPr="00E9561A">
        <w:rPr>
          <w:rFonts w:ascii="Times New Roman" w:hAnsi="Times New Roman" w:cs="Times New Roman"/>
          <w:sz w:val="28"/>
          <w:szCs w:val="28"/>
        </w:rPr>
        <w:t>а</w:t>
      </w:r>
      <w:r w:rsidRPr="00E9561A">
        <w:rPr>
          <w:rFonts w:ascii="Times New Roman" w:hAnsi="Times New Roman" w:cs="Times New Roman"/>
          <w:sz w:val="28"/>
          <w:szCs w:val="28"/>
        </w:rPr>
        <w:t>ты, творческие прое</w:t>
      </w:r>
      <w:r w:rsidRPr="00704F02">
        <w:rPr>
          <w:rFonts w:ascii="Times New Roman" w:hAnsi="Times New Roman" w:cs="Times New Roman"/>
          <w:sz w:val="28"/>
          <w:szCs w:val="28"/>
        </w:rPr>
        <w:t>кты</w:t>
      </w:r>
      <w:r w:rsidR="00704F02" w:rsidRPr="00704F02">
        <w:rPr>
          <w:rFonts w:ascii="Times New Roman" w:hAnsi="Times New Roman" w:cs="Times New Roman"/>
          <w:sz w:val="28"/>
          <w:szCs w:val="28"/>
        </w:rPr>
        <w:t>, например</w:t>
      </w:r>
      <w:r w:rsidRPr="00704F02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704F02" w:rsidRPr="00704F02">
        <w:rPr>
          <w:rFonts w:ascii="Times New Roman" w:hAnsi="Times New Roman" w:cs="Times New Roman"/>
          <w:sz w:val="28"/>
          <w:szCs w:val="28"/>
        </w:rPr>
        <w:t xml:space="preserve"> </w:t>
      </w:r>
      <w:r w:rsidRPr="00704F02">
        <w:rPr>
          <w:rFonts w:ascii="Times New Roman" w:hAnsi="Times New Roman" w:cs="Times New Roman"/>
          <w:sz w:val="28"/>
          <w:szCs w:val="28"/>
        </w:rPr>
        <w:t>«Физические основы медицинских исследований»</w:t>
      </w:r>
      <w:r w:rsidR="00704F02" w:rsidRPr="00704F02">
        <w:rPr>
          <w:rFonts w:ascii="Times New Roman" w:hAnsi="Times New Roman" w:cs="Times New Roman"/>
          <w:sz w:val="28"/>
          <w:szCs w:val="28"/>
        </w:rPr>
        <w:t xml:space="preserve">, </w:t>
      </w:r>
      <w:r w:rsidRPr="00704F02">
        <w:rPr>
          <w:rFonts w:ascii="Times New Roman" w:hAnsi="Times New Roman" w:cs="Times New Roman"/>
          <w:sz w:val="28"/>
          <w:szCs w:val="28"/>
        </w:rPr>
        <w:t>«Физика и медицина: Пространство соприкосновения»</w:t>
      </w:r>
      <w:r w:rsidR="00704F02" w:rsidRPr="00704F02">
        <w:rPr>
          <w:rFonts w:ascii="Times New Roman" w:hAnsi="Times New Roman" w:cs="Times New Roman"/>
          <w:sz w:val="28"/>
          <w:szCs w:val="28"/>
        </w:rPr>
        <w:t xml:space="preserve">, </w:t>
      </w:r>
      <w:r w:rsidRPr="00704F02">
        <w:rPr>
          <w:rFonts w:ascii="Times New Roman" w:hAnsi="Times New Roman" w:cs="Times New Roman"/>
          <w:sz w:val="28"/>
          <w:szCs w:val="28"/>
        </w:rPr>
        <w:t>«</w:t>
      </w:r>
      <w:r w:rsidR="00E66402" w:rsidRPr="00704F02">
        <w:rPr>
          <w:rFonts w:ascii="Times New Roman" w:hAnsi="Times New Roman" w:cs="Times New Roman"/>
          <w:sz w:val="28"/>
          <w:szCs w:val="28"/>
        </w:rPr>
        <w:t>Пр</w:t>
      </w:r>
      <w:r w:rsidR="00E66402" w:rsidRPr="00704F02">
        <w:rPr>
          <w:rFonts w:ascii="Times New Roman" w:hAnsi="Times New Roman" w:cs="Times New Roman"/>
          <w:sz w:val="28"/>
          <w:szCs w:val="28"/>
        </w:rPr>
        <w:t>и</w:t>
      </w:r>
      <w:r w:rsidR="00E66402" w:rsidRPr="00704F02">
        <w:rPr>
          <w:rFonts w:ascii="Times New Roman" w:hAnsi="Times New Roman" w:cs="Times New Roman"/>
          <w:sz w:val="28"/>
          <w:szCs w:val="28"/>
        </w:rPr>
        <w:t>менение и</w:t>
      </w:r>
      <w:r w:rsidRPr="00704F02">
        <w:rPr>
          <w:rFonts w:ascii="Times New Roman" w:hAnsi="Times New Roman" w:cs="Times New Roman"/>
          <w:sz w:val="28"/>
          <w:szCs w:val="28"/>
        </w:rPr>
        <w:t>нформационны</w:t>
      </w:r>
      <w:r w:rsidR="00E66402" w:rsidRPr="00704F02">
        <w:rPr>
          <w:rFonts w:ascii="Times New Roman" w:hAnsi="Times New Roman" w:cs="Times New Roman"/>
          <w:sz w:val="28"/>
          <w:szCs w:val="28"/>
        </w:rPr>
        <w:t xml:space="preserve">х </w:t>
      </w:r>
      <w:r w:rsidRPr="00704F02">
        <w:rPr>
          <w:rFonts w:ascii="Times New Roman" w:hAnsi="Times New Roman" w:cs="Times New Roman"/>
          <w:sz w:val="28"/>
          <w:szCs w:val="28"/>
        </w:rPr>
        <w:t>технологи</w:t>
      </w:r>
      <w:r w:rsidR="00E66402" w:rsidRPr="00704F02">
        <w:rPr>
          <w:rFonts w:ascii="Times New Roman" w:hAnsi="Times New Roman" w:cs="Times New Roman"/>
          <w:sz w:val="28"/>
          <w:szCs w:val="28"/>
        </w:rPr>
        <w:t xml:space="preserve">й </w:t>
      </w:r>
      <w:r w:rsidRPr="00704F02">
        <w:rPr>
          <w:rFonts w:ascii="Times New Roman" w:hAnsi="Times New Roman" w:cs="Times New Roman"/>
          <w:sz w:val="28"/>
          <w:szCs w:val="28"/>
        </w:rPr>
        <w:t>в медицине»</w:t>
      </w:r>
      <w:r w:rsidR="00704F02" w:rsidRPr="00704F02">
        <w:rPr>
          <w:rFonts w:ascii="Times New Roman" w:hAnsi="Times New Roman" w:cs="Times New Roman"/>
          <w:sz w:val="28"/>
          <w:szCs w:val="28"/>
        </w:rPr>
        <w:t xml:space="preserve">, </w:t>
      </w:r>
      <w:r w:rsidR="00E66402" w:rsidRPr="00704F02">
        <w:rPr>
          <w:rFonts w:ascii="Times New Roman" w:hAnsi="Times New Roman" w:cs="Times New Roman"/>
          <w:sz w:val="28"/>
          <w:szCs w:val="28"/>
        </w:rPr>
        <w:t>«Высшая математика в р</w:t>
      </w:r>
      <w:r w:rsidR="00E66402" w:rsidRPr="00704F02">
        <w:rPr>
          <w:rFonts w:ascii="Times New Roman" w:hAnsi="Times New Roman" w:cs="Times New Roman"/>
          <w:sz w:val="28"/>
          <w:szCs w:val="28"/>
        </w:rPr>
        <w:t>а</w:t>
      </w:r>
      <w:r w:rsidR="00E66402" w:rsidRPr="00704F02">
        <w:rPr>
          <w:rFonts w:ascii="Times New Roman" w:hAnsi="Times New Roman" w:cs="Times New Roman"/>
          <w:sz w:val="28"/>
          <w:szCs w:val="28"/>
        </w:rPr>
        <w:t>боте врача»</w:t>
      </w:r>
      <w:r w:rsidR="00704F02" w:rsidRPr="00704F02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A1E2D" w:rsidRPr="00E9561A">
        <w:rPr>
          <w:rFonts w:ascii="Times New Roman" w:hAnsi="Times New Roman" w:cs="Times New Roman"/>
          <w:sz w:val="28"/>
          <w:szCs w:val="28"/>
        </w:rPr>
        <w:t>Достоинством такого способа мотивации, как подготовка до</w:t>
      </w:r>
      <w:r w:rsidR="00CA1E2D" w:rsidRPr="00E9561A">
        <w:rPr>
          <w:rFonts w:ascii="Times New Roman" w:hAnsi="Times New Roman" w:cs="Times New Roman"/>
          <w:sz w:val="28"/>
          <w:szCs w:val="28"/>
        </w:rPr>
        <w:t>к</w:t>
      </w:r>
      <w:r w:rsidR="00CA1E2D" w:rsidRPr="00E9561A">
        <w:rPr>
          <w:rFonts w:ascii="Times New Roman" w:hAnsi="Times New Roman" w:cs="Times New Roman"/>
          <w:sz w:val="28"/>
          <w:szCs w:val="28"/>
        </w:rPr>
        <w:t>ладов и презентаций, является относительная простота и доступность для п</w:t>
      </w:r>
      <w:r w:rsidR="00CA1E2D" w:rsidRPr="00E9561A">
        <w:rPr>
          <w:rFonts w:ascii="Times New Roman" w:hAnsi="Times New Roman" w:cs="Times New Roman"/>
          <w:sz w:val="28"/>
          <w:szCs w:val="28"/>
        </w:rPr>
        <w:t>о</w:t>
      </w:r>
      <w:r w:rsidR="00CA1E2D" w:rsidRPr="00E9561A">
        <w:rPr>
          <w:rFonts w:ascii="Times New Roman" w:hAnsi="Times New Roman" w:cs="Times New Roman"/>
          <w:sz w:val="28"/>
          <w:szCs w:val="28"/>
        </w:rPr>
        <w:t>давляющего большинства первокурсников. Когда задание кажется студентам несложным, они относятся к нему с интересом, стремятся получить за его в</w:t>
      </w:r>
      <w:r w:rsidR="00CA1E2D" w:rsidRPr="00E9561A">
        <w:rPr>
          <w:rFonts w:ascii="Times New Roman" w:hAnsi="Times New Roman" w:cs="Times New Roman"/>
          <w:sz w:val="28"/>
          <w:szCs w:val="28"/>
        </w:rPr>
        <w:t>ы</w:t>
      </w:r>
      <w:r w:rsidR="00CA1E2D" w:rsidRPr="00E9561A">
        <w:rPr>
          <w:rFonts w:ascii="Times New Roman" w:hAnsi="Times New Roman" w:cs="Times New Roman"/>
          <w:sz w:val="28"/>
          <w:szCs w:val="28"/>
        </w:rPr>
        <w:t>полнение хорошую оценку.</w:t>
      </w:r>
      <w:r w:rsidR="00A62280" w:rsidRPr="00E9561A">
        <w:rPr>
          <w:rFonts w:ascii="Times New Roman" w:hAnsi="Times New Roman" w:cs="Times New Roman"/>
          <w:sz w:val="28"/>
          <w:szCs w:val="28"/>
        </w:rPr>
        <w:t xml:space="preserve"> </w:t>
      </w:r>
      <w:r w:rsidR="00CA1E2D" w:rsidRPr="00E9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B9" w:rsidRDefault="00E66402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 xml:space="preserve">Посредством использования указанных способов </w:t>
      </w:r>
      <w:r w:rsidR="00AC1D91" w:rsidRPr="00E9561A">
        <w:rPr>
          <w:rFonts w:ascii="Times New Roman" w:hAnsi="Times New Roman" w:cs="Times New Roman"/>
          <w:sz w:val="28"/>
          <w:szCs w:val="28"/>
        </w:rPr>
        <w:t>будет решаться задача мотивации</w:t>
      </w:r>
      <w:r w:rsidRPr="00E9561A">
        <w:rPr>
          <w:rFonts w:ascii="Times New Roman" w:hAnsi="Times New Roman" w:cs="Times New Roman"/>
          <w:sz w:val="28"/>
          <w:szCs w:val="28"/>
        </w:rPr>
        <w:t xml:space="preserve"> первокурсников медицинского вуза к изучению физики</w:t>
      </w:r>
      <w:r w:rsidR="00A62280" w:rsidRPr="00E9561A">
        <w:rPr>
          <w:rFonts w:ascii="Times New Roman" w:hAnsi="Times New Roman" w:cs="Times New Roman"/>
          <w:sz w:val="28"/>
          <w:szCs w:val="28"/>
        </w:rPr>
        <w:t xml:space="preserve">, </w:t>
      </w:r>
      <w:r w:rsidR="0090133C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A62280" w:rsidRPr="00E9561A">
        <w:rPr>
          <w:rFonts w:ascii="Times New Roman" w:hAnsi="Times New Roman" w:cs="Times New Roman"/>
          <w:sz w:val="28"/>
          <w:szCs w:val="28"/>
        </w:rPr>
        <w:t>м</w:t>
      </w:r>
      <w:r w:rsidR="00A62280" w:rsidRPr="00E9561A">
        <w:rPr>
          <w:rFonts w:ascii="Times New Roman" w:hAnsi="Times New Roman" w:cs="Times New Roman"/>
          <w:sz w:val="28"/>
          <w:szCs w:val="28"/>
        </w:rPr>
        <w:t>а</w:t>
      </w:r>
      <w:r w:rsidR="00A62280" w:rsidRPr="00E9561A">
        <w:rPr>
          <w:rFonts w:ascii="Times New Roman" w:hAnsi="Times New Roman" w:cs="Times New Roman"/>
          <w:sz w:val="28"/>
          <w:szCs w:val="28"/>
        </w:rPr>
        <w:t>тематики</w:t>
      </w:r>
      <w:r w:rsidR="0090133C">
        <w:rPr>
          <w:rFonts w:ascii="Times New Roman" w:hAnsi="Times New Roman" w:cs="Times New Roman"/>
          <w:sz w:val="28"/>
          <w:szCs w:val="28"/>
        </w:rPr>
        <w:t xml:space="preserve"> и</w:t>
      </w:r>
      <w:r w:rsidR="00A62280" w:rsidRPr="00E9561A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1E47B9">
        <w:rPr>
          <w:rFonts w:ascii="Times New Roman" w:hAnsi="Times New Roman" w:cs="Times New Roman"/>
          <w:sz w:val="28"/>
          <w:szCs w:val="28"/>
        </w:rPr>
        <w:t>. Это является важным шагом на пути повышения к</w:t>
      </w:r>
      <w:r w:rsidR="001E47B9">
        <w:rPr>
          <w:rFonts w:ascii="Times New Roman" w:hAnsi="Times New Roman" w:cs="Times New Roman"/>
          <w:sz w:val="28"/>
          <w:szCs w:val="28"/>
        </w:rPr>
        <w:t>а</w:t>
      </w:r>
      <w:r w:rsidR="001E47B9">
        <w:rPr>
          <w:rFonts w:ascii="Times New Roman" w:hAnsi="Times New Roman" w:cs="Times New Roman"/>
          <w:sz w:val="28"/>
          <w:szCs w:val="28"/>
        </w:rPr>
        <w:t xml:space="preserve">чества подготовки врача. </w:t>
      </w:r>
    </w:p>
    <w:p w:rsidR="001E47B9" w:rsidRPr="00E9561A" w:rsidRDefault="001E47B9" w:rsidP="001E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Современный уровень требований, предъявляемых как к врачу-клиницисту, так и к врачу-исследователю, предполагает знания компьютерных технологий и в области диагностики и при моделировании эксперимента с п</w:t>
      </w:r>
      <w:r w:rsidRPr="00E9561A">
        <w:rPr>
          <w:rFonts w:ascii="Times New Roman" w:hAnsi="Times New Roman" w:cs="Times New Roman"/>
          <w:sz w:val="28"/>
          <w:szCs w:val="28"/>
        </w:rPr>
        <w:t>о</w:t>
      </w:r>
      <w:r w:rsidRPr="00E9561A">
        <w:rPr>
          <w:rFonts w:ascii="Times New Roman" w:hAnsi="Times New Roman" w:cs="Times New Roman"/>
          <w:sz w:val="28"/>
          <w:szCs w:val="28"/>
        </w:rPr>
        <w:t>следующей обработкой полученных данных. Подобного рода навыки будущий специалист приобретает на протяжении всего периода обучения в вузе и посл</w:t>
      </w:r>
      <w:r w:rsidRPr="00E9561A">
        <w:rPr>
          <w:rFonts w:ascii="Times New Roman" w:hAnsi="Times New Roman" w:cs="Times New Roman"/>
          <w:sz w:val="28"/>
          <w:szCs w:val="28"/>
        </w:rPr>
        <w:t>е</w:t>
      </w:r>
      <w:r w:rsidRPr="00E9561A">
        <w:rPr>
          <w:rFonts w:ascii="Times New Roman" w:hAnsi="Times New Roman" w:cs="Times New Roman"/>
          <w:sz w:val="28"/>
          <w:szCs w:val="28"/>
        </w:rPr>
        <w:t>дующей практической работы, однако основы этих знаний и умений заклад</w:t>
      </w:r>
      <w:r w:rsidRPr="00E9561A">
        <w:rPr>
          <w:rFonts w:ascii="Times New Roman" w:hAnsi="Times New Roman" w:cs="Times New Roman"/>
          <w:sz w:val="28"/>
          <w:szCs w:val="28"/>
        </w:rPr>
        <w:t>ы</w:t>
      </w:r>
      <w:r w:rsidRPr="00E9561A">
        <w:rPr>
          <w:rFonts w:ascii="Times New Roman" w:hAnsi="Times New Roman" w:cs="Times New Roman"/>
          <w:sz w:val="28"/>
          <w:szCs w:val="28"/>
        </w:rPr>
        <w:t>ваются на первом курсе при изучении физики, математики и информатики.</w:t>
      </w:r>
    </w:p>
    <w:p w:rsidR="004821FC" w:rsidRPr="00E9561A" w:rsidRDefault="001E47B9" w:rsidP="003D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Дело в том, что н</w:t>
      </w:r>
      <w:r w:rsidR="00C47686" w:rsidRPr="00E9561A">
        <w:rPr>
          <w:rFonts w:ascii="Times New Roman" w:hAnsi="Times New Roman" w:cs="Times New Roman"/>
          <w:sz w:val="28"/>
          <w:szCs w:val="28"/>
        </w:rPr>
        <w:t>а современном этапе развития общества и науки на роль фундаментальных претендуют не только теоретические знания, но и методы решения прикладных задач, основанные на знании основных физических, х</w:t>
      </w:r>
      <w:r w:rsidR="00C47686" w:rsidRPr="00E9561A">
        <w:rPr>
          <w:rFonts w:ascii="Times New Roman" w:hAnsi="Times New Roman" w:cs="Times New Roman"/>
          <w:sz w:val="28"/>
          <w:szCs w:val="28"/>
        </w:rPr>
        <w:t>и</w:t>
      </w:r>
      <w:r w:rsidR="00C47686" w:rsidRPr="00E9561A">
        <w:rPr>
          <w:rFonts w:ascii="Times New Roman" w:hAnsi="Times New Roman" w:cs="Times New Roman"/>
          <w:sz w:val="28"/>
          <w:szCs w:val="28"/>
        </w:rPr>
        <w:t>мических, биологических и физиологических закономерностей, процессов и я</w:t>
      </w:r>
      <w:r w:rsidR="00C47686" w:rsidRPr="00E9561A">
        <w:rPr>
          <w:rFonts w:ascii="Times New Roman" w:hAnsi="Times New Roman" w:cs="Times New Roman"/>
          <w:sz w:val="28"/>
          <w:szCs w:val="28"/>
        </w:rPr>
        <w:t>в</w:t>
      </w:r>
      <w:r w:rsidR="00C47686" w:rsidRPr="00E9561A">
        <w:rPr>
          <w:rFonts w:ascii="Times New Roman" w:hAnsi="Times New Roman" w:cs="Times New Roman"/>
          <w:sz w:val="28"/>
          <w:szCs w:val="28"/>
        </w:rPr>
        <w:t>лений</w:t>
      </w:r>
      <w:r w:rsidR="005A3216" w:rsidRPr="00E9561A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C47686" w:rsidRPr="00E9561A">
        <w:rPr>
          <w:rFonts w:ascii="Times New Roman" w:hAnsi="Times New Roman" w:cs="Times New Roman"/>
          <w:sz w:val="28"/>
          <w:szCs w:val="28"/>
        </w:rPr>
        <w:t xml:space="preserve">использовании новых современных технологий. </w:t>
      </w:r>
    </w:p>
    <w:p w:rsidR="009D6F3C" w:rsidRPr="00E9561A" w:rsidRDefault="001E47B9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61C6" w:rsidRPr="00E9561A">
        <w:rPr>
          <w:rFonts w:ascii="Times New Roman" w:hAnsi="Times New Roman" w:cs="Times New Roman"/>
          <w:sz w:val="28"/>
          <w:szCs w:val="28"/>
        </w:rPr>
        <w:t>зучение физики необходимо, чтобы овладеть профессией врача и стать специалистом в одной из самых престижных наук XXI века, проникнуть в та</w:t>
      </w:r>
      <w:r w:rsidR="00C761C6" w:rsidRPr="00E9561A">
        <w:rPr>
          <w:rFonts w:ascii="Times New Roman" w:hAnsi="Times New Roman" w:cs="Times New Roman"/>
          <w:sz w:val="28"/>
          <w:szCs w:val="28"/>
        </w:rPr>
        <w:t>й</w:t>
      </w:r>
      <w:r w:rsidR="00C761C6" w:rsidRPr="00E9561A">
        <w:rPr>
          <w:rFonts w:ascii="Times New Roman" w:hAnsi="Times New Roman" w:cs="Times New Roman"/>
          <w:sz w:val="28"/>
          <w:szCs w:val="28"/>
        </w:rPr>
        <w:t>ны жизни, понять механизмы действия различных физических факторов на ч</w:t>
      </w:r>
      <w:r w:rsidR="00C761C6" w:rsidRPr="00E9561A">
        <w:rPr>
          <w:rFonts w:ascii="Times New Roman" w:hAnsi="Times New Roman" w:cs="Times New Roman"/>
          <w:sz w:val="28"/>
          <w:szCs w:val="28"/>
        </w:rPr>
        <w:t>е</w:t>
      </w:r>
      <w:r w:rsidR="00C761C6" w:rsidRPr="00E9561A">
        <w:rPr>
          <w:rFonts w:ascii="Times New Roman" w:hAnsi="Times New Roman" w:cs="Times New Roman"/>
          <w:sz w:val="28"/>
          <w:szCs w:val="28"/>
        </w:rPr>
        <w:t>ловеческий организм, научиться работать на современных научно-</w:t>
      </w:r>
      <w:r w:rsidR="00C761C6" w:rsidRPr="00E9561A">
        <w:rPr>
          <w:rFonts w:ascii="Times New Roman" w:hAnsi="Times New Roman" w:cs="Times New Roman"/>
          <w:sz w:val="28"/>
          <w:szCs w:val="28"/>
        </w:rPr>
        <w:lastRenderedPageBreak/>
        <w:t>исследовательских приборах и компьютерах, принять участие в разработках новых физических методов диагностики и лечения.</w:t>
      </w:r>
    </w:p>
    <w:p w:rsidR="00A87130" w:rsidRPr="00E9561A" w:rsidRDefault="00356F8C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1A">
        <w:rPr>
          <w:rFonts w:ascii="Times New Roman" w:hAnsi="Times New Roman" w:cs="Times New Roman"/>
          <w:sz w:val="28"/>
          <w:szCs w:val="28"/>
        </w:rPr>
        <w:t>Именно эти подходы должны лежать в основе методологии обучения ф</w:t>
      </w:r>
      <w:r w:rsidRPr="00E9561A">
        <w:rPr>
          <w:rFonts w:ascii="Times New Roman" w:hAnsi="Times New Roman" w:cs="Times New Roman"/>
          <w:sz w:val="28"/>
          <w:szCs w:val="28"/>
        </w:rPr>
        <w:t>и</w:t>
      </w:r>
      <w:r w:rsidRPr="00E9561A">
        <w:rPr>
          <w:rFonts w:ascii="Times New Roman" w:hAnsi="Times New Roman" w:cs="Times New Roman"/>
          <w:sz w:val="28"/>
          <w:szCs w:val="28"/>
        </w:rPr>
        <w:t xml:space="preserve">зике первокурсников медицинского вуза. </w:t>
      </w:r>
      <w:r w:rsidR="004821FC" w:rsidRPr="00E9561A">
        <w:rPr>
          <w:rFonts w:ascii="Times New Roman" w:hAnsi="Times New Roman" w:cs="Times New Roman"/>
          <w:sz w:val="28"/>
          <w:szCs w:val="28"/>
        </w:rPr>
        <w:t>Р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ешить проблемы преподавания ме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биофизики 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можно на основании 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продуман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ной 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логи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ки 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дисциплин, учет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логических трудностей, испытываемых студентами-медиками при их освоении, 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использования всего </w:t>
      </w:r>
      <w:r w:rsidR="007F19E5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ного </w:t>
      </w:r>
      <w:r w:rsidR="007F19E5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арсенал</w:t>
      </w:r>
      <w:r w:rsidR="00AE79BB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F19E5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дидактики высшей медицинской школы</w:t>
      </w:r>
      <w:r w:rsidR="004821FC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A2BC8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3DD4" w:rsidRPr="00E95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Необходима </w:t>
      </w:r>
      <w:r w:rsidR="006D3DD4" w:rsidRPr="00E9561A">
        <w:rPr>
          <w:rFonts w:ascii="Times New Roman" w:hAnsi="Times New Roman" w:cs="Times New Roman"/>
          <w:sz w:val="28"/>
          <w:szCs w:val="28"/>
        </w:rPr>
        <w:t>личностная ориентация содержания об</w:t>
      </w:r>
      <w:r w:rsidR="008D1224" w:rsidRPr="00E9561A">
        <w:rPr>
          <w:rFonts w:ascii="Times New Roman" w:hAnsi="Times New Roman" w:cs="Times New Roman"/>
          <w:sz w:val="28"/>
          <w:szCs w:val="28"/>
        </w:rPr>
        <w:t>р</w:t>
      </w:r>
      <w:r w:rsidR="006D3DD4" w:rsidRPr="00E9561A">
        <w:rPr>
          <w:rFonts w:ascii="Times New Roman" w:hAnsi="Times New Roman" w:cs="Times New Roman"/>
          <w:sz w:val="28"/>
          <w:szCs w:val="28"/>
        </w:rPr>
        <w:t>азования, форм</w:t>
      </w:r>
      <w:r w:rsidR="006D3DD4" w:rsidRPr="00E9561A">
        <w:rPr>
          <w:rFonts w:ascii="Times New Roman" w:hAnsi="Times New Roman" w:cs="Times New Roman"/>
          <w:sz w:val="28"/>
          <w:szCs w:val="28"/>
        </w:rPr>
        <w:t>и</w:t>
      </w:r>
      <w:r w:rsidR="006D3DD4" w:rsidRPr="00E9561A">
        <w:rPr>
          <w:rFonts w:ascii="Times New Roman" w:hAnsi="Times New Roman" w:cs="Times New Roman"/>
          <w:sz w:val="28"/>
          <w:szCs w:val="28"/>
        </w:rPr>
        <w:t xml:space="preserve">рование творческой самостоятельности, </w:t>
      </w:r>
      <w:r w:rsidR="00B910AF" w:rsidRPr="00E9561A">
        <w:rPr>
          <w:rFonts w:ascii="Times New Roman" w:hAnsi="Times New Roman" w:cs="Times New Roman"/>
          <w:sz w:val="28"/>
          <w:szCs w:val="28"/>
        </w:rPr>
        <w:t xml:space="preserve">полноценная </w:t>
      </w:r>
      <w:r w:rsidR="006D3DD4" w:rsidRPr="00E9561A">
        <w:rPr>
          <w:rFonts w:ascii="Times New Roman" w:hAnsi="Times New Roman" w:cs="Times New Roman"/>
          <w:sz w:val="28"/>
          <w:szCs w:val="28"/>
        </w:rPr>
        <w:t>подготовка студентов к решению проблемных профессиональ</w:t>
      </w:r>
      <w:r w:rsidR="008D1224" w:rsidRPr="00E9561A">
        <w:rPr>
          <w:rFonts w:ascii="Times New Roman" w:hAnsi="Times New Roman" w:cs="Times New Roman"/>
          <w:sz w:val="28"/>
          <w:szCs w:val="28"/>
        </w:rPr>
        <w:t>ных задач</w:t>
      </w:r>
      <w:r w:rsidR="006D3DD4" w:rsidRPr="00E9561A">
        <w:rPr>
          <w:rFonts w:ascii="Times New Roman" w:hAnsi="Times New Roman" w:cs="Times New Roman"/>
          <w:sz w:val="28"/>
          <w:szCs w:val="28"/>
        </w:rPr>
        <w:t>.</w:t>
      </w:r>
      <w:r w:rsidR="00A87130" w:rsidRPr="00E9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C8" w:rsidRPr="00E9561A" w:rsidRDefault="001E47B9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A87130" w:rsidRPr="00E9561A">
        <w:rPr>
          <w:rFonts w:ascii="Times New Roman" w:hAnsi="Times New Roman" w:cs="Times New Roman"/>
          <w:sz w:val="28"/>
          <w:szCs w:val="28"/>
        </w:rPr>
        <w:t>бучение должно строиться как единый, целостный процесс, ориентированный на преемственные связи общеобразовательных дисциплин с профильными. Принципиальный характер и смысл приобретает лично</w:t>
      </w:r>
      <w:r w:rsidR="0001043A" w:rsidRPr="00E9561A">
        <w:rPr>
          <w:rFonts w:ascii="Times New Roman" w:hAnsi="Times New Roman" w:cs="Times New Roman"/>
          <w:sz w:val="28"/>
          <w:szCs w:val="28"/>
        </w:rPr>
        <w:t>стно-ценност</w:t>
      </w:r>
      <w:r w:rsidR="00A87130" w:rsidRPr="00E9561A">
        <w:rPr>
          <w:rFonts w:ascii="Times New Roman" w:hAnsi="Times New Roman" w:cs="Times New Roman"/>
          <w:sz w:val="28"/>
          <w:szCs w:val="28"/>
        </w:rPr>
        <w:t>ный аспект образования. Во главу угла ставятся вопросы индивидуал</w:t>
      </w:r>
      <w:r w:rsidR="00A87130" w:rsidRPr="00E9561A">
        <w:rPr>
          <w:rFonts w:ascii="Times New Roman" w:hAnsi="Times New Roman" w:cs="Times New Roman"/>
          <w:sz w:val="28"/>
          <w:szCs w:val="28"/>
        </w:rPr>
        <w:t>ь</w:t>
      </w:r>
      <w:r w:rsidR="00A87130" w:rsidRPr="00E9561A">
        <w:rPr>
          <w:rFonts w:ascii="Times New Roman" w:hAnsi="Times New Roman" w:cs="Times New Roman"/>
          <w:sz w:val="28"/>
          <w:szCs w:val="28"/>
        </w:rPr>
        <w:t>но-мотивированного отношения человека к собственному обучению, его уро</w:t>
      </w:r>
      <w:r w:rsidR="00A87130" w:rsidRPr="00E9561A">
        <w:rPr>
          <w:rFonts w:ascii="Times New Roman" w:hAnsi="Times New Roman" w:cs="Times New Roman"/>
          <w:sz w:val="28"/>
          <w:szCs w:val="28"/>
        </w:rPr>
        <w:t>в</w:t>
      </w:r>
      <w:r w:rsidR="00A87130" w:rsidRPr="00E9561A">
        <w:rPr>
          <w:rFonts w:ascii="Times New Roman" w:hAnsi="Times New Roman" w:cs="Times New Roman"/>
          <w:sz w:val="28"/>
          <w:szCs w:val="28"/>
        </w:rPr>
        <w:t>ню и качеству. При обучении физике и математике важно использовать инн</w:t>
      </w:r>
      <w:r w:rsidR="00A87130" w:rsidRPr="00E9561A">
        <w:rPr>
          <w:rFonts w:ascii="Times New Roman" w:hAnsi="Times New Roman" w:cs="Times New Roman"/>
          <w:sz w:val="28"/>
          <w:szCs w:val="28"/>
        </w:rPr>
        <w:t>о</w:t>
      </w:r>
      <w:r w:rsidR="00A87130" w:rsidRPr="00E9561A">
        <w:rPr>
          <w:rFonts w:ascii="Times New Roman" w:hAnsi="Times New Roman" w:cs="Times New Roman"/>
          <w:sz w:val="28"/>
          <w:szCs w:val="28"/>
        </w:rPr>
        <w:t>вационные технологии, к которым можно отнести дидактические средства об</w:t>
      </w:r>
      <w:r w:rsidR="00A87130" w:rsidRPr="00E9561A">
        <w:rPr>
          <w:rFonts w:ascii="Times New Roman" w:hAnsi="Times New Roman" w:cs="Times New Roman"/>
          <w:sz w:val="28"/>
          <w:szCs w:val="28"/>
        </w:rPr>
        <w:t>у</w:t>
      </w:r>
      <w:r w:rsidR="00A87130" w:rsidRPr="00E9561A">
        <w:rPr>
          <w:rFonts w:ascii="Times New Roman" w:hAnsi="Times New Roman" w:cs="Times New Roman"/>
          <w:sz w:val="28"/>
          <w:szCs w:val="28"/>
        </w:rPr>
        <w:t>чения, ориентированные на реализацию ценностно-смысловых аспектов мат</w:t>
      </w:r>
      <w:r w:rsidR="00A87130" w:rsidRPr="00E9561A">
        <w:rPr>
          <w:rFonts w:ascii="Times New Roman" w:hAnsi="Times New Roman" w:cs="Times New Roman"/>
          <w:sz w:val="28"/>
          <w:szCs w:val="28"/>
        </w:rPr>
        <w:t>е</w:t>
      </w:r>
      <w:r w:rsidR="00A87130" w:rsidRPr="00E9561A">
        <w:rPr>
          <w:rFonts w:ascii="Times New Roman" w:hAnsi="Times New Roman" w:cs="Times New Roman"/>
          <w:sz w:val="28"/>
          <w:szCs w:val="28"/>
        </w:rPr>
        <w:t>риала изучаемых дисциплин.</w:t>
      </w:r>
    </w:p>
    <w:p w:rsidR="000C28EE" w:rsidRPr="00E9561A" w:rsidRDefault="000C28EE" w:rsidP="003D6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3B" w:rsidRPr="00E9561A" w:rsidRDefault="000C28EE" w:rsidP="003D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1A">
        <w:rPr>
          <w:rFonts w:ascii="Times New Roman" w:hAnsi="Times New Roman" w:cs="Times New Roman"/>
          <w:b/>
          <w:sz w:val="24"/>
          <w:szCs w:val="24"/>
        </w:rPr>
        <w:t>С</w:t>
      </w:r>
      <w:r w:rsidR="005E253B" w:rsidRPr="00E9561A">
        <w:rPr>
          <w:rFonts w:ascii="Times New Roman" w:hAnsi="Times New Roman" w:cs="Times New Roman"/>
          <w:b/>
          <w:sz w:val="24"/>
          <w:szCs w:val="24"/>
        </w:rPr>
        <w:t>писок</w:t>
      </w:r>
      <w:r w:rsidRPr="00E9561A">
        <w:rPr>
          <w:rFonts w:ascii="Times New Roman" w:hAnsi="Times New Roman" w:cs="Times New Roman"/>
          <w:b/>
          <w:sz w:val="24"/>
          <w:szCs w:val="24"/>
        </w:rPr>
        <w:t xml:space="preserve"> литературы </w:t>
      </w:r>
    </w:p>
    <w:p w:rsidR="006B351E" w:rsidRPr="00E9561A" w:rsidRDefault="006B351E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9561A">
        <w:rPr>
          <w:rStyle w:val="a9"/>
          <w:rFonts w:ascii="Times New Roman" w:hAnsi="Times New Roman" w:cs="Times New Roman"/>
          <w:b w:val="0"/>
          <w:sz w:val="24"/>
          <w:szCs w:val="24"/>
        </w:rPr>
        <w:t>Государственный образовательный стандарт высшего профессионального образования. М., 2009.</w:t>
      </w:r>
    </w:p>
    <w:p w:rsidR="003A32EF" w:rsidRPr="00E9561A" w:rsidRDefault="003A32EF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561A">
        <w:rPr>
          <w:rStyle w:val="a9"/>
          <w:rFonts w:ascii="Times New Roman" w:hAnsi="Times New Roman" w:cs="Times New Roman"/>
          <w:b w:val="0"/>
          <w:sz w:val="24"/>
          <w:szCs w:val="24"/>
        </w:rPr>
        <w:t>Вассерман  Е.Л.</w:t>
      </w:r>
      <w:r w:rsidRPr="00E9561A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9561A">
        <w:rPr>
          <w:rFonts w:ascii="Times New Roman" w:hAnsi="Times New Roman" w:cs="Times New Roman"/>
          <w:sz w:val="24"/>
          <w:szCs w:val="24"/>
        </w:rPr>
        <w:t xml:space="preserve">Медицинская информатика в медицинском вузе: опыт Санкт-Петербургского университета, проблемы и перспективы // </w:t>
      </w:r>
      <w:hyperlink r:id="rId7" w:history="1">
        <w:r w:rsidRPr="00E9561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журнал м</w:t>
        </w:r>
        <w:r w:rsidRPr="00E9561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E9561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дицинской практики</w:t>
        </w:r>
      </w:hyperlink>
      <w:r w:rsidRPr="00E9561A">
        <w:rPr>
          <w:rFonts w:ascii="Times New Roman" w:hAnsi="Times New Roman" w:cs="Times New Roman"/>
          <w:sz w:val="24"/>
          <w:szCs w:val="24"/>
        </w:rPr>
        <w:t>. 2006. № 2.</w:t>
      </w:r>
    </w:p>
    <w:p w:rsidR="001D53AE" w:rsidRPr="00E9561A" w:rsidRDefault="001D53AE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56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Демина М.Ю., Кокона Н.В., Некипелов С.В. </w:t>
      </w:r>
      <w:r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Компьютерные технологии в преподавании информатики и физики в медицинском вузе // </w:t>
      </w:r>
      <w:r w:rsidR="00B979EC"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Компьютерные учебные программы и и</w:t>
      </w:r>
      <w:r w:rsidR="00B979EC"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79EC"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>новации. 2006. № 5</w:t>
      </w:r>
      <w:r w:rsidR="00007998"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979EC" w:rsidRPr="00E9561A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</w:p>
    <w:p w:rsidR="004F2AF8" w:rsidRPr="00E9561A" w:rsidRDefault="004F2AF8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561A">
        <w:rPr>
          <w:rFonts w:ascii="Times New Roman" w:hAnsi="Times New Roman" w:cs="Times New Roman"/>
          <w:bCs/>
          <w:sz w:val="24"/>
          <w:szCs w:val="24"/>
        </w:rPr>
        <w:t xml:space="preserve">Дианкина М.С., Голенков А.В., Яковлева А.В.  Качество обучения в медицинском вузе (психолого-педагогические аспекты): Учебное пособие. Чебоксары: Изд-во ЧГУ, 2008. </w:t>
      </w:r>
    </w:p>
    <w:p w:rsidR="008174D8" w:rsidRPr="00E9561A" w:rsidRDefault="0038553A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561A">
        <w:rPr>
          <w:rFonts w:ascii="Times New Roman" w:hAnsi="Times New Roman" w:cs="Times New Roman"/>
          <w:sz w:val="24"/>
          <w:szCs w:val="24"/>
        </w:rPr>
        <w:t>Коровина В.А., Пащенко В.П. Некоторые особенности преподавания математической статистики в медицинском вузе</w:t>
      </w:r>
      <w:r w:rsidR="008174D8" w:rsidRPr="00E9561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history="1">
        <w:r w:rsidR="008174D8" w:rsidRPr="00E9561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журнал медицинской практики</w:t>
        </w:r>
      </w:hyperlink>
      <w:r w:rsidR="008174D8" w:rsidRPr="00E9561A">
        <w:rPr>
          <w:rFonts w:ascii="Times New Roman" w:hAnsi="Times New Roman" w:cs="Times New Roman"/>
          <w:sz w:val="24"/>
          <w:szCs w:val="24"/>
        </w:rPr>
        <w:t>. 2006. № 2.</w:t>
      </w:r>
    </w:p>
    <w:p w:rsidR="00045C7A" w:rsidRPr="00E9561A" w:rsidRDefault="00045C7A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1A">
        <w:rPr>
          <w:rFonts w:ascii="Times New Roman" w:hAnsi="Times New Roman" w:cs="Times New Roman"/>
          <w:sz w:val="24"/>
          <w:szCs w:val="24"/>
        </w:rPr>
        <w:t>Кумыков</w:t>
      </w:r>
      <w:r w:rsidRPr="00E95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61A">
        <w:rPr>
          <w:rFonts w:ascii="Times New Roman" w:hAnsi="Times New Roman" w:cs="Times New Roman"/>
          <w:sz w:val="24"/>
          <w:szCs w:val="24"/>
        </w:rPr>
        <w:t xml:space="preserve">В.К. </w:t>
      </w:r>
      <w:hyperlink r:id="rId9" w:anchor="%D0%A4%D1%83%D0%BD%D0%B4%D0%B0%D0%BC%D0%B5%D0%BD%D1%82%D0%B0%D0%BB%D1%8C%D0%BD%D0%B0%D1%8F%20%D0%BD%D0%B0%D1%83%D0%BA%D0%B0%20%D0%B2%20%D0%BC%D0%B5%D0%B4%D0%B8%D1%86%D0%B8%D0%BD%D1%81%D0%BA%D0%BE%D0%BC%20%D0%BE%D0%B1%D1%80%D0%B0%D0%B7%D0%BE%D0%B2%D0%B0%D0" w:history="1">
        <w:r w:rsidRPr="00E9561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Фундаментальная наука в медицинском образовании</w:t>
        </w:r>
      </w:hyperlink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Физическое обр</w:t>
      </w: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зование в вузах</w:t>
      </w:r>
      <w:bookmarkStart w:id="0" w:name="soderzhrus"/>
      <w:bookmarkEnd w:id="0"/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2003</w:t>
      </w:r>
      <w:r w:rsidR="00A61245"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9, № 4.</w:t>
      </w:r>
    </w:p>
    <w:p w:rsidR="00045C7A" w:rsidRPr="00E9561A" w:rsidRDefault="00045C7A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 А.И.</w:t>
      </w:r>
      <w:r w:rsidR="00364B6C"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Ханин С.Д. </w:t>
      </w:r>
      <w:bookmarkStart w:id="1" w:name="Информационно-образовательная_среда_как_"/>
      <w:r w:rsidRPr="00E9561A">
        <w:rPr>
          <w:rFonts w:ascii="Times New Roman" w:hAnsi="Times New Roman" w:cs="Times New Roman"/>
          <w:bCs/>
          <w:sz w:val="24"/>
          <w:szCs w:val="24"/>
        </w:rPr>
        <w:t>Информационно-образовательная среда как средство</w:t>
      </w:r>
      <w:bookmarkEnd w:id="1"/>
      <w:r w:rsidRPr="00E9561A">
        <w:rPr>
          <w:rFonts w:ascii="Times New Roman" w:hAnsi="Times New Roman" w:cs="Times New Roman"/>
          <w:bCs/>
          <w:sz w:val="24"/>
          <w:szCs w:val="24"/>
        </w:rPr>
        <w:t xml:space="preserve"> повыш</w:t>
      </w:r>
      <w:r w:rsidRPr="00E9561A">
        <w:rPr>
          <w:rFonts w:ascii="Times New Roman" w:hAnsi="Times New Roman" w:cs="Times New Roman"/>
          <w:bCs/>
          <w:sz w:val="24"/>
          <w:szCs w:val="24"/>
        </w:rPr>
        <w:t>е</w:t>
      </w:r>
      <w:r w:rsidRPr="00E9561A">
        <w:rPr>
          <w:rFonts w:ascii="Times New Roman" w:hAnsi="Times New Roman" w:cs="Times New Roman"/>
          <w:bCs/>
          <w:sz w:val="24"/>
          <w:szCs w:val="24"/>
        </w:rPr>
        <w:t xml:space="preserve">ния эффективности обучения физике в вузе </w:t>
      </w: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Физическое образование в вузах. 2003</w:t>
      </w:r>
      <w:r w:rsidR="00A61245"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95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9, № 4.</w:t>
      </w:r>
      <w:r w:rsidRPr="00E956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5D7" w:rsidRPr="00E9561A" w:rsidRDefault="00AD05D7" w:rsidP="003D6C11">
      <w:pPr>
        <w:pStyle w:val="a7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561A">
        <w:rPr>
          <w:rFonts w:ascii="Times New Roman" w:hAnsi="Times New Roman" w:cs="Times New Roman"/>
          <w:sz w:val="24"/>
          <w:szCs w:val="24"/>
        </w:rPr>
        <w:t>Семенова Е.А. Факторы становления профессионального самосознания будущих сп</w:t>
      </w:r>
      <w:r w:rsidRPr="00E9561A">
        <w:rPr>
          <w:rFonts w:ascii="Times New Roman" w:hAnsi="Times New Roman" w:cs="Times New Roman"/>
          <w:sz w:val="24"/>
          <w:szCs w:val="24"/>
        </w:rPr>
        <w:t>е</w:t>
      </w:r>
      <w:r w:rsidRPr="00E9561A">
        <w:rPr>
          <w:rFonts w:ascii="Times New Roman" w:hAnsi="Times New Roman" w:cs="Times New Roman"/>
          <w:sz w:val="24"/>
          <w:szCs w:val="24"/>
        </w:rPr>
        <w:t xml:space="preserve">циалистов // Высшее образование сегодня. 2007. № 8. </w:t>
      </w:r>
    </w:p>
    <w:sectPr w:rsidR="00AD05D7" w:rsidRPr="00E9561A" w:rsidSect="00D90F31">
      <w:headerReference w:type="defaul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44" w:rsidRDefault="00567844" w:rsidP="00424E90">
      <w:pPr>
        <w:spacing w:after="0" w:line="240" w:lineRule="auto"/>
      </w:pPr>
      <w:r>
        <w:separator/>
      </w:r>
    </w:p>
  </w:endnote>
  <w:endnote w:type="continuationSeparator" w:id="1">
    <w:p w:rsidR="00567844" w:rsidRDefault="00567844" w:rsidP="004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44" w:rsidRDefault="00567844" w:rsidP="00424E90">
      <w:pPr>
        <w:spacing w:after="0" w:line="240" w:lineRule="auto"/>
      </w:pPr>
      <w:r>
        <w:separator/>
      </w:r>
    </w:p>
  </w:footnote>
  <w:footnote w:type="continuationSeparator" w:id="1">
    <w:p w:rsidR="00567844" w:rsidRDefault="00567844" w:rsidP="0042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048985"/>
    </w:sdtPr>
    <w:sdtContent>
      <w:p w:rsidR="00CA4182" w:rsidRPr="00424E90" w:rsidRDefault="00981761" w:rsidP="00424E9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182" w:rsidRPr="00424E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E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DDA"/>
    <w:multiLevelType w:val="hybridMultilevel"/>
    <w:tmpl w:val="0D606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0B02D2"/>
    <w:multiLevelType w:val="hybridMultilevel"/>
    <w:tmpl w:val="B1A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54392"/>
    <w:multiLevelType w:val="hybridMultilevel"/>
    <w:tmpl w:val="07860A1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BD"/>
    <w:rsid w:val="00007998"/>
    <w:rsid w:val="0001043A"/>
    <w:rsid w:val="000162AC"/>
    <w:rsid w:val="000413DE"/>
    <w:rsid w:val="00045C7A"/>
    <w:rsid w:val="0005007C"/>
    <w:rsid w:val="00053409"/>
    <w:rsid w:val="0007444A"/>
    <w:rsid w:val="0007668C"/>
    <w:rsid w:val="00084A0E"/>
    <w:rsid w:val="000A003D"/>
    <w:rsid w:val="000C28EE"/>
    <w:rsid w:val="000C7175"/>
    <w:rsid w:val="000D0DBD"/>
    <w:rsid w:val="000E3F18"/>
    <w:rsid w:val="00105F69"/>
    <w:rsid w:val="00106CDD"/>
    <w:rsid w:val="0010735D"/>
    <w:rsid w:val="00112FF1"/>
    <w:rsid w:val="00152CA5"/>
    <w:rsid w:val="001606A5"/>
    <w:rsid w:val="001A7D5B"/>
    <w:rsid w:val="001C5342"/>
    <w:rsid w:val="001C77F1"/>
    <w:rsid w:val="001D53AE"/>
    <w:rsid w:val="001E47B9"/>
    <w:rsid w:val="00214FA3"/>
    <w:rsid w:val="002379A4"/>
    <w:rsid w:val="0024053D"/>
    <w:rsid w:val="002419E9"/>
    <w:rsid w:val="00245B8B"/>
    <w:rsid w:val="002534B8"/>
    <w:rsid w:val="002552A0"/>
    <w:rsid w:val="00267F7B"/>
    <w:rsid w:val="00277AC8"/>
    <w:rsid w:val="002C10E9"/>
    <w:rsid w:val="002C4088"/>
    <w:rsid w:val="002D77BE"/>
    <w:rsid w:val="00302A2F"/>
    <w:rsid w:val="003261B4"/>
    <w:rsid w:val="00331FBB"/>
    <w:rsid w:val="00356048"/>
    <w:rsid w:val="00356F8C"/>
    <w:rsid w:val="00364B6C"/>
    <w:rsid w:val="0038105A"/>
    <w:rsid w:val="0038553A"/>
    <w:rsid w:val="003A32EF"/>
    <w:rsid w:val="003A6F01"/>
    <w:rsid w:val="003D3350"/>
    <w:rsid w:val="003D6C11"/>
    <w:rsid w:val="003F4BA2"/>
    <w:rsid w:val="00424E90"/>
    <w:rsid w:val="00434ACC"/>
    <w:rsid w:val="00436FF0"/>
    <w:rsid w:val="004439CD"/>
    <w:rsid w:val="004656F6"/>
    <w:rsid w:val="004707C7"/>
    <w:rsid w:val="00477DCD"/>
    <w:rsid w:val="00480916"/>
    <w:rsid w:val="004821FC"/>
    <w:rsid w:val="00483556"/>
    <w:rsid w:val="00490098"/>
    <w:rsid w:val="004A4A45"/>
    <w:rsid w:val="004C3B79"/>
    <w:rsid w:val="004C6D99"/>
    <w:rsid w:val="004D0096"/>
    <w:rsid w:val="004D48CF"/>
    <w:rsid w:val="004F2AF8"/>
    <w:rsid w:val="004F5CAC"/>
    <w:rsid w:val="00503A00"/>
    <w:rsid w:val="0050526B"/>
    <w:rsid w:val="00525B12"/>
    <w:rsid w:val="0055516E"/>
    <w:rsid w:val="00555760"/>
    <w:rsid w:val="00566B24"/>
    <w:rsid w:val="00567844"/>
    <w:rsid w:val="00573F44"/>
    <w:rsid w:val="00574C64"/>
    <w:rsid w:val="00576869"/>
    <w:rsid w:val="00581201"/>
    <w:rsid w:val="00585247"/>
    <w:rsid w:val="005879CB"/>
    <w:rsid w:val="00591562"/>
    <w:rsid w:val="005920AD"/>
    <w:rsid w:val="00593A52"/>
    <w:rsid w:val="005963B1"/>
    <w:rsid w:val="005A3216"/>
    <w:rsid w:val="005A7BD2"/>
    <w:rsid w:val="005B0026"/>
    <w:rsid w:val="005C5D29"/>
    <w:rsid w:val="005D0376"/>
    <w:rsid w:val="005D725C"/>
    <w:rsid w:val="005D778A"/>
    <w:rsid w:val="005E253B"/>
    <w:rsid w:val="005F183C"/>
    <w:rsid w:val="00611CC9"/>
    <w:rsid w:val="00617A5C"/>
    <w:rsid w:val="00625CCF"/>
    <w:rsid w:val="0062689C"/>
    <w:rsid w:val="00645169"/>
    <w:rsid w:val="006459B1"/>
    <w:rsid w:val="006524E0"/>
    <w:rsid w:val="006644AC"/>
    <w:rsid w:val="00695691"/>
    <w:rsid w:val="006A24A5"/>
    <w:rsid w:val="006A2D63"/>
    <w:rsid w:val="006A4603"/>
    <w:rsid w:val="006B351E"/>
    <w:rsid w:val="006C09EB"/>
    <w:rsid w:val="006D169E"/>
    <w:rsid w:val="006D3DD4"/>
    <w:rsid w:val="006F7CA4"/>
    <w:rsid w:val="0070390D"/>
    <w:rsid w:val="00704F02"/>
    <w:rsid w:val="00741B91"/>
    <w:rsid w:val="007512F1"/>
    <w:rsid w:val="00756147"/>
    <w:rsid w:val="007717EE"/>
    <w:rsid w:val="007736C2"/>
    <w:rsid w:val="007834FB"/>
    <w:rsid w:val="007B6942"/>
    <w:rsid w:val="007E3E77"/>
    <w:rsid w:val="007F06D0"/>
    <w:rsid w:val="007F19E5"/>
    <w:rsid w:val="00805580"/>
    <w:rsid w:val="008174D8"/>
    <w:rsid w:val="00822E4C"/>
    <w:rsid w:val="008372B6"/>
    <w:rsid w:val="00857D05"/>
    <w:rsid w:val="00857E2C"/>
    <w:rsid w:val="00867041"/>
    <w:rsid w:val="0088350E"/>
    <w:rsid w:val="008904DE"/>
    <w:rsid w:val="008B23DE"/>
    <w:rsid w:val="008D1224"/>
    <w:rsid w:val="0090133C"/>
    <w:rsid w:val="009160D4"/>
    <w:rsid w:val="0094265B"/>
    <w:rsid w:val="0096144D"/>
    <w:rsid w:val="00971F3D"/>
    <w:rsid w:val="0097489B"/>
    <w:rsid w:val="00981761"/>
    <w:rsid w:val="00986DB3"/>
    <w:rsid w:val="009A578D"/>
    <w:rsid w:val="009A6FD6"/>
    <w:rsid w:val="009C2A7F"/>
    <w:rsid w:val="009C4930"/>
    <w:rsid w:val="009C6E6A"/>
    <w:rsid w:val="009D14D4"/>
    <w:rsid w:val="009D1C52"/>
    <w:rsid w:val="009D469F"/>
    <w:rsid w:val="009D6F3C"/>
    <w:rsid w:val="009E6211"/>
    <w:rsid w:val="009F1B36"/>
    <w:rsid w:val="00A06028"/>
    <w:rsid w:val="00A25C63"/>
    <w:rsid w:val="00A379D7"/>
    <w:rsid w:val="00A52EB5"/>
    <w:rsid w:val="00A54440"/>
    <w:rsid w:val="00A563B1"/>
    <w:rsid w:val="00A61245"/>
    <w:rsid w:val="00A62280"/>
    <w:rsid w:val="00A72BB8"/>
    <w:rsid w:val="00A75A2E"/>
    <w:rsid w:val="00A87130"/>
    <w:rsid w:val="00A87EA0"/>
    <w:rsid w:val="00A91F2C"/>
    <w:rsid w:val="00AB04EE"/>
    <w:rsid w:val="00AC1D91"/>
    <w:rsid w:val="00AC7B5F"/>
    <w:rsid w:val="00AD05D7"/>
    <w:rsid w:val="00AE79BB"/>
    <w:rsid w:val="00B04E2F"/>
    <w:rsid w:val="00B40470"/>
    <w:rsid w:val="00B407FB"/>
    <w:rsid w:val="00B5405E"/>
    <w:rsid w:val="00B5575B"/>
    <w:rsid w:val="00B7396D"/>
    <w:rsid w:val="00B85451"/>
    <w:rsid w:val="00B910AF"/>
    <w:rsid w:val="00B979EC"/>
    <w:rsid w:val="00BD2BEB"/>
    <w:rsid w:val="00BF7AE7"/>
    <w:rsid w:val="00BF7E5A"/>
    <w:rsid w:val="00C13A9D"/>
    <w:rsid w:val="00C236C6"/>
    <w:rsid w:val="00C42139"/>
    <w:rsid w:val="00C47686"/>
    <w:rsid w:val="00C57E63"/>
    <w:rsid w:val="00C761C6"/>
    <w:rsid w:val="00C761F4"/>
    <w:rsid w:val="00C81FEF"/>
    <w:rsid w:val="00CA1E2D"/>
    <w:rsid w:val="00CA4182"/>
    <w:rsid w:val="00CA4439"/>
    <w:rsid w:val="00CA4504"/>
    <w:rsid w:val="00CA4BD0"/>
    <w:rsid w:val="00CB52D4"/>
    <w:rsid w:val="00CF2ED0"/>
    <w:rsid w:val="00D2195A"/>
    <w:rsid w:val="00D35F05"/>
    <w:rsid w:val="00D7435C"/>
    <w:rsid w:val="00D90F31"/>
    <w:rsid w:val="00DA2BC8"/>
    <w:rsid w:val="00DA35F4"/>
    <w:rsid w:val="00DB5173"/>
    <w:rsid w:val="00DB7463"/>
    <w:rsid w:val="00DF75C7"/>
    <w:rsid w:val="00E018DF"/>
    <w:rsid w:val="00E10072"/>
    <w:rsid w:val="00E25A25"/>
    <w:rsid w:val="00E47D03"/>
    <w:rsid w:val="00E55321"/>
    <w:rsid w:val="00E611EC"/>
    <w:rsid w:val="00E642AE"/>
    <w:rsid w:val="00E64A1D"/>
    <w:rsid w:val="00E66402"/>
    <w:rsid w:val="00E723F0"/>
    <w:rsid w:val="00E92FB0"/>
    <w:rsid w:val="00E9561A"/>
    <w:rsid w:val="00EA6504"/>
    <w:rsid w:val="00EC182F"/>
    <w:rsid w:val="00EC2BA0"/>
    <w:rsid w:val="00EE6662"/>
    <w:rsid w:val="00F60CCC"/>
    <w:rsid w:val="00F648BB"/>
    <w:rsid w:val="00F71819"/>
    <w:rsid w:val="00F77822"/>
    <w:rsid w:val="00F77B48"/>
    <w:rsid w:val="00F95629"/>
    <w:rsid w:val="00F97FB5"/>
    <w:rsid w:val="00FA5262"/>
    <w:rsid w:val="00FE0497"/>
    <w:rsid w:val="00F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9"/>
  </w:style>
  <w:style w:type="paragraph" w:styleId="1">
    <w:name w:val="heading 1"/>
    <w:basedOn w:val="a"/>
    <w:next w:val="a"/>
    <w:link w:val="10"/>
    <w:uiPriority w:val="9"/>
    <w:qFormat/>
    <w:rsid w:val="0081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162AC"/>
  </w:style>
  <w:style w:type="paragraph" w:styleId="a3">
    <w:name w:val="header"/>
    <w:basedOn w:val="a"/>
    <w:link w:val="a4"/>
    <w:uiPriority w:val="99"/>
    <w:unhideWhenUsed/>
    <w:rsid w:val="004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E90"/>
  </w:style>
  <w:style w:type="paragraph" w:styleId="a5">
    <w:name w:val="footer"/>
    <w:basedOn w:val="a"/>
    <w:link w:val="a6"/>
    <w:uiPriority w:val="99"/>
    <w:semiHidden/>
    <w:unhideWhenUsed/>
    <w:rsid w:val="004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E90"/>
  </w:style>
  <w:style w:type="paragraph" w:styleId="a7">
    <w:name w:val="List Paragraph"/>
    <w:basedOn w:val="a"/>
    <w:qFormat/>
    <w:rsid w:val="007834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0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419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5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38553A"/>
    <w:rPr>
      <w:b/>
      <w:bCs/>
    </w:rPr>
  </w:style>
  <w:style w:type="paragraph" w:styleId="aa">
    <w:name w:val="Normal (Web)"/>
    <w:basedOn w:val="a"/>
    <w:uiPriority w:val="99"/>
    <w:unhideWhenUsed/>
    <w:rsid w:val="004A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2AE"/>
    <w:rPr>
      <w:rFonts w:ascii="Tahoma" w:hAnsi="Tahoma" w:cs="Tahoma"/>
      <w:sz w:val="16"/>
      <w:szCs w:val="16"/>
    </w:rPr>
  </w:style>
  <w:style w:type="character" w:customStyle="1" w:styleId="emphasis">
    <w:name w:val="emphasis"/>
    <w:basedOn w:val="a0"/>
    <w:rsid w:val="0001043A"/>
  </w:style>
  <w:style w:type="character" w:styleId="ad">
    <w:name w:val="Emphasis"/>
    <w:basedOn w:val="a0"/>
    <w:uiPriority w:val="20"/>
    <w:qFormat/>
    <w:rsid w:val="0001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phera.ru/journals/pract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sphera.ru/journals/pract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nhe.lebedev.ru/tom9n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школа по воспитанию Мартышек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Techonology</cp:lastModifiedBy>
  <cp:revision>4</cp:revision>
  <cp:lastPrinted>2009-10-10T10:15:00Z</cp:lastPrinted>
  <dcterms:created xsi:type="dcterms:W3CDTF">2017-06-08T16:47:00Z</dcterms:created>
  <dcterms:modified xsi:type="dcterms:W3CDTF">2017-06-08T16:50:00Z</dcterms:modified>
</cp:coreProperties>
</file>