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4" w:rsidRPr="004570CF" w:rsidRDefault="009F3184" w:rsidP="009F318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0CF">
        <w:rPr>
          <w:rFonts w:ascii="Times New Roman" w:eastAsia="Calibri" w:hAnsi="Times New Roman" w:cs="Times New Roman"/>
          <w:b/>
          <w:sz w:val="32"/>
          <w:szCs w:val="32"/>
        </w:rPr>
        <w:t xml:space="preserve">ТЕХНОЛОГИЧЕСКАЯ КАРТА </w:t>
      </w:r>
      <w:r w:rsidR="00E93811" w:rsidRPr="004570CF">
        <w:rPr>
          <w:rFonts w:ascii="Times New Roman" w:eastAsia="Calibri" w:hAnsi="Times New Roman" w:cs="Times New Roman"/>
          <w:b/>
          <w:sz w:val="32"/>
          <w:szCs w:val="32"/>
        </w:rPr>
        <w:t>УЧЕБНОГО ЗАНЯТИЯ</w:t>
      </w:r>
      <w:r w:rsidRPr="004570CF">
        <w:rPr>
          <w:rFonts w:ascii="Times New Roman" w:eastAsia="Calibri" w:hAnsi="Times New Roman" w:cs="Times New Roman"/>
          <w:b/>
          <w:sz w:val="32"/>
          <w:szCs w:val="32"/>
        </w:rPr>
        <w:t xml:space="preserve"> НА ОСНОВАНИИ ВЫБОРА СТРАТЕГИИ ВЗАИМОДЕЙСТВИЯ УЧИТЕЛЯ И УЧЕНИКОВ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990"/>
        <w:gridCol w:w="5670"/>
      </w:tblGrid>
      <w:tr w:rsidR="009F3184" w:rsidRPr="004570CF" w:rsidTr="00465963">
        <w:tc>
          <w:tcPr>
            <w:tcW w:w="3190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990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Учитель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/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5670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Предмет/предметы</w:t>
            </w:r>
          </w:p>
        </w:tc>
      </w:tr>
      <w:tr w:rsidR="009F3184" w:rsidRPr="004570CF" w:rsidTr="00465963">
        <w:tc>
          <w:tcPr>
            <w:tcW w:w="3190" w:type="dxa"/>
          </w:tcPr>
          <w:p w:rsidR="009F3184" w:rsidRPr="004570CF" w:rsidRDefault="007B5E1D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10-2</w:t>
            </w:r>
          </w:p>
        </w:tc>
        <w:tc>
          <w:tcPr>
            <w:tcW w:w="5990" w:type="dxa"/>
          </w:tcPr>
          <w:p w:rsidR="009F3184" w:rsidRPr="004570CF" w:rsidRDefault="007B5E1D" w:rsidP="007B5E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Морозова Л.В.</w:t>
            </w:r>
          </w:p>
        </w:tc>
        <w:tc>
          <w:tcPr>
            <w:tcW w:w="5670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Английский язык</w:t>
            </w:r>
            <w:r w:rsidR="007B5E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спецкурс</w:t>
            </w:r>
          </w:p>
        </w:tc>
      </w:tr>
    </w:tbl>
    <w:p w:rsidR="009F3184" w:rsidRPr="004570CF" w:rsidRDefault="009F3184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18"/>
        <w:gridCol w:w="4949"/>
        <w:gridCol w:w="4949"/>
      </w:tblGrid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9898" w:type="dxa"/>
            <w:gridSpan w:val="2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r w:rsidR="007B5E1D"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>Роль творчества Шекспира в современном обществе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Место урока в системе курса</w:t>
            </w:r>
          </w:p>
        </w:tc>
        <w:tc>
          <w:tcPr>
            <w:tcW w:w="9898" w:type="dxa"/>
            <w:gridSpan w:val="2"/>
          </w:tcPr>
          <w:p w:rsidR="009F3184" w:rsidRPr="004570CF" w:rsidRDefault="007B5E1D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>4 урок в теме «Люди и общество»</w:t>
            </w:r>
          </w:p>
        </w:tc>
      </w:tr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Тип урока</w:t>
            </w:r>
          </w:p>
        </w:tc>
        <w:tc>
          <w:tcPr>
            <w:tcW w:w="9898" w:type="dxa"/>
            <w:gridSpan w:val="2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Обобщение и систематизация знаний</w:t>
            </w:r>
          </w:p>
        </w:tc>
      </w:tr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18" w:type="dxa"/>
          </w:tcPr>
          <w:p w:rsidR="009F3184" w:rsidRPr="007B5E1D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Стратегия взаимодействия </w:t>
            </w:r>
          </w:p>
        </w:tc>
        <w:tc>
          <w:tcPr>
            <w:tcW w:w="9898" w:type="dxa"/>
            <w:gridSpan w:val="2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Интерактивная.</w:t>
            </w:r>
          </w:p>
        </w:tc>
      </w:tr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Материально-техническое оснащение урока</w:t>
            </w:r>
          </w:p>
        </w:tc>
        <w:tc>
          <w:tcPr>
            <w:tcW w:w="9898" w:type="dxa"/>
            <w:gridSpan w:val="2"/>
          </w:tcPr>
          <w:p w:rsidR="009F3184" w:rsidRPr="004570CF" w:rsidRDefault="009F3184" w:rsidP="007B5E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Смарт-доска. </w:t>
            </w:r>
            <w:r w:rsidR="007B5E1D">
              <w:rPr>
                <w:rFonts w:ascii="Times New Roman" w:eastAsia="Calibri" w:hAnsi="Times New Roman" w:cs="Times New Roman"/>
                <w:sz w:val="32"/>
                <w:szCs w:val="32"/>
              </w:rPr>
              <w:t>видео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-фильм. Раздаточные учебные материалы для четырёх групп: глоссарий, тексты, дополнительные  энциклопедические материалы. СМАРТ доска, мультимедийный проектор, компьютер, , заготовка кластеров.</w:t>
            </w:r>
          </w:p>
        </w:tc>
      </w:tr>
      <w:tr w:rsidR="009F3184" w:rsidRPr="004570CF" w:rsidTr="00465963"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Цель урока (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для учителя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898" w:type="dxa"/>
            <w:gridSpan w:val="2"/>
          </w:tcPr>
          <w:p w:rsidR="009F3184" w:rsidRPr="004570CF" w:rsidRDefault="007B5E1D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>Создать условия для понимания учащимися важности творчества Шекспира на развитие современного человека и жизни современного общества. Ознакомить учащихся  с возможностью применения английского языка в профессиональной сфере( в работе журналиста, гида –переводчика)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 w:val="restart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18" w:type="dxa"/>
            <w:vMerge w:val="restart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Ожидаемые результаты</w:t>
            </w: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Личностные 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Обеспечивают ценностно-смысловую ориентацию учащихся, а также ориентацию в социальных ролях и </w:t>
            </w:r>
            <w:r w:rsidRPr="004570CF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lastRenderedPageBreak/>
              <w:t>межличностных отношениях</w:t>
            </w: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lastRenderedPageBreak/>
              <w:t xml:space="preserve">В ходе работы в группах с учебными материалами 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учащиеся смогут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: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получить,  проверить знания  и обсудить аргументы и факты,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доказывающие диалогичность,  интегративность и многообразие  культуры англоговорящих стран;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 сформировать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англоговорящих стран.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 сформировать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англоговорящих стран.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сформировать коммуникативную компетентность в общении и  сотрудничестве со сверстниками, взрослыми в процессе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-создать условия для желания высказать собственную точку зрения о проблеме многообразия культур.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418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Метапредметные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>Не связаны с предметом, подходят для любого урока, связаны с УУД</w:t>
            </w:r>
          </w:p>
        </w:tc>
        <w:tc>
          <w:tcPr>
            <w:tcW w:w="4949" w:type="dxa"/>
          </w:tcPr>
          <w:p w:rsidR="00AD29D5" w:rsidRPr="004570CF" w:rsidRDefault="00AD29D5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В ходе работы с текстовыми и аудиовизуальными материалами 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учащиеся смогут:</w:t>
            </w:r>
          </w:p>
          <w:p w:rsidR="009F3184" w:rsidRPr="004570CF" w:rsidRDefault="00AD29D5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самостоятельно определять цели своего обучения, планировать пути  достижения целей, соотносить свои действия с планируемыми результатами,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создавать, применять и преобразовывать знаки и символы, модели и схемы для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решения учебных и познавательных задач;</w:t>
            </w:r>
          </w:p>
          <w:p w:rsidR="009F3184" w:rsidRPr="004570CF" w:rsidRDefault="009F3184" w:rsidP="00AD2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 организовывать  учебное сотрудничество и совместную деятельность с учителем и сверстниками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418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Предметные </w:t>
            </w:r>
          </w:p>
          <w:p w:rsidR="009F3184" w:rsidRPr="004570CF" w:rsidRDefault="009F3184" w:rsidP="009F3184">
            <w:pPr>
              <w:spacing w:after="0" w:line="220" w:lineRule="exact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>Основы системы</w:t>
            </w:r>
          </w:p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  <w:t>научных знаний в данной предметной области</w:t>
            </w:r>
          </w:p>
        </w:tc>
        <w:tc>
          <w:tcPr>
            <w:tcW w:w="4949" w:type="dxa"/>
          </w:tcPr>
          <w:p w:rsidR="00AD29D5" w:rsidRPr="004570CF" w:rsidRDefault="00AD29D5" w:rsidP="00AD29D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4570C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В ходе работы с текстовыми материалами, обсуждения в группе, представления результатов групповой работы, </w:t>
            </w:r>
            <w:r w:rsidRPr="004570C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учащиеся смогут:</w:t>
            </w:r>
          </w:p>
          <w:p w:rsidR="009F3184" w:rsidRPr="004570CF" w:rsidRDefault="00AD29D5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-с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формирова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ть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совершенствова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ть 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иноязычн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ую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коммуникативн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ую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компетенци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ю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; расшир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ить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систематиз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ировать 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знани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я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 языке, расшир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ить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лингвистическ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ий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кругозор и лексическ</w:t>
            </w:r>
            <w:r w:rsidR="009848A8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ий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запас, </w:t>
            </w:r>
            <w:r w:rsidR="009848A8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продолжить </w:t>
            </w:r>
            <w:r w:rsidR="009F3184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овладение общей речевой культурой;</w:t>
            </w:r>
          </w:p>
          <w:p w:rsidR="009F3184" w:rsidRPr="004570CF" w:rsidRDefault="009F3184" w:rsidP="00AD29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-формирова</w:t>
            </w:r>
            <w:r w:rsidR="00AD29D5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ть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дружелюбно</w:t>
            </w:r>
            <w:r w:rsidR="00AD29D5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толерантно</w:t>
            </w:r>
            <w:r w:rsidR="00AD29D5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отношени</w:t>
            </w:r>
            <w:r w:rsidR="00AD29D5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 ценностям   культур англоговорящих стран.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 w:val="restart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418" w:type="dxa"/>
            <w:vMerge w:val="restart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Задачи урока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(для учителя)</w:t>
            </w: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Для достижения личностного результата</w:t>
            </w:r>
          </w:p>
        </w:tc>
        <w:tc>
          <w:tcPr>
            <w:tcW w:w="4949" w:type="dxa"/>
          </w:tcPr>
          <w:p w:rsidR="009F3184" w:rsidRPr="004570CF" w:rsidRDefault="001924E3" w:rsidP="00AF28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F280E" w:rsidRPr="004570CF"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учащихся с очевидными примерами  культурно-исторических фактов </w:t>
            </w:r>
            <w:r w:rsidR="00AF280E" w:rsidRPr="004570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англоговорящих стран, воспринимаемых как интегрированные</w:t>
            </w:r>
            <w:r w:rsidR="007B5E1D">
              <w:rPr>
                <w:rFonts w:ascii="Times New Roman" w:hAnsi="Times New Roman" w:cs="Times New Roman"/>
                <w:sz w:val="32"/>
                <w:szCs w:val="32"/>
              </w:rPr>
              <w:t xml:space="preserve"> в мировую культуру и современное общество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418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Для достижения метапредметного результата</w:t>
            </w:r>
          </w:p>
        </w:tc>
        <w:tc>
          <w:tcPr>
            <w:tcW w:w="4949" w:type="dxa"/>
          </w:tcPr>
          <w:p w:rsidR="00AF280E" w:rsidRPr="004570CF" w:rsidRDefault="00AF280E" w:rsidP="00AF280E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-Организовать и сопровождать работу в группах для обсуждения различных видов культурного взаимодействия.</w:t>
            </w:r>
          </w:p>
          <w:p w:rsidR="009F3184" w:rsidRPr="004570CF" w:rsidRDefault="00AF280E" w:rsidP="00AF280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-Развивать навык толерантного отношения к предлагаемой в готовом виде информации через постановку вопроса 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“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What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do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you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know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about</w:t>
            </w:r>
            <w:r w:rsidR="001924E3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?” «Что ты знаешь о …?»</w:t>
            </w:r>
          </w:p>
          <w:p w:rsidR="001924E3" w:rsidRPr="004570CF" w:rsidRDefault="001924E3" w:rsidP="001924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-Обобщать полученную информацию и оформлять графически в виде ментальной карты (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mindmap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) результаты своей работы.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418" w:type="dxa"/>
            <w:vMerge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Для достижения предметного результата</w:t>
            </w:r>
          </w:p>
        </w:tc>
        <w:tc>
          <w:tcPr>
            <w:tcW w:w="4949" w:type="dxa"/>
          </w:tcPr>
          <w:p w:rsidR="005A00BF" w:rsidRPr="004570CF" w:rsidRDefault="001924E3" w:rsidP="005A00BF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-Определить понятия связанные с «культурные традиции, знаменитые люди страны, достопримечательности известных городов, общекультурные ценности англоговорящих стран</w:t>
            </w:r>
            <w:r w:rsidR="005A00BF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9F3184" w:rsidRPr="004570CF" w:rsidRDefault="001924E3" w:rsidP="005A00BF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-Сравнить культурные традиции </w:t>
            </w:r>
            <w:r w:rsidR="007B5E1D">
              <w:rPr>
                <w:rFonts w:ascii="Times New Roman" w:eastAsia="Calibri" w:hAnsi="Times New Roman" w:cs="Times New Roman"/>
                <w:sz w:val="32"/>
                <w:szCs w:val="32"/>
              </w:rPr>
              <w:t>и общество во времена Шекспира и в наши дни.</w:t>
            </w:r>
          </w:p>
          <w:p w:rsidR="00E93811" w:rsidRPr="004570CF" w:rsidRDefault="00E93811" w:rsidP="005A00BF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352A8C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Применить полученные знания при прохождении итоговой аттестации, с целью повышения </w:t>
            </w:r>
            <w:r w:rsidR="00352A8C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качества обученности.</w:t>
            </w:r>
          </w:p>
          <w:p w:rsidR="00353A61" w:rsidRPr="004570CF" w:rsidRDefault="00353A61" w:rsidP="005A00BF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(также приемлема для достижения личностных результатов и реализации требования ФГОС к вовлечению учащихся в организацию учебного процесса).</w:t>
            </w:r>
          </w:p>
        </w:tc>
      </w:tr>
      <w:tr w:rsidR="009F3184" w:rsidRPr="004570CF" w:rsidTr="00465963">
        <w:trPr>
          <w:trHeight w:val="90"/>
        </w:trPr>
        <w:tc>
          <w:tcPr>
            <w:tcW w:w="534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4418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Цель учеников (в виде учебной задачи), формулируется на прогностическом уровне.</w:t>
            </w:r>
          </w:p>
        </w:tc>
        <w:tc>
          <w:tcPr>
            <w:tcW w:w="4949" w:type="dxa"/>
          </w:tcPr>
          <w:p w:rsidR="009F3184" w:rsidRPr="004570CF" w:rsidRDefault="009F3184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49" w:type="dxa"/>
          </w:tcPr>
          <w:p w:rsidR="009F3184" w:rsidRPr="004570CF" w:rsidRDefault="00E93811" w:rsidP="009F3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570CF">
              <w:rPr>
                <w:rFonts w:ascii="Times New Roman" w:hAnsi="Times New Roman" w:cs="Times New Roman"/>
                <w:sz w:val="32"/>
                <w:szCs w:val="32"/>
              </w:rPr>
              <w:t>Выяснить, что такое диалог культур и узнать, как проявляется в обычной жизни современног</w:t>
            </w:r>
            <w:r w:rsidR="007B5E1D">
              <w:rPr>
                <w:rFonts w:ascii="Times New Roman" w:hAnsi="Times New Roman" w:cs="Times New Roman"/>
                <w:sz w:val="32"/>
                <w:szCs w:val="32"/>
              </w:rPr>
              <w:t>о человека многообразие культур, как творчество Шекспира повлияло на развитие современного общества и в чем ценность всемирного литературного наследия</w:t>
            </w:r>
          </w:p>
        </w:tc>
      </w:tr>
    </w:tbl>
    <w:p w:rsidR="009F3184" w:rsidRPr="004570CF" w:rsidRDefault="009F3184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p w:rsidR="009F3184" w:rsidRDefault="009F3184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p w:rsidR="007B5E1D" w:rsidRDefault="007B5E1D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p w:rsidR="007B5E1D" w:rsidRDefault="007B5E1D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p w:rsidR="007B5E1D" w:rsidRPr="004570CF" w:rsidRDefault="007B5E1D" w:rsidP="009F3184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horzAnchor="margin" w:tblpXSpec="right" w:tblpY="-405"/>
        <w:tblW w:w="15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381"/>
        <w:gridCol w:w="4080"/>
        <w:gridCol w:w="2841"/>
        <w:gridCol w:w="3415"/>
      </w:tblGrid>
      <w:tr w:rsidR="009F3184" w:rsidRPr="004570CF" w:rsidTr="00FC4219">
        <w:trPr>
          <w:trHeight w:val="880"/>
        </w:trPr>
        <w:tc>
          <w:tcPr>
            <w:tcW w:w="3592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Этап урока</w:t>
            </w:r>
          </w:p>
        </w:tc>
        <w:tc>
          <w:tcPr>
            <w:tcW w:w="1381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Время этапа 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80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Универсальные учебные действия 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(формируются или развиваются на этом уроке/учебном занятии)</w:t>
            </w:r>
            <w:r w:rsidRPr="004570CF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  <w:vertAlign w:val="superscript"/>
              </w:rPr>
              <w:footnoteReference w:id="1"/>
            </w:r>
          </w:p>
        </w:tc>
        <w:tc>
          <w:tcPr>
            <w:tcW w:w="2841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Технологические приемы для организации деятельности учителя и учеников 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(название и краткое описание)</w:t>
            </w:r>
          </w:p>
        </w:tc>
        <w:tc>
          <w:tcPr>
            <w:tcW w:w="3415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Ресурсы, необходимые для реализации этого приёма 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(указание на то, кто обеспечивает эти ресурсы – учитель или ученики)</w:t>
            </w: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  <w:footnoteReference w:id="2"/>
            </w:r>
          </w:p>
        </w:tc>
      </w:tr>
      <w:tr w:rsidR="009F3184" w:rsidRPr="00F92A02" w:rsidTr="00FC4219">
        <w:tc>
          <w:tcPr>
            <w:tcW w:w="3592" w:type="dxa"/>
          </w:tcPr>
          <w:p w:rsidR="009F3184" w:rsidRPr="004570CF" w:rsidRDefault="009F3184" w:rsidP="00FC4219">
            <w:pPr>
              <w:numPr>
                <w:ilvl w:val="0"/>
                <w:numId w:val="1"/>
              </w:numPr>
              <w:tabs>
                <w:tab w:val="num" w:pos="0"/>
                <w:tab w:val="left" w:pos="163"/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Проблематизация, актуализация, мотивация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Результат этапа: выявление зоны незнания,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самостоятельная формулировка цели урока учащимися (в виде учебной задачи)</w:t>
            </w:r>
          </w:p>
        </w:tc>
        <w:tc>
          <w:tcPr>
            <w:tcW w:w="1381" w:type="dxa"/>
          </w:tcPr>
          <w:p w:rsidR="009F3184" w:rsidRPr="004570CF" w:rsidRDefault="00637CAA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5 минут</w:t>
            </w:r>
          </w:p>
        </w:tc>
        <w:tc>
          <w:tcPr>
            <w:tcW w:w="4080" w:type="dxa"/>
          </w:tcPr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Личностные: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Самоопределение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Мотивация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Регулятивные: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Целеполагание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Прогнозирование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Познавательные: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Установление отношений между данными и вопросом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Моделирование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Коммуникативные:</w:t>
            </w:r>
          </w:p>
          <w:p w:rsidR="00637CAA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Взаимодействие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0C2D1F" w:rsidRPr="004570CF" w:rsidRDefault="0072658F" w:rsidP="00FC4219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hyperlink r:id="rId9" w:history="1">
              <w:r w:rsidR="000C2D1F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t>Прием «Ассоциативный ряд».</w:t>
              </w:r>
            </w:hyperlink>
          </w:p>
          <w:p w:rsidR="007B5E1D" w:rsidRPr="007B5E1D" w:rsidRDefault="000C2D1F" w:rsidP="00FC4219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Учитель предлагает учащимся </w:t>
            </w:r>
            <w:r w:rsidR="007B5E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посмотреть </w:t>
            </w:r>
            <w:r w:rsidR="007B5E1D"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>видеофильм про Шекспира</w:t>
            </w:r>
          </w:p>
          <w:p w:rsidR="007B5E1D" w:rsidRPr="007B5E1D" w:rsidRDefault="007B5E1D" w:rsidP="00FC4219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задать 2 вопроса </w:t>
            </w: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про влияние Шекспира на жизнь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современного общества. просит</w:t>
            </w: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детей задать 2 вопроса </w:t>
            </w:r>
          </w:p>
          <w:p w:rsidR="000C2D1F" w:rsidRPr="005667D9" w:rsidRDefault="007B5E1D" w:rsidP="00FC4219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5E1D">
              <w:rPr>
                <w:rFonts w:ascii="Times New Roman" w:eastAsia="Calibri" w:hAnsi="Times New Roman" w:cs="Times New Roman"/>
                <w:sz w:val="32"/>
                <w:szCs w:val="32"/>
              </w:rPr>
              <w:t>4. выслушивает вопросы учеников, показывает вопросы на СМАРТ доске</w:t>
            </w:r>
          </w:p>
          <w:p w:rsidR="00F92A02" w:rsidRPr="00F92A02" w:rsidRDefault="00F92A02" w:rsidP="00FC4219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92A02"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Учащиеся определяют  цель урока. Обсудить и научиться выссказывать свою точку зрения на творчество Шекспира и его роли в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современном обществе.</w:t>
            </w:r>
            <w:r w:rsidR="00795D2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Учитель </w:t>
            </w:r>
            <w:r w:rsidR="00795D2C" w:rsidRPr="00795D2C">
              <w:rPr>
                <w:rFonts w:ascii="Times New Roman" w:eastAsia="Calibri" w:hAnsi="Times New Roman" w:cs="Times New Roman"/>
                <w:sz w:val="32"/>
                <w:szCs w:val="32"/>
              </w:rPr>
              <w:t>Записывает цель урока на доске</w:t>
            </w:r>
          </w:p>
        </w:tc>
        <w:tc>
          <w:tcPr>
            <w:tcW w:w="3415" w:type="dxa"/>
          </w:tcPr>
          <w:p w:rsidR="009F3184" w:rsidRPr="00FC4219" w:rsidRDefault="00637CAA" w:rsidP="00FC42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Смарт-доска, </w:t>
            </w:r>
            <w:r w:rsidR="000F7FDC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 про Шекспира, вопросы на СМАРТ-доске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purpose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film</w:t>
            </w:r>
            <w:r w:rsidR="00130F87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F92A02" w:rsidRPr="00F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2A02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(to announce a programme of celebrating his anniversary events and activities), Why can we say that Shakespere can be the winner of Oscar?? Does he show us what it means to be </w:t>
            </w:r>
            <w:r w:rsidR="00F92A02" w:rsidRPr="00FC42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human?? What is his famous saying? (All the world is a stage? And all men and women merely players/) How many words and idioms did he introduce?( 3000)</w:t>
            </w:r>
          </w:p>
        </w:tc>
      </w:tr>
      <w:tr w:rsidR="009F3184" w:rsidRPr="004570CF" w:rsidTr="00FC4219">
        <w:tc>
          <w:tcPr>
            <w:tcW w:w="3592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2. Первичное ознакомление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Результат этапа: знакомство с новым материалом, самостоятельное «открытие» нового знания </w:t>
            </w:r>
          </w:p>
        </w:tc>
        <w:tc>
          <w:tcPr>
            <w:tcW w:w="1381" w:type="dxa"/>
          </w:tcPr>
          <w:p w:rsidR="009F3184" w:rsidRPr="004570CF" w:rsidRDefault="00AA60E5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5 минут</w:t>
            </w:r>
          </w:p>
        </w:tc>
        <w:tc>
          <w:tcPr>
            <w:tcW w:w="4080" w:type="dxa"/>
          </w:tcPr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Личностные: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Самоопределение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Смыслообразование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Регулятивные: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Целеполагание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Планирование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Познавательные: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Установление отношений между данными и вопросом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Моделирование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Коммуникативные: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Взаимодействие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Кооперация</w:t>
            </w:r>
          </w:p>
        </w:tc>
        <w:tc>
          <w:tcPr>
            <w:tcW w:w="2841" w:type="dxa"/>
          </w:tcPr>
          <w:p w:rsidR="001949FA" w:rsidRPr="004570CF" w:rsidRDefault="0072658F" w:rsidP="00FC4219">
            <w:pPr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hyperlink r:id="rId10" w:history="1">
              <w:r w:rsidR="001949FA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t>Прием «Корзина идей, понятий, имен».</w:t>
              </w:r>
            </w:hyperlink>
          </w:p>
          <w:p w:rsidR="009F3184" w:rsidRPr="00795D2C" w:rsidRDefault="00795D2C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Учитель предлагает уч-ся выполнить задания  - поиск синонимов фраз, которые помогут в дискуссии (</w:t>
            </w:r>
          </w:p>
        </w:tc>
        <w:tc>
          <w:tcPr>
            <w:tcW w:w="3415" w:type="dxa"/>
          </w:tcPr>
          <w:p w:rsidR="009F3184" w:rsidRDefault="00AA60E5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Смарт-доска или проектор с экраном.</w:t>
            </w:r>
          </w:p>
          <w:p w:rsidR="00A42AE6" w:rsidRPr="004570CF" w:rsidRDefault="00A42AE6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42AE6">
              <w:rPr>
                <w:rFonts w:ascii="Times New Roman" w:eastAsia="Calibri" w:hAnsi="Times New Roman" w:cs="Times New Roman"/>
                <w:sz w:val="32"/>
                <w:szCs w:val="32"/>
              </w:rPr>
              <w:t>пособия Exam Excellence стр. упр 16, стр.1 упр.15,17 стр.21</w:t>
            </w:r>
          </w:p>
        </w:tc>
      </w:tr>
      <w:tr w:rsidR="009F3184" w:rsidRPr="004570CF" w:rsidTr="00FC4219">
        <w:tc>
          <w:tcPr>
            <w:tcW w:w="3592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3. Отработка и закрепление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Результат этапа: освоение нового знания/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способа действий на уровне исполнительской компетенции (на уровне применения знаний)</w:t>
            </w:r>
          </w:p>
        </w:tc>
        <w:tc>
          <w:tcPr>
            <w:tcW w:w="1381" w:type="dxa"/>
          </w:tcPr>
          <w:p w:rsidR="009F3184" w:rsidRPr="004570CF" w:rsidRDefault="004D5D2C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10минут</w:t>
            </w:r>
          </w:p>
        </w:tc>
        <w:tc>
          <w:tcPr>
            <w:tcW w:w="4080" w:type="dxa"/>
          </w:tcPr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Личностные: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Самоопределение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Смыслообразование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Нравственно-этическая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ориентация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Регулятивные: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Контроль внимания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Оценка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Коррекция 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Прогнозирование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Познавательные: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Анализ текста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Установление отношений между данными и вопросом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Проверка и оценка решения задачи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Коммуникативные: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Взаимодействие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Интериоризация (перевод информации извне вовнутрь, её присвоение)</w:t>
            </w:r>
          </w:p>
          <w:p w:rsidR="009F3184" w:rsidRPr="004570CF" w:rsidRDefault="009F3184" w:rsidP="00FC4219">
            <w:pPr>
              <w:spacing w:after="0"/>
              <w:ind w:left="469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A42AE6" w:rsidRDefault="0072658F" w:rsidP="00FC4219">
            <w:pPr>
              <w:spacing w:after="0"/>
              <w:rPr>
                <w:rStyle w:val="aa"/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hyperlink r:id="rId11" w:history="1">
              <w:r w:rsidR="00A37D17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t>Прием «Лови ошибку»</w:t>
              </w:r>
            </w:hyperlink>
          </w:p>
          <w:p w:rsidR="00A42AE6" w:rsidRDefault="00A42AE6" w:rsidP="00FC4219">
            <w:pPr>
              <w:spacing w:after="0"/>
              <w:rPr>
                <w:rStyle w:val="aa"/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A42AE6" w:rsidRPr="00A42AE6" w:rsidRDefault="00A42AE6" w:rsidP="00FC421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42AE6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Учащиеся смотрят </w:t>
            </w:r>
            <w:r w:rsidRPr="00A42AE6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lastRenderedPageBreak/>
              <w:t>и слушают презентацию и отвечают на вопросы викторины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задают сами вопросы.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5" w:type="dxa"/>
          </w:tcPr>
          <w:p w:rsidR="009F3184" w:rsidRPr="004570CF" w:rsidRDefault="004F6B2E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Смарт-доска или проектор с экраном,</w:t>
            </w:r>
            <w:r w:rsidR="00795D2C" w:rsidRPr="00795D2C">
              <w:t xml:space="preserve"> </w:t>
            </w:r>
            <w:r w:rsidR="00795D2C">
              <w:rPr>
                <w:rFonts w:ascii="Times New Roman" w:hAnsi="Times New Roman" w:cs="Times New Roman"/>
                <w:sz w:val="32"/>
                <w:szCs w:val="32"/>
              </w:rPr>
              <w:t xml:space="preserve">презентация </w:t>
            </w:r>
            <w:r w:rsidR="00A42AE6">
              <w:rPr>
                <w:rFonts w:ascii="Times New Roman" w:hAnsi="Times New Roman" w:cs="Times New Roman"/>
                <w:sz w:val="32"/>
                <w:szCs w:val="32"/>
              </w:rPr>
              <w:t xml:space="preserve">(викторина) </w:t>
            </w:r>
            <w:r w:rsidR="00795D2C">
              <w:rPr>
                <w:rFonts w:ascii="Times New Roman" w:hAnsi="Times New Roman" w:cs="Times New Roman"/>
                <w:sz w:val="32"/>
                <w:szCs w:val="32"/>
              </w:rPr>
              <w:t xml:space="preserve">про </w:t>
            </w:r>
            <w:r w:rsidR="00795D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Шекспира</w:t>
            </w:r>
            <w:r w:rsidR="00A42AE6">
              <w:rPr>
                <w:rFonts w:ascii="Times New Roman" w:hAnsi="Times New Roman" w:cs="Times New Roman"/>
                <w:sz w:val="32"/>
                <w:szCs w:val="32"/>
              </w:rPr>
              <w:t xml:space="preserve"> и его биографию, подготовленная отдельными учащимися дома</w:t>
            </w:r>
            <w:r w:rsidR="00353A61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F3184" w:rsidRPr="00A42AE6" w:rsidTr="00FC4219">
        <w:tc>
          <w:tcPr>
            <w:tcW w:w="3592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 xml:space="preserve">4. Обобщение, систематизация, </w:t>
            </w: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применение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Результат этапа: освоение нового знания/способа действий на уровне их произвольного использования в ситуации максимально приближенной к реальной, интеграция и перенос знаний (прикладное применение знаний)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:rsidR="009F3184" w:rsidRPr="004570CF" w:rsidRDefault="004D5D2C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15 мин</w:t>
            </w:r>
          </w:p>
        </w:tc>
        <w:tc>
          <w:tcPr>
            <w:tcW w:w="4080" w:type="dxa"/>
          </w:tcPr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Личностные: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Нравственно-этическая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ориентация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Мотивация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Регулятивные: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Планирование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Контроль внимания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Оценка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Коррекция 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Прогнозирование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Познавательные: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Анализ текста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Установление отношений между данными и вопросом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Составление плана </w:t>
            </w:r>
            <w:r w:rsidR="008A7CA8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решения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Осуществление плана решения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Проверка и оценка решения задачи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Моделирование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Коммуникативные: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Взаимодействие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Кооперация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Интериоризация (перевод информации извне вовнутрь, её присвоение)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ind w:left="47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A37D17" w:rsidRPr="004570CF" w:rsidRDefault="0072658F" w:rsidP="00FC4219">
            <w:pPr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hyperlink r:id="rId12" w:history="1">
              <w:r w:rsidR="00A37D17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t xml:space="preserve">Прием «Морфологический </w:t>
              </w:r>
              <w:r w:rsidR="00A37D17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lastRenderedPageBreak/>
                <w:t>ящик»</w:t>
              </w:r>
            </w:hyperlink>
          </w:p>
          <w:p w:rsidR="009F3184" w:rsidRPr="004570CF" w:rsidRDefault="00A42AE6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Ролевая игра «организация Шекспировского фестиваля в вашем районе.Постановка пьесы Шекспира «Венецианский купец». Учитель предлагает учащимся представить себя в роли организаторов праздника и в роли актеров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которые разигрывают сцены из пьесы Шекспира «Венецианнский купец», 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составляют диалоги между главными героями пьесы.</w:t>
            </w:r>
          </w:p>
        </w:tc>
        <w:tc>
          <w:tcPr>
            <w:tcW w:w="3415" w:type="dxa"/>
          </w:tcPr>
          <w:p w:rsidR="009F3184" w:rsidRDefault="008A7CA8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Смарт-доска или проектор с экраном, </w:t>
            </w:r>
          </w:p>
          <w:p w:rsidR="00A42AE6" w:rsidRPr="004D5D2C" w:rsidRDefault="00A42AE6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42AE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пособия </w:t>
            </w:r>
            <w:r w:rsidRPr="00A42AE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Exam</w:t>
            </w:r>
            <w:r w:rsidRPr="00A42AE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42AE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Excellence</w:t>
            </w:r>
            <w:r w:rsidRPr="00A42AE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стр.22 упр 18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t>, 19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карточки с заданиями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пособие «Книга для чтения к учебнику 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Spotlight</w:t>
            </w:r>
            <w:r w:rsidR="004D5D2C" w:rsidRPr="004D5D2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t>Венецианский купец стр.6-7</w:t>
            </w:r>
          </w:p>
        </w:tc>
      </w:tr>
      <w:tr w:rsidR="009F3184" w:rsidRPr="004570CF" w:rsidTr="00FC4219">
        <w:tc>
          <w:tcPr>
            <w:tcW w:w="3592" w:type="dxa"/>
          </w:tcPr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5. Обратная связь: диагностика, контроль, само- и взаимооценка, формирующая оценка, рефлексия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Результат этапа: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Для учителя: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получение данных для корректировки и/или индивидуализации обучения</w:t>
            </w:r>
          </w:p>
          <w:p w:rsidR="009F3184" w:rsidRPr="004570CF" w:rsidRDefault="009F3184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Для ученика: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самоопределение, постановка личных и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познавательных задач</w:t>
            </w:r>
          </w:p>
        </w:tc>
        <w:tc>
          <w:tcPr>
            <w:tcW w:w="1381" w:type="dxa"/>
          </w:tcPr>
          <w:p w:rsidR="009F3184" w:rsidRPr="004570CF" w:rsidRDefault="004D5D2C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10 минут</w:t>
            </w:r>
          </w:p>
        </w:tc>
        <w:tc>
          <w:tcPr>
            <w:tcW w:w="4080" w:type="dxa"/>
          </w:tcPr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Личностные: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Нравственно-этическая ориентация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Мотивация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Регулятивные: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Оценка учебной деятельности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Коррекция 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Прогнозирование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Познавательные: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Осуществление плана решения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Проверка и оценка решения задачи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Моделирование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</w:pPr>
            <w:r w:rsidRPr="004570CF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Коммуникативные: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Взаимодействие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Кооперация</w:t>
            </w:r>
          </w:p>
          <w:p w:rsidR="009F3184" w:rsidRPr="004570CF" w:rsidRDefault="009F3184" w:rsidP="00FC4219">
            <w:pPr>
              <w:tabs>
                <w:tab w:val="left" w:pos="339"/>
              </w:tabs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Интериоризация (перевод информации извне вовнутрь, её присвоение)</w:t>
            </w:r>
          </w:p>
          <w:p w:rsidR="009F3184" w:rsidRPr="004570CF" w:rsidRDefault="009F3184" w:rsidP="00FC4219">
            <w:pPr>
              <w:tabs>
                <w:tab w:val="left" w:pos="0"/>
              </w:tabs>
              <w:spacing w:after="0"/>
              <w:ind w:left="366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8E4421" w:rsidRPr="004570CF" w:rsidRDefault="0072658F" w:rsidP="00FC4219">
            <w:pPr>
              <w:spacing w:after="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hyperlink r:id="rId13" w:history="1">
              <w:r w:rsidR="008E4421" w:rsidRPr="004570CF">
                <w:rPr>
                  <w:rStyle w:val="aa"/>
                  <w:rFonts w:ascii="Times New Roman" w:eastAsia="Calibri" w:hAnsi="Times New Roman" w:cs="Times New Roman"/>
                  <w:i/>
                  <w:sz w:val="32"/>
                  <w:szCs w:val="32"/>
                </w:rPr>
                <w:t>Прием «Кластер»</w:t>
              </w:r>
            </w:hyperlink>
          </w:p>
          <w:p w:rsidR="009F3184" w:rsidRPr="004570CF" w:rsidRDefault="001949FA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Просмотр </w:t>
            </w:r>
            <w:r w:rsidR="004D5D2C">
              <w:rPr>
                <w:rFonts w:ascii="Times New Roman" w:eastAsia="Calibri" w:hAnsi="Times New Roman" w:cs="Times New Roman"/>
                <w:sz w:val="32"/>
                <w:szCs w:val="32"/>
              </w:rPr>
              <w:t>фильма про Шекспира</w:t>
            </w:r>
            <w:r w:rsidR="008E4421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для получения новой информации, выдвижение новых идей для обобщения и систематизации полученных знаний.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Презентация – составление кластера по заготовкам, 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защита своего проекта</w:t>
            </w:r>
            <w:r w:rsidR="008E4421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15" w:type="dxa"/>
          </w:tcPr>
          <w:p w:rsidR="009F3184" w:rsidRPr="004570CF" w:rsidRDefault="0072658F" w:rsidP="00FC4219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hyperlink r:id="rId14" w:history="1">
              <w:r w:rsidR="008E4421" w:rsidRPr="004570CF">
                <w:rPr>
                  <w:rStyle w:val="aa"/>
                  <w:rFonts w:ascii="Times New Roman" w:eastAsia="Calibri" w:hAnsi="Times New Roman" w:cs="Times New Roman"/>
                  <w:sz w:val="32"/>
                  <w:szCs w:val="32"/>
                </w:rPr>
                <w:t>Заготовки для составления кластера, коллажа.</w:t>
              </w:r>
            </w:hyperlink>
            <w:r w:rsidR="00AE1EDE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Карточки с изученным материалом ватман, фломастеры, клей ножницы, цветная самоклеящаяся  бумага.</w:t>
            </w:r>
            <w:r w:rsidR="00EB37D0" w:rsidRPr="004570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663A2F" w:rsidRPr="004570CF" w:rsidRDefault="00663A2F">
      <w:pPr>
        <w:rPr>
          <w:rFonts w:ascii="Times New Roman" w:hAnsi="Times New Roman" w:cs="Times New Roman"/>
          <w:sz w:val="32"/>
          <w:szCs w:val="32"/>
        </w:rPr>
      </w:pPr>
    </w:p>
    <w:sectPr w:rsidR="00663A2F" w:rsidRPr="004570CF" w:rsidSect="009F3184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8F" w:rsidRDefault="0072658F" w:rsidP="009F3184">
      <w:pPr>
        <w:spacing w:after="0" w:line="240" w:lineRule="auto"/>
      </w:pPr>
      <w:r>
        <w:separator/>
      </w:r>
    </w:p>
  </w:endnote>
  <w:endnote w:type="continuationSeparator" w:id="0">
    <w:p w:rsidR="0072658F" w:rsidRDefault="0072658F" w:rsidP="009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8F" w:rsidRDefault="0072658F" w:rsidP="009F3184">
      <w:pPr>
        <w:spacing w:after="0" w:line="240" w:lineRule="auto"/>
      </w:pPr>
      <w:r>
        <w:separator/>
      </w:r>
    </w:p>
  </w:footnote>
  <w:footnote w:type="continuationSeparator" w:id="0">
    <w:p w:rsidR="0072658F" w:rsidRDefault="0072658F" w:rsidP="009F3184">
      <w:pPr>
        <w:spacing w:after="0" w:line="240" w:lineRule="auto"/>
      </w:pPr>
      <w:r>
        <w:continuationSeparator/>
      </w:r>
    </w:p>
  </w:footnote>
  <w:footnote w:id="1">
    <w:p w:rsidR="009F3184" w:rsidRPr="00B82E28" w:rsidRDefault="009F3184" w:rsidP="009F3184">
      <w:pPr>
        <w:pStyle w:val="a7"/>
        <w:rPr>
          <w:rFonts w:ascii="Times New Roman" w:hAnsi="Times New Roman"/>
          <w:color w:val="FF0000"/>
        </w:rPr>
      </w:pPr>
      <w:r w:rsidRPr="00B82E28">
        <w:rPr>
          <w:rStyle w:val="a9"/>
          <w:color w:val="FF0000"/>
        </w:rPr>
        <w:footnoteRef/>
      </w:r>
      <w:r w:rsidRPr="00B82E28">
        <w:rPr>
          <w:color w:val="FF0000"/>
        </w:rPr>
        <w:t xml:space="preserve"> </w:t>
      </w:r>
      <w:r w:rsidRPr="00B82E28">
        <w:rPr>
          <w:rFonts w:ascii="Times New Roman" w:hAnsi="Times New Roman"/>
          <w:color w:val="FF0000"/>
        </w:rPr>
        <w:t>Выберите из списка необходимые, остальные удалите.</w:t>
      </w:r>
    </w:p>
  </w:footnote>
  <w:footnote w:id="2">
    <w:p w:rsidR="009F3184" w:rsidRPr="00284A60" w:rsidRDefault="009F3184" w:rsidP="009F3184">
      <w:pPr>
        <w:pStyle w:val="a7"/>
        <w:rPr>
          <w:rFonts w:ascii="Times New Roman" w:hAnsi="Times New Roman"/>
          <w:i/>
        </w:rPr>
      </w:pPr>
      <w:r>
        <w:rPr>
          <w:rStyle w:val="a9"/>
        </w:rPr>
        <w:footnoteRef/>
      </w:r>
      <w:r>
        <w:t xml:space="preserve"> </w:t>
      </w:r>
      <w:r w:rsidRPr="00284A60">
        <w:rPr>
          <w:rFonts w:ascii="Times New Roman" w:eastAsia="MS PGothic" w:hAnsi="Times New Roman"/>
          <w:bCs/>
          <w:i/>
          <w:iCs/>
          <w:kern w:val="24"/>
        </w:rPr>
        <w:t xml:space="preserve">ФГОС ООО «…особенную актуальность  в настоящее время приобретает «…вовлечение учащихся в </w:t>
      </w:r>
      <w:r w:rsidRPr="00284A60">
        <w:rPr>
          <w:rFonts w:ascii="Times New Roman" w:eastAsia="MS PGothic" w:hAnsi="Times New Roman"/>
          <w:bCs/>
          <w:i/>
          <w:iCs/>
          <w:kern w:val="24"/>
          <w:u w:val="single"/>
        </w:rPr>
        <w:t>организацию учебного процесса</w:t>
      </w:r>
      <w:r w:rsidRPr="00284A60">
        <w:rPr>
          <w:rFonts w:ascii="Times New Roman" w:eastAsia="MS PGothic" w:hAnsi="Times New Roman"/>
          <w:bCs/>
          <w:i/>
          <w:iCs/>
          <w:kern w:val="24"/>
        </w:rPr>
        <w:t xml:space="preserve"> и осознание (понимание) направленности своей деятельности»</w:t>
      </w:r>
      <w:r>
        <w:rPr>
          <w:rFonts w:ascii="Times New Roman" w:eastAsia="MS PGothic" w:hAnsi="Times New Roman"/>
          <w:bCs/>
          <w:i/>
          <w:iCs/>
          <w:kern w:val="24"/>
        </w:rPr>
        <w:t>. Ученики могут принимать участие в подготовке учебных материалов для одноклассников: делать презентации, создавать конструировать видеофрагменты,  разрабатывать задания различного уровня сложности. Эта работа может быть представлена в виде индивидуального проекта. Углубление освоения учебного материала в данном случае способствует переведению урока в учебное занятие.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D5" w:rsidRPr="00AD29D5" w:rsidRDefault="00AD29D5" w:rsidP="00AD29D5">
    <w:pPr>
      <w:tabs>
        <w:tab w:val="center" w:pos="4677"/>
        <w:tab w:val="right" w:pos="9355"/>
      </w:tabs>
      <w:rPr>
        <w:rFonts w:ascii="Calibri" w:eastAsia="Calibri" w:hAnsi="Calibri" w:cs="Times New Roman"/>
        <w:i/>
        <w:sz w:val="20"/>
        <w:szCs w:val="20"/>
      </w:rPr>
    </w:pPr>
    <w:r w:rsidRPr="00AD29D5">
      <w:rPr>
        <w:rFonts w:ascii="Calibri" w:eastAsia="Calibri" w:hAnsi="Calibri" w:cs="Times New Roman"/>
        <w:i/>
        <w:sz w:val="20"/>
        <w:szCs w:val="20"/>
      </w:rPr>
      <w:t>Авторы-разработчики технологической карты: к.п.н., доцент МИОО О.Н. Мачехина, учител</w:t>
    </w:r>
    <w:r>
      <w:rPr>
        <w:rFonts w:ascii="Calibri" w:eastAsia="Calibri" w:hAnsi="Calibri" w:cs="Times New Roman"/>
        <w:i/>
        <w:sz w:val="20"/>
        <w:szCs w:val="20"/>
      </w:rPr>
      <w:t xml:space="preserve">я английского языка ГБОУ «Школа № </w:t>
    </w:r>
    <w:r w:rsidR="005667D9">
      <w:rPr>
        <w:rFonts w:ascii="Calibri" w:eastAsia="Calibri" w:hAnsi="Calibri" w:cs="Times New Roman"/>
        <w:i/>
        <w:sz w:val="20"/>
        <w:szCs w:val="20"/>
      </w:rPr>
      <w:t>2000» Морозова Л.В.</w:t>
    </w:r>
  </w:p>
  <w:p w:rsidR="00AD29D5" w:rsidRDefault="00AD2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87C"/>
    <w:multiLevelType w:val="hybridMultilevel"/>
    <w:tmpl w:val="5E2C12DA"/>
    <w:lvl w:ilvl="0" w:tplc="85B0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A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0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D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8B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C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8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1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8"/>
    <w:rsid w:val="00090608"/>
    <w:rsid w:val="000C2D1F"/>
    <w:rsid w:val="000F7FDC"/>
    <w:rsid w:val="00130F87"/>
    <w:rsid w:val="00142E83"/>
    <w:rsid w:val="001924E3"/>
    <w:rsid w:val="001949FA"/>
    <w:rsid w:val="00281BB5"/>
    <w:rsid w:val="00295647"/>
    <w:rsid w:val="00352A8C"/>
    <w:rsid w:val="00353A61"/>
    <w:rsid w:val="0044757A"/>
    <w:rsid w:val="004570CF"/>
    <w:rsid w:val="004B55C1"/>
    <w:rsid w:val="004D5D2C"/>
    <w:rsid w:val="004F6B2E"/>
    <w:rsid w:val="005667D9"/>
    <w:rsid w:val="00585B0D"/>
    <w:rsid w:val="005A00BF"/>
    <w:rsid w:val="00637CAA"/>
    <w:rsid w:val="00663A2F"/>
    <w:rsid w:val="0072658F"/>
    <w:rsid w:val="00756C0B"/>
    <w:rsid w:val="00774E79"/>
    <w:rsid w:val="00795D2C"/>
    <w:rsid w:val="007B5E1D"/>
    <w:rsid w:val="008369A8"/>
    <w:rsid w:val="008834D2"/>
    <w:rsid w:val="008A7CA8"/>
    <w:rsid w:val="008C424C"/>
    <w:rsid w:val="008E4421"/>
    <w:rsid w:val="009848A8"/>
    <w:rsid w:val="009F3184"/>
    <w:rsid w:val="00A37D17"/>
    <w:rsid w:val="00A42AE6"/>
    <w:rsid w:val="00A57032"/>
    <w:rsid w:val="00AA60E5"/>
    <w:rsid w:val="00AD29D5"/>
    <w:rsid w:val="00AE1EDE"/>
    <w:rsid w:val="00AF280E"/>
    <w:rsid w:val="00B66867"/>
    <w:rsid w:val="00BB6337"/>
    <w:rsid w:val="00BD473D"/>
    <w:rsid w:val="00BF766E"/>
    <w:rsid w:val="00D127B2"/>
    <w:rsid w:val="00D718B9"/>
    <w:rsid w:val="00D96E4A"/>
    <w:rsid w:val="00DC4186"/>
    <w:rsid w:val="00E93811"/>
    <w:rsid w:val="00EB37D0"/>
    <w:rsid w:val="00F81F10"/>
    <w:rsid w:val="00F92A02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184"/>
  </w:style>
  <w:style w:type="paragraph" w:styleId="a5">
    <w:name w:val="footer"/>
    <w:basedOn w:val="a"/>
    <w:link w:val="a6"/>
    <w:uiPriority w:val="99"/>
    <w:unhideWhenUsed/>
    <w:rsid w:val="009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184"/>
  </w:style>
  <w:style w:type="paragraph" w:styleId="a7">
    <w:name w:val="footnote text"/>
    <w:basedOn w:val="a"/>
    <w:link w:val="a8"/>
    <w:uiPriority w:val="99"/>
    <w:semiHidden/>
    <w:unhideWhenUsed/>
    <w:rsid w:val="009F31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184"/>
    <w:rPr>
      <w:sz w:val="20"/>
      <w:szCs w:val="20"/>
    </w:rPr>
  </w:style>
  <w:style w:type="character" w:styleId="a9">
    <w:name w:val="footnote reference"/>
    <w:uiPriority w:val="99"/>
    <w:semiHidden/>
    <w:unhideWhenUsed/>
    <w:rsid w:val="009F3184"/>
    <w:rPr>
      <w:vertAlign w:val="superscript"/>
    </w:rPr>
  </w:style>
  <w:style w:type="character" w:styleId="aa">
    <w:name w:val="Hyperlink"/>
    <w:basedOn w:val="a0"/>
    <w:uiPriority w:val="99"/>
    <w:unhideWhenUsed/>
    <w:rsid w:val="0044757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757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184"/>
  </w:style>
  <w:style w:type="paragraph" w:styleId="a5">
    <w:name w:val="footer"/>
    <w:basedOn w:val="a"/>
    <w:link w:val="a6"/>
    <w:uiPriority w:val="99"/>
    <w:unhideWhenUsed/>
    <w:rsid w:val="009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184"/>
  </w:style>
  <w:style w:type="paragraph" w:styleId="a7">
    <w:name w:val="footnote text"/>
    <w:basedOn w:val="a"/>
    <w:link w:val="a8"/>
    <w:uiPriority w:val="99"/>
    <w:semiHidden/>
    <w:unhideWhenUsed/>
    <w:rsid w:val="009F31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184"/>
    <w:rPr>
      <w:sz w:val="20"/>
      <w:szCs w:val="20"/>
    </w:rPr>
  </w:style>
  <w:style w:type="character" w:styleId="a9">
    <w:name w:val="footnote reference"/>
    <w:uiPriority w:val="99"/>
    <w:semiHidden/>
    <w:unhideWhenUsed/>
    <w:rsid w:val="009F3184"/>
    <w:rPr>
      <w:vertAlign w:val="superscript"/>
    </w:rPr>
  </w:style>
  <w:style w:type="character" w:styleId="aa">
    <w:name w:val="Hyperlink"/>
    <w:basedOn w:val="a0"/>
    <w:uiPriority w:val="99"/>
    <w:unhideWhenUsed/>
    <w:rsid w:val="0044757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757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orozova_lv.SCH2000\&#1086;&#1090;&#1082;&#1088;&#1099;&#1090;&#1099;&#1081;%20&#1091;&#1088;&#1086;&#1082;%2020%20&#1086;&#1082;&#1090;%2010%20&#1082;&#1083;\&#1087;&#1088;&#1080;&#1077;&#1084;%205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orozova_lv.SCH2000\&#1086;&#1090;&#1082;&#1088;&#1099;&#1090;&#1099;&#1081;%20&#1091;&#1088;&#1086;&#1082;%2020%20&#1086;&#1082;&#1090;%2010%20&#1082;&#1083;\&#1087;&#1088;&#1080;&#1077;&#1084;%20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rozova_lv.SCH2000\&#1086;&#1090;&#1082;&#1088;&#1099;&#1090;&#1099;&#1081;%20&#1091;&#1088;&#1086;&#1082;%2020%20&#1086;&#1082;&#1090;%2010%20&#1082;&#1083;\&#1087;&#1088;&#1080;&#1077;&#1084;%203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orozova_lv.SCH2000\&#1086;&#1090;&#1082;&#1088;&#1099;&#1090;&#1099;&#1081;%20&#1091;&#1088;&#1086;&#1082;%2020%20&#1086;&#1082;&#1090;%2010%20&#1082;&#1083;\&#1087;&#1088;&#1080;&#1077;&#1084;%202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orozova_lv.SCH2000\&#1086;&#1090;&#1082;&#1088;&#1099;&#1090;&#1099;&#1081;%20&#1091;&#1088;&#1086;&#1082;%2020%20&#1086;&#1082;&#1090;%2010%20&#1082;&#1083;\&#1087;&#1088;&#1080;&#1077;&#1084;%201%20&#1060;.&#1044;.docx" TargetMode="External"/><Relationship Id="rId14" Type="http://schemas.openxmlformats.org/officeDocument/2006/relationships/hyperlink" Target="file:///C:\Users\morozova_lv.SCH2000\&#1086;&#1090;&#1082;&#1088;&#1099;&#1090;&#1099;&#1081;%20&#1091;&#1088;&#1086;&#1082;%2020%20&#1086;&#1082;&#1090;%2010%20&#1082;&#1083;\&#1056;&#1077;&#1092;&#1083;&#1077;&#1082;&#1089;&#1080;&#1103;.%20&#1073;&#1083;&#1072;&#1085;&#1082;&#1080;%20&#1076;&#1083;&#1103;%20&#1082;&#1083;&#1072;&#1089;&#1090;&#1077;&#1088;&#1086;&#1074;%20&#1074;&#1080;&#1082;&#1090;&#1086;&#1088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EFDC-6683-4A6B-A1DF-D613B42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Морозова Людмила Владимировна</cp:lastModifiedBy>
  <cp:revision>2</cp:revision>
  <cp:lastPrinted>2016-10-20T08:13:00Z</cp:lastPrinted>
  <dcterms:created xsi:type="dcterms:W3CDTF">2017-06-15T12:56:00Z</dcterms:created>
  <dcterms:modified xsi:type="dcterms:W3CDTF">2017-06-15T12:56:00Z</dcterms:modified>
</cp:coreProperties>
</file>