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38" w:rsidRDefault="00F31D38">
      <w:pPr>
        <w:rPr>
          <w:rFonts w:ascii="Times New Roman" w:hAnsi="Times New Roman" w:cs="Times New Roman"/>
        </w:rPr>
      </w:pPr>
    </w:p>
    <w:p w:rsidR="00B409B1" w:rsidRPr="00B409B1" w:rsidRDefault="00B409B1" w:rsidP="00B409B1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409B1">
        <w:rPr>
          <w:rFonts w:ascii="Times New Roman" w:hAnsi="Times New Roman" w:cs="Times New Roman"/>
          <w:caps/>
          <w:sz w:val="28"/>
          <w:szCs w:val="28"/>
        </w:rPr>
        <w:t>муниципальное ОБЩЕобразовательное учреждение</w:t>
      </w:r>
    </w:p>
    <w:p w:rsidR="00B409B1" w:rsidRPr="00B409B1" w:rsidRDefault="00B409B1" w:rsidP="00B409B1">
      <w:pPr>
        <w:spacing w:after="0" w:line="360" w:lineRule="auto"/>
        <w:ind w:left="75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409B1">
        <w:rPr>
          <w:rFonts w:ascii="Times New Roman" w:hAnsi="Times New Roman" w:cs="Times New Roman"/>
          <w:caps/>
          <w:sz w:val="28"/>
          <w:szCs w:val="28"/>
        </w:rPr>
        <w:t>«средняя школа  № 84  центрального района  волгограда»</w:t>
      </w:r>
    </w:p>
    <w:p w:rsidR="00B409B1" w:rsidRPr="00B409B1" w:rsidRDefault="00B409B1" w:rsidP="00B409B1">
      <w:pPr>
        <w:spacing w:line="360" w:lineRule="auto"/>
        <w:ind w:left="75"/>
        <w:jc w:val="center"/>
        <w:rPr>
          <w:rFonts w:ascii="Times New Roman" w:hAnsi="Times New Roman" w:cs="Times New Roman"/>
          <w:sz w:val="28"/>
          <w:szCs w:val="28"/>
        </w:rPr>
      </w:pPr>
    </w:p>
    <w:p w:rsidR="00B409B1" w:rsidRPr="00B409B1" w:rsidRDefault="00B409B1" w:rsidP="00B409B1">
      <w:pPr>
        <w:spacing w:line="360" w:lineRule="auto"/>
        <w:ind w:left="75"/>
        <w:jc w:val="center"/>
        <w:rPr>
          <w:rFonts w:ascii="Times New Roman" w:hAnsi="Times New Roman" w:cs="Times New Roman"/>
          <w:sz w:val="28"/>
          <w:szCs w:val="28"/>
        </w:rPr>
      </w:pPr>
      <w:r w:rsidRPr="00B409B1">
        <w:rPr>
          <w:rFonts w:ascii="Times New Roman" w:hAnsi="Times New Roman" w:cs="Times New Roman"/>
          <w:sz w:val="28"/>
          <w:szCs w:val="28"/>
        </w:rPr>
        <w:t>Методическая разработка урока по физике</w:t>
      </w:r>
      <w:r>
        <w:rPr>
          <w:rFonts w:ascii="Times New Roman" w:hAnsi="Times New Roman" w:cs="Times New Roman"/>
          <w:sz w:val="28"/>
          <w:szCs w:val="28"/>
        </w:rPr>
        <w:t xml:space="preserve"> для 10</w:t>
      </w:r>
      <w:r w:rsidRPr="00B409B1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B409B1" w:rsidRPr="00B409B1" w:rsidRDefault="00B409B1" w:rsidP="00B409B1">
      <w:pPr>
        <w:spacing w:line="360" w:lineRule="auto"/>
        <w:ind w:left="75"/>
        <w:jc w:val="center"/>
        <w:rPr>
          <w:rFonts w:ascii="Times New Roman" w:hAnsi="Times New Roman" w:cs="Times New Roman"/>
          <w:sz w:val="28"/>
          <w:szCs w:val="28"/>
        </w:rPr>
      </w:pPr>
    </w:p>
    <w:p w:rsidR="00B409B1" w:rsidRPr="00B409B1" w:rsidRDefault="00B409B1" w:rsidP="00B409B1">
      <w:pPr>
        <w:spacing w:line="360" w:lineRule="auto"/>
        <w:ind w:left="75"/>
        <w:jc w:val="center"/>
        <w:rPr>
          <w:rFonts w:ascii="Times New Roman" w:hAnsi="Times New Roman" w:cs="Times New Roman"/>
          <w:sz w:val="28"/>
          <w:szCs w:val="28"/>
        </w:rPr>
      </w:pPr>
    </w:p>
    <w:p w:rsidR="00B409B1" w:rsidRPr="00B409B1" w:rsidRDefault="00B409B1" w:rsidP="00B409B1">
      <w:pPr>
        <w:spacing w:line="360" w:lineRule="auto"/>
        <w:ind w:left="75"/>
        <w:jc w:val="center"/>
        <w:rPr>
          <w:rFonts w:ascii="Times New Roman" w:hAnsi="Times New Roman" w:cs="Times New Roman"/>
          <w:sz w:val="28"/>
          <w:szCs w:val="28"/>
        </w:rPr>
      </w:pPr>
    </w:p>
    <w:p w:rsidR="00965E2A" w:rsidRDefault="00B409B1" w:rsidP="00B409B1">
      <w:pPr>
        <w:pStyle w:val="c1"/>
        <w:spacing w:before="0" w:beforeAutospacing="0" w:after="0" w:afterAutospacing="0"/>
        <w:ind w:left="76" w:right="76"/>
        <w:jc w:val="center"/>
        <w:rPr>
          <w:rStyle w:val="c2"/>
          <w:sz w:val="28"/>
          <w:szCs w:val="28"/>
        </w:rPr>
      </w:pPr>
      <w:r w:rsidRPr="00B409B1">
        <w:rPr>
          <w:rStyle w:val="c2"/>
          <w:sz w:val="28"/>
          <w:szCs w:val="28"/>
        </w:rPr>
        <w:t>«</w:t>
      </w:r>
      <w:r w:rsidR="00965E2A">
        <w:rPr>
          <w:rStyle w:val="c2"/>
          <w:sz w:val="40"/>
          <w:szCs w:val="40"/>
        </w:rPr>
        <w:t>ЭЛЕКТРИЗАЦИЯ ТЕЛ</w:t>
      </w:r>
      <w:r w:rsidR="00965E2A">
        <w:rPr>
          <w:rStyle w:val="c2"/>
          <w:sz w:val="28"/>
          <w:szCs w:val="28"/>
        </w:rPr>
        <w:t xml:space="preserve"> </w:t>
      </w:r>
    </w:p>
    <w:p w:rsidR="00B409B1" w:rsidRPr="00B409B1" w:rsidRDefault="00B409B1" w:rsidP="00B409B1">
      <w:pPr>
        <w:pStyle w:val="c1"/>
        <w:spacing w:before="0" w:beforeAutospacing="0" w:after="0" w:afterAutospacing="0"/>
        <w:ind w:left="76" w:right="76"/>
        <w:jc w:val="center"/>
        <w:rPr>
          <w:sz w:val="28"/>
          <w:szCs w:val="28"/>
        </w:rPr>
      </w:pPr>
      <w:r w:rsidRPr="00B409B1">
        <w:rPr>
          <w:sz w:val="40"/>
          <w:szCs w:val="40"/>
        </w:rPr>
        <w:t>ЗАКОН КУЛОНА</w:t>
      </w:r>
      <w:r w:rsidRPr="00B409B1">
        <w:rPr>
          <w:sz w:val="28"/>
          <w:szCs w:val="28"/>
        </w:rPr>
        <w:t>»</w:t>
      </w:r>
    </w:p>
    <w:p w:rsidR="00B409B1" w:rsidRPr="00B409B1" w:rsidRDefault="00B409B1" w:rsidP="00B409B1">
      <w:pPr>
        <w:pStyle w:val="c1"/>
        <w:spacing w:before="0" w:beforeAutospacing="0" w:after="0" w:afterAutospacing="0"/>
        <w:ind w:left="76" w:right="76"/>
        <w:jc w:val="center"/>
        <w:rPr>
          <w:sz w:val="28"/>
          <w:szCs w:val="28"/>
        </w:rPr>
      </w:pPr>
    </w:p>
    <w:p w:rsidR="00B409B1" w:rsidRPr="00B409B1" w:rsidRDefault="00B409B1" w:rsidP="00B409B1">
      <w:pPr>
        <w:pStyle w:val="c1"/>
        <w:spacing w:before="0" w:beforeAutospacing="0" w:after="0" w:afterAutospacing="0"/>
        <w:ind w:left="76" w:right="76"/>
        <w:jc w:val="center"/>
        <w:rPr>
          <w:sz w:val="28"/>
          <w:szCs w:val="28"/>
        </w:rPr>
      </w:pPr>
    </w:p>
    <w:p w:rsidR="00B409B1" w:rsidRPr="00B409B1" w:rsidRDefault="00B409B1" w:rsidP="00B409B1">
      <w:pPr>
        <w:pStyle w:val="c1"/>
        <w:spacing w:before="0" w:beforeAutospacing="0" w:after="0" w:afterAutospacing="0"/>
        <w:ind w:left="76" w:right="76"/>
        <w:jc w:val="center"/>
        <w:rPr>
          <w:rStyle w:val="c2"/>
          <w:sz w:val="28"/>
          <w:szCs w:val="28"/>
        </w:rPr>
      </w:pPr>
    </w:p>
    <w:p w:rsidR="00B409B1" w:rsidRPr="00B409B1" w:rsidRDefault="00B409B1" w:rsidP="00B409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9B1" w:rsidRPr="00B409B1" w:rsidRDefault="00B409B1" w:rsidP="00B409B1">
      <w:pPr>
        <w:spacing w:line="360" w:lineRule="auto"/>
        <w:ind w:left="75"/>
        <w:jc w:val="center"/>
        <w:rPr>
          <w:rFonts w:ascii="Times New Roman" w:hAnsi="Times New Roman" w:cs="Times New Roman"/>
          <w:sz w:val="28"/>
          <w:szCs w:val="28"/>
        </w:rPr>
      </w:pPr>
    </w:p>
    <w:p w:rsidR="00B409B1" w:rsidRPr="00B409B1" w:rsidRDefault="00B409B1" w:rsidP="00B409B1">
      <w:pPr>
        <w:spacing w:line="360" w:lineRule="auto"/>
        <w:ind w:left="75"/>
        <w:jc w:val="center"/>
        <w:rPr>
          <w:rFonts w:ascii="Times New Roman" w:hAnsi="Times New Roman" w:cs="Times New Roman"/>
          <w:sz w:val="28"/>
          <w:szCs w:val="28"/>
        </w:rPr>
      </w:pPr>
    </w:p>
    <w:p w:rsidR="00B409B1" w:rsidRPr="00B409B1" w:rsidRDefault="00B409B1" w:rsidP="00B409B1">
      <w:pPr>
        <w:spacing w:line="360" w:lineRule="auto"/>
        <w:ind w:left="75"/>
        <w:jc w:val="center"/>
        <w:rPr>
          <w:rFonts w:ascii="Times New Roman" w:hAnsi="Times New Roman" w:cs="Times New Roman"/>
          <w:sz w:val="28"/>
          <w:szCs w:val="28"/>
        </w:rPr>
      </w:pPr>
    </w:p>
    <w:p w:rsidR="00B409B1" w:rsidRPr="00B409B1" w:rsidRDefault="00B409B1" w:rsidP="00B409B1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B409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Автор: учитель физики </w:t>
      </w:r>
    </w:p>
    <w:p w:rsidR="00B409B1" w:rsidRPr="00B409B1" w:rsidRDefault="00B409B1" w:rsidP="00B409B1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B409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первой квалификационной категории</w:t>
      </w:r>
    </w:p>
    <w:p w:rsidR="00B409B1" w:rsidRPr="00B409B1" w:rsidRDefault="00B409B1" w:rsidP="00B409B1">
      <w:pPr>
        <w:spacing w:after="0" w:line="240" w:lineRule="auto"/>
        <w:ind w:left="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409B1">
        <w:rPr>
          <w:rFonts w:ascii="Times New Roman" w:hAnsi="Times New Roman" w:cs="Times New Roman"/>
          <w:sz w:val="28"/>
          <w:szCs w:val="28"/>
        </w:rPr>
        <w:t>СШ №84 Центрального района Волгограда</w:t>
      </w:r>
    </w:p>
    <w:p w:rsidR="00B409B1" w:rsidRPr="00B409B1" w:rsidRDefault="00B409B1" w:rsidP="00B409B1">
      <w:pPr>
        <w:spacing w:after="0" w:line="240" w:lineRule="auto"/>
        <w:ind w:left="3615"/>
        <w:rPr>
          <w:rFonts w:ascii="Times New Roman" w:hAnsi="Times New Roman" w:cs="Times New Roman"/>
          <w:sz w:val="28"/>
          <w:szCs w:val="28"/>
        </w:rPr>
      </w:pPr>
      <w:r w:rsidRPr="00B409B1">
        <w:rPr>
          <w:rFonts w:ascii="Times New Roman" w:hAnsi="Times New Roman" w:cs="Times New Roman"/>
          <w:sz w:val="28"/>
          <w:szCs w:val="28"/>
        </w:rPr>
        <w:t xml:space="preserve">       Лебедева Ольга Юрьевна,</w:t>
      </w:r>
    </w:p>
    <w:p w:rsidR="00B409B1" w:rsidRPr="00B409B1" w:rsidRDefault="00965E2A" w:rsidP="00B409B1">
      <w:pPr>
        <w:spacing w:after="0" w:line="240" w:lineRule="auto"/>
        <w:ind w:left="3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педагогический стаж- 25</w:t>
      </w:r>
      <w:r w:rsidR="00B409B1" w:rsidRPr="00B409B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409B1" w:rsidRPr="00B409B1" w:rsidRDefault="00B409B1" w:rsidP="00B409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09B1" w:rsidRPr="00B409B1" w:rsidRDefault="00B409B1" w:rsidP="00B409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09B1" w:rsidRPr="00B409B1" w:rsidRDefault="00B409B1" w:rsidP="00B409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09B1" w:rsidRPr="00B409B1" w:rsidRDefault="00B409B1" w:rsidP="00B409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09B1" w:rsidRPr="00B409B1" w:rsidRDefault="00B409B1" w:rsidP="00B409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09B1" w:rsidRPr="00B409B1" w:rsidRDefault="00E130A8" w:rsidP="00B409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B409B1" w:rsidRPr="00B409B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E262B" w:rsidRDefault="00B409B1" w:rsidP="00B409B1">
      <w:pPr>
        <w:rPr>
          <w:b/>
        </w:rPr>
      </w:pPr>
      <w:r>
        <w:rPr>
          <w:b/>
        </w:rPr>
        <w:br w:type="page"/>
      </w:r>
    </w:p>
    <w:p w:rsidR="0001441D" w:rsidRDefault="0001441D">
      <w:pPr>
        <w:rPr>
          <w:rFonts w:ascii="Times New Roman" w:hAnsi="Times New Roman" w:cs="Times New Roman"/>
        </w:rPr>
      </w:pPr>
    </w:p>
    <w:p w:rsidR="0001441D" w:rsidRDefault="0001441D" w:rsidP="0001441D">
      <w:pPr>
        <w:pStyle w:val="BodyText"/>
        <w:jc w:val="center"/>
        <w:rPr>
          <w:b/>
        </w:rPr>
      </w:pPr>
      <w:r>
        <w:rPr>
          <w:b/>
        </w:rPr>
        <w:t>Содержание</w:t>
      </w:r>
    </w:p>
    <w:p w:rsidR="0001441D" w:rsidRDefault="0001441D" w:rsidP="0001441D">
      <w:pPr>
        <w:pStyle w:val="BodyText"/>
      </w:pPr>
    </w:p>
    <w:p w:rsidR="0001441D" w:rsidRDefault="0001441D" w:rsidP="0001441D">
      <w:pPr>
        <w:pStyle w:val="BodyText"/>
      </w:pPr>
    </w:p>
    <w:p w:rsidR="0001441D" w:rsidRDefault="0001441D" w:rsidP="0001441D">
      <w:pPr>
        <w:pStyle w:val="BodyText"/>
      </w:pPr>
      <w:r>
        <w:t>Введение………………………………………. .3</w:t>
      </w:r>
    </w:p>
    <w:p w:rsidR="0001441D" w:rsidRDefault="0001441D" w:rsidP="0001441D">
      <w:pPr>
        <w:pStyle w:val="BodyText"/>
      </w:pPr>
      <w:r>
        <w:t>Технологическая карта урока………………….4</w:t>
      </w:r>
    </w:p>
    <w:p w:rsidR="0001441D" w:rsidRDefault="00144BEF" w:rsidP="0001441D">
      <w:pPr>
        <w:pStyle w:val="BodyText"/>
      </w:pPr>
      <w:r>
        <w:t>Методические рекомендации</w:t>
      </w:r>
      <w:r w:rsidR="009736DB">
        <w:t>………………… 5</w:t>
      </w:r>
    </w:p>
    <w:p w:rsidR="0001441D" w:rsidRDefault="0001441D" w:rsidP="009736DB">
      <w:pPr>
        <w:pStyle w:val="BodyText"/>
      </w:pPr>
      <w:r>
        <w:t>Ход урока………</w:t>
      </w:r>
      <w:r w:rsidR="009736DB">
        <w:t>……..</w:t>
      </w:r>
      <w:r>
        <w:t>………………..………..6</w:t>
      </w:r>
    </w:p>
    <w:p w:rsidR="0001441D" w:rsidRDefault="009736DB" w:rsidP="0001441D">
      <w:pPr>
        <w:pStyle w:val="BodyText"/>
      </w:pPr>
      <w:r>
        <w:t>Приложение……………………………………  8</w:t>
      </w:r>
    </w:p>
    <w:p w:rsidR="0001441D" w:rsidRDefault="000144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1441D" w:rsidRPr="00FA24F3" w:rsidRDefault="0001441D" w:rsidP="0001441D">
      <w:pPr>
        <w:pStyle w:val="BodyText"/>
        <w:jc w:val="center"/>
        <w:rPr>
          <w:b/>
        </w:rPr>
      </w:pPr>
      <w:r w:rsidRPr="00FA24F3">
        <w:rPr>
          <w:b/>
        </w:rPr>
        <w:lastRenderedPageBreak/>
        <w:t>Введение</w:t>
      </w:r>
    </w:p>
    <w:p w:rsidR="0001441D" w:rsidRDefault="0001441D" w:rsidP="0001441D">
      <w:pPr>
        <w:pStyle w:val="BodyText"/>
        <w:jc w:val="center"/>
        <w:rPr>
          <w:b/>
        </w:rPr>
      </w:pPr>
    </w:p>
    <w:p w:rsidR="0001441D" w:rsidRPr="00A8115A" w:rsidRDefault="0001441D" w:rsidP="0001441D">
      <w:pPr>
        <w:pStyle w:val="c1"/>
        <w:spacing w:before="0" w:beforeAutospacing="0" w:after="0" w:afterAutospacing="0"/>
        <w:ind w:left="76" w:right="76" w:firstLine="632"/>
        <w:jc w:val="both"/>
        <w:rPr>
          <w:sz w:val="28"/>
          <w:szCs w:val="28"/>
        </w:rPr>
      </w:pPr>
      <w:r w:rsidRPr="00A8115A">
        <w:rPr>
          <w:sz w:val="28"/>
          <w:szCs w:val="28"/>
        </w:rPr>
        <w:t xml:space="preserve">Обучение построено по блочно-модульной технологии. Урок </w:t>
      </w:r>
      <w:r w:rsidRPr="00A8115A">
        <w:rPr>
          <w:rStyle w:val="c2"/>
          <w:sz w:val="28"/>
          <w:szCs w:val="28"/>
        </w:rPr>
        <w:t xml:space="preserve"> «</w:t>
      </w:r>
      <w:r>
        <w:rPr>
          <w:sz w:val="28"/>
          <w:szCs w:val="28"/>
        </w:rPr>
        <w:t>закон Кулона</w:t>
      </w:r>
      <w:r w:rsidRPr="00F40A5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8115A">
        <w:rPr>
          <w:sz w:val="28"/>
          <w:szCs w:val="28"/>
        </w:rPr>
        <w:t>является составной частью у</w:t>
      </w:r>
      <w:r>
        <w:rPr>
          <w:sz w:val="28"/>
          <w:szCs w:val="28"/>
        </w:rPr>
        <w:t>чебного блока «Электрические явления</w:t>
      </w:r>
      <w:r w:rsidRPr="00A8115A">
        <w:rPr>
          <w:sz w:val="28"/>
          <w:szCs w:val="28"/>
        </w:rPr>
        <w:t>» и объединяет всю информацию по</w:t>
      </w:r>
      <w:r>
        <w:rPr>
          <w:sz w:val="28"/>
          <w:szCs w:val="28"/>
        </w:rPr>
        <w:t xml:space="preserve"> электростатике</w:t>
      </w:r>
      <w:r w:rsidR="00CA689F">
        <w:rPr>
          <w:sz w:val="28"/>
          <w:szCs w:val="28"/>
        </w:rPr>
        <w:t xml:space="preserve"> до темы ЭЛЕКТРИЧЕСКОЕ ПОЛЕ</w:t>
      </w:r>
      <w:r w:rsidRPr="00A8115A">
        <w:rPr>
          <w:sz w:val="28"/>
          <w:szCs w:val="28"/>
        </w:rPr>
        <w:t>, размещенную в учебнике в нескольких параграфах, и дополнительный интересный и практический материал, что позволяет дать учащимся полное представление о данном понятии и его месте в жизни конкретного учащегося. Урок организова</w:t>
      </w:r>
      <w:r>
        <w:rPr>
          <w:sz w:val="28"/>
          <w:szCs w:val="28"/>
        </w:rPr>
        <w:t xml:space="preserve">н в форме </w:t>
      </w:r>
      <w:r w:rsidR="00487074">
        <w:rPr>
          <w:sz w:val="28"/>
          <w:szCs w:val="28"/>
        </w:rPr>
        <w:t>диалога с учителем и одноклассниками</w:t>
      </w:r>
      <w:r>
        <w:rPr>
          <w:sz w:val="28"/>
          <w:szCs w:val="28"/>
        </w:rPr>
        <w:t xml:space="preserve"> и практической работы в парах,</w:t>
      </w:r>
      <w:r w:rsidRPr="00A8115A">
        <w:rPr>
          <w:sz w:val="28"/>
          <w:szCs w:val="28"/>
        </w:rPr>
        <w:t xml:space="preserve"> что дает возможность всем учащимся принять участие в обсуждении и тренирует умение формулировать и выражать свою мысль, используя речев</w:t>
      </w:r>
      <w:r>
        <w:rPr>
          <w:sz w:val="28"/>
          <w:szCs w:val="28"/>
        </w:rPr>
        <w:t>ые нормы и научную терминологию, обеспечивает коммуникационное взаимодействие</w:t>
      </w:r>
      <w:r w:rsidR="000C0415">
        <w:rPr>
          <w:sz w:val="28"/>
          <w:szCs w:val="28"/>
        </w:rPr>
        <w:t xml:space="preserve"> с партнером, распределение ролей при работе и практическое взаимодействие во время проведения эксперимента. Таким образом, </w:t>
      </w:r>
      <w:r w:rsidR="00CA689F">
        <w:rPr>
          <w:sz w:val="28"/>
          <w:szCs w:val="28"/>
        </w:rPr>
        <w:t>отрабатываются практически все универсальные учебные действия(УУД).</w:t>
      </w:r>
    </w:p>
    <w:p w:rsidR="00886404" w:rsidRDefault="0001441D" w:rsidP="008864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415">
        <w:rPr>
          <w:rFonts w:ascii="Times New Roman" w:hAnsi="Times New Roman" w:cs="Times New Roman"/>
          <w:sz w:val="28"/>
          <w:szCs w:val="28"/>
        </w:rPr>
        <w:t>Запланирован большой объем интересного материала и вопросов, которые нужно обсудить, поэтому урок должен проходить в энергичном темпе. Соответственно, задиктовки и выписки из учебника исключаются, так как на них требуется большое количество времени. Материал обсуждается устно, самое важное, на что необходимо обратить внимание учащихся</w:t>
      </w:r>
      <w:r w:rsidR="00CA689F">
        <w:rPr>
          <w:rFonts w:ascii="Times New Roman" w:hAnsi="Times New Roman" w:cs="Times New Roman"/>
          <w:sz w:val="28"/>
          <w:szCs w:val="28"/>
        </w:rPr>
        <w:t xml:space="preserve"> (а именно, математическая запись закона Кулона)</w:t>
      </w:r>
      <w:r w:rsidRPr="000C0415">
        <w:rPr>
          <w:rFonts w:ascii="Times New Roman" w:hAnsi="Times New Roman" w:cs="Times New Roman"/>
          <w:sz w:val="28"/>
          <w:szCs w:val="28"/>
        </w:rPr>
        <w:t xml:space="preserve">, пишется учителем на доске по ходу урока. </w:t>
      </w:r>
    </w:p>
    <w:p w:rsidR="00B85B31" w:rsidRDefault="00CA689F" w:rsidP="00E90E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урок сводится к получению конкретной формулы</w:t>
      </w:r>
      <w:r w:rsidR="00AA190A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190A">
        <w:rPr>
          <w:rFonts w:ascii="Times New Roman" w:hAnsi="Times New Roman" w:cs="Times New Roman"/>
          <w:sz w:val="28"/>
          <w:szCs w:val="28"/>
        </w:rPr>
        <w:t xml:space="preserve"> </w:t>
      </w:r>
      <w:r w:rsidR="0001441D" w:rsidRPr="000C0415">
        <w:rPr>
          <w:rFonts w:ascii="Times New Roman" w:hAnsi="Times New Roman" w:cs="Times New Roman"/>
          <w:sz w:val="28"/>
          <w:szCs w:val="28"/>
        </w:rPr>
        <w:t>Но</w:t>
      </w:r>
      <w:r w:rsidR="00AA190A">
        <w:rPr>
          <w:rFonts w:ascii="Times New Roman" w:hAnsi="Times New Roman" w:cs="Times New Roman"/>
          <w:sz w:val="28"/>
          <w:szCs w:val="28"/>
        </w:rPr>
        <w:t xml:space="preserve"> </w:t>
      </w:r>
      <w:r w:rsidR="00886404">
        <w:rPr>
          <w:rFonts w:ascii="Times New Roman" w:hAnsi="Times New Roman" w:cs="Times New Roman"/>
          <w:sz w:val="28"/>
          <w:szCs w:val="28"/>
        </w:rPr>
        <w:t xml:space="preserve">предварительно учащиеся проводят большую </w:t>
      </w:r>
      <w:r w:rsidR="00BE30DF">
        <w:rPr>
          <w:rFonts w:ascii="Times New Roman" w:hAnsi="Times New Roman" w:cs="Times New Roman"/>
          <w:sz w:val="28"/>
          <w:szCs w:val="28"/>
        </w:rPr>
        <w:t xml:space="preserve">домашнюю </w:t>
      </w:r>
      <w:r w:rsidR="00886404">
        <w:rPr>
          <w:rFonts w:ascii="Times New Roman" w:hAnsi="Times New Roman" w:cs="Times New Roman"/>
          <w:sz w:val="28"/>
          <w:szCs w:val="28"/>
        </w:rPr>
        <w:t>подготовительную работу в теоретическом и практическом плане</w:t>
      </w:r>
      <w:r w:rsidR="00BE30DF">
        <w:rPr>
          <w:rFonts w:ascii="Times New Roman" w:hAnsi="Times New Roman" w:cs="Times New Roman"/>
          <w:sz w:val="28"/>
          <w:szCs w:val="28"/>
        </w:rPr>
        <w:t xml:space="preserve"> (изготавливают оборудование и проводят эксперимент)</w:t>
      </w:r>
      <w:r w:rsidR="00886404">
        <w:rPr>
          <w:rFonts w:ascii="Times New Roman" w:hAnsi="Times New Roman" w:cs="Times New Roman"/>
          <w:sz w:val="28"/>
          <w:szCs w:val="28"/>
        </w:rPr>
        <w:t xml:space="preserve">. И, </w:t>
      </w:r>
      <w:r w:rsidR="0001441D" w:rsidRPr="000C0415">
        <w:rPr>
          <w:rFonts w:ascii="Times New Roman" w:hAnsi="Times New Roman" w:cs="Times New Roman"/>
          <w:sz w:val="28"/>
          <w:szCs w:val="28"/>
        </w:rPr>
        <w:t xml:space="preserve">так как большинство людей являются кинестетиками, то вообще обойтись без конспекта нельзя. Поэтому </w:t>
      </w:r>
      <w:r w:rsidR="00B12693">
        <w:rPr>
          <w:rFonts w:ascii="Times New Roman" w:hAnsi="Times New Roman" w:cs="Times New Roman"/>
          <w:sz w:val="28"/>
          <w:szCs w:val="28"/>
        </w:rPr>
        <w:t>учащиеся получают</w:t>
      </w:r>
      <w:r w:rsidR="00886404">
        <w:rPr>
          <w:rFonts w:ascii="Times New Roman" w:hAnsi="Times New Roman" w:cs="Times New Roman"/>
          <w:sz w:val="28"/>
          <w:szCs w:val="28"/>
        </w:rPr>
        <w:t xml:space="preserve"> задание дома систематизировать информацию, прозвучавшую на уроке</w:t>
      </w:r>
      <w:r w:rsidR="0001441D" w:rsidRPr="000C0415">
        <w:rPr>
          <w:rFonts w:ascii="Times New Roman" w:hAnsi="Times New Roman" w:cs="Times New Roman"/>
          <w:sz w:val="28"/>
          <w:szCs w:val="28"/>
        </w:rPr>
        <w:t xml:space="preserve">, </w:t>
      </w:r>
      <w:r w:rsidR="00886404">
        <w:rPr>
          <w:rFonts w:ascii="Times New Roman" w:hAnsi="Times New Roman" w:cs="Times New Roman"/>
          <w:sz w:val="28"/>
          <w:szCs w:val="28"/>
        </w:rPr>
        <w:t xml:space="preserve">и составить конспект, </w:t>
      </w:r>
      <w:r w:rsidR="0001441D" w:rsidRPr="000C0415">
        <w:rPr>
          <w:rFonts w:ascii="Times New Roman" w:hAnsi="Times New Roman" w:cs="Times New Roman"/>
          <w:sz w:val="28"/>
          <w:szCs w:val="28"/>
        </w:rPr>
        <w:t xml:space="preserve">в котором показана логика рассуждений и однозначно задан базовый уровень учебного материала, который в дальнейшем выносится на контроль (см. в приложении). </w:t>
      </w:r>
    </w:p>
    <w:p w:rsidR="0001441D" w:rsidRPr="000C0415" w:rsidRDefault="0001441D" w:rsidP="00E90E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415">
        <w:rPr>
          <w:rFonts w:ascii="Times New Roman" w:hAnsi="Times New Roman" w:cs="Times New Roman"/>
          <w:sz w:val="28"/>
          <w:szCs w:val="28"/>
        </w:rPr>
        <w:t>По данной технологии проводятся практически все уроки изучения нового материала. Таким образом</w:t>
      </w:r>
      <w:r w:rsidR="00886404">
        <w:rPr>
          <w:rFonts w:ascii="Times New Roman" w:hAnsi="Times New Roman" w:cs="Times New Roman"/>
          <w:sz w:val="28"/>
          <w:szCs w:val="28"/>
        </w:rPr>
        <w:t>, на данном уроке задействовано аудио -</w:t>
      </w:r>
      <w:r w:rsidRPr="000C0415">
        <w:rPr>
          <w:rFonts w:ascii="Times New Roman" w:hAnsi="Times New Roman" w:cs="Times New Roman"/>
          <w:sz w:val="28"/>
          <w:szCs w:val="28"/>
        </w:rPr>
        <w:t xml:space="preserve"> визуальное </w:t>
      </w:r>
      <w:r w:rsidR="00886404">
        <w:rPr>
          <w:rFonts w:ascii="Times New Roman" w:hAnsi="Times New Roman" w:cs="Times New Roman"/>
          <w:sz w:val="28"/>
          <w:szCs w:val="28"/>
        </w:rPr>
        <w:t xml:space="preserve">и кинестетическое </w:t>
      </w:r>
      <w:r w:rsidRPr="000C0415">
        <w:rPr>
          <w:rFonts w:ascii="Times New Roman" w:hAnsi="Times New Roman" w:cs="Times New Roman"/>
          <w:sz w:val="28"/>
          <w:szCs w:val="28"/>
        </w:rPr>
        <w:t xml:space="preserve">восприятие, образное и логическое мышление учащихся, </w:t>
      </w:r>
      <w:r w:rsidR="00886404">
        <w:rPr>
          <w:rFonts w:ascii="Times New Roman" w:hAnsi="Times New Roman" w:cs="Times New Roman"/>
          <w:sz w:val="28"/>
          <w:szCs w:val="28"/>
        </w:rPr>
        <w:t xml:space="preserve">практические действия. </w:t>
      </w:r>
    </w:p>
    <w:p w:rsidR="0001441D" w:rsidRPr="000C0415" w:rsidRDefault="0001441D" w:rsidP="00E90E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415">
        <w:rPr>
          <w:rFonts w:ascii="Times New Roman" w:hAnsi="Times New Roman" w:cs="Times New Roman"/>
          <w:sz w:val="28"/>
          <w:szCs w:val="28"/>
        </w:rPr>
        <w:t>Чтобы логически и эмоционально продолжить исследование, проведенное на данном уроке, и вызвать у учащихся потребность в самостоятельных умозаключениях, в конце урока ставится проблемный вопрос, ответить на который ученики смогут, провед</w:t>
      </w:r>
      <w:r w:rsidR="00E90E6A">
        <w:rPr>
          <w:rFonts w:ascii="Times New Roman" w:hAnsi="Times New Roman" w:cs="Times New Roman"/>
          <w:sz w:val="28"/>
          <w:szCs w:val="28"/>
        </w:rPr>
        <w:t xml:space="preserve">я дома практический эксперимент и поработав онлайн с образовательной программой </w:t>
      </w:r>
      <w:proofErr w:type="spellStart"/>
      <w:r w:rsidR="00E90E6A">
        <w:rPr>
          <w:rFonts w:ascii="Times New Roman" w:hAnsi="Times New Roman" w:cs="Times New Roman"/>
          <w:sz w:val="28"/>
          <w:szCs w:val="28"/>
          <w:lang w:val="en-US"/>
        </w:rPr>
        <w:t>Algodoo</w:t>
      </w:r>
      <w:proofErr w:type="spellEnd"/>
      <w:r w:rsidR="00E90E6A">
        <w:rPr>
          <w:rFonts w:ascii="Times New Roman" w:hAnsi="Times New Roman" w:cs="Times New Roman"/>
          <w:sz w:val="28"/>
          <w:szCs w:val="28"/>
        </w:rPr>
        <w:t>.</w:t>
      </w:r>
      <w:r w:rsidRPr="000C0415">
        <w:rPr>
          <w:rFonts w:ascii="Times New Roman" w:hAnsi="Times New Roman" w:cs="Times New Roman"/>
          <w:sz w:val="28"/>
          <w:szCs w:val="28"/>
        </w:rPr>
        <w:t xml:space="preserve"> В большинстве случаев обучающиеся привлекают к выполнению задания родителей, что вызывает</w:t>
      </w:r>
      <w:r w:rsidR="00882A33">
        <w:rPr>
          <w:rFonts w:ascii="Times New Roman" w:hAnsi="Times New Roman" w:cs="Times New Roman"/>
          <w:sz w:val="28"/>
          <w:szCs w:val="28"/>
        </w:rPr>
        <w:t xml:space="preserve"> интерес и приятные эмоции и у обу</w:t>
      </w:r>
      <w:r w:rsidRPr="000C0415">
        <w:rPr>
          <w:rFonts w:ascii="Times New Roman" w:hAnsi="Times New Roman" w:cs="Times New Roman"/>
          <w:sz w:val="28"/>
          <w:szCs w:val="28"/>
        </w:rPr>
        <w:t>чащегося, и у его родителей.</w:t>
      </w:r>
    </w:p>
    <w:p w:rsidR="0001441D" w:rsidRDefault="0001441D" w:rsidP="0001441D">
      <w:pPr>
        <w:pStyle w:val="BodyText"/>
        <w:jc w:val="both"/>
      </w:pPr>
      <w:r>
        <w:tab/>
        <w:t>Отметки на данном уроке не выставляются. Ставка делается на самооценку при рефлексии - догадался, вспомнил, применил, доказал, понял.</w:t>
      </w:r>
    </w:p>
    <w:p w:rsidR="00A53F64" w:rsidRPr="00F40A56" w:rsidRDefault="0001441D" w:rsidP="009253C2">
      <w:pPr>
        <w:pStyle w:val="c1"/>
        <w:spacing w:before="0" w:beforeAutospacing="0" w:after="0" w:afterAutospacing="0"/>
        <w:ind w:left="76" w:right="76"/>
        <w:jc w:val="center"/>
        <w:rPr>
          <w:rStyle w:val="c2"/>
          <w:sz w:val="28"/>
          <w:szCs w:val="28"/>
        </w:rPr>
      </w:pPr>
      <w:r>
        <w:br w:type="page"/>
      </w:r>
      <w:r w:rsidR="00A53F64" w:rsidRPr="00451854">
        <w:rPr>
          <w:rStyle w:val="c2"/>
          <w:sz w:val="28"/>
          <w:szCs w:val="28"/>
        </w:rPr>
        <w:lastRenderedPageBreak/>
        <w:t>Технологическая карта урока</w:t>
      </w:r>
      <w:r w:rsidR="00A53F64">
        <w:rPr>
          <w:rStyle w:val="c2"/>
          <w:sz w:val="28"/>
          <w:szCs w:val="28"/>
        </w:rPr>
        <w:t xml:space="preserve">  </w:t>
      </w:r>
      <w:r w:rsidR="00A53F64" w:rsidRPr="00F40A56">
        <w:rPr>
          <w:rStyle w:val="c2"/>
          <w:sz w:val="28"/>
          <w:szCs w:val="28"/>
        </w:rPr>
        <w:t>«</w:t>
      </w:r>
      <w:r w:rsidR="00A53F64">
        <w:rPr>
          <w:sz w:val="28"/>
          <w:szCs w:val="28"/>
        </w:rPr>
        <w:t>закон Кулона</w:t>
      </w:r>
      <w:r w:rsidR="00A53F64" w:rsidRPr="00F40A56">
        <w:rPr>
          <w:sz w:val="28"/>
          <w:szCs w:val="28"/>
        </w:rPr>
        <w:t>»</w:t>
      </w:r>
    </w:p>
    <w:p w:rsidR="00A53F64" w:rsidRPr="00451854" w:rsidRDefault="00A53F64" w:rsidP="00A53F64">
      <w:pPr>
        <w:pStyle w:val="c1"/>
        <w:spacing w:before="0" w:beforeAutospacing="0" w:after="0" w:afterAutospacing="0"/>
        <w:ind w:left="76" w:right="7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53F64" w:rsidRPr="00C2069E" w:rsidTr="00F31D38">
        <w:tc>
          <w:tcPr>
            <w:tcW w:w="4785" w:type="dxa"/>
          </w:tcPr>
          <w:p w:rsidR="00A53F64" w:rsidRPr="00A53F64" w:rsidRDefault="00A53F64" w:rsidP="000024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A53F64">
              <w:rPr>
                <w:rFonts w:ascii="Times New Roman" w:hAnsi="Times New Roman" w:cs="Times New Roman"/>
                <w:b/>
                <w:sz w:val="28"/>
              </w:rPr>
              <w:t>Цели для ученика</w:t>
            </w:r>
          </w:p>
          <w:p w:rsidR="00A53F64" w:rsidRPr="00A53F64" w:rsidRDefault="00A53F64" w:rsidP="000024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3F64">
              <w:rPr>
                <w:rFonts w:ascii="Times New Roman" w:hAnsi="Times New Roman" w:cs="Times New Roman"/>
                <w:sz w:val="28"/>
              </w:rPr>
              <w:t xml:space="preserve">В конце урока:  </w:t>
            </w:r>
            <w:r w:rsidRPr="00A53F64">
              <w:rPr>
                <w:rFonts w:ascii="Times New Roman" w:hAnsi="Times New Roman" w:cs="Times New Roman"/>
                <w:b/>
                <w:sz w:val="28"/>
              </w:rPr>
              <w:t>Предметный результат</w:t>
            </w:r>
          </w:p>
          <w:p w:rsidR="00A53F64" w:rsidRPr="00A53F64" w:rsidRDefault="00A53F64" w:rsidP="000024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3F64">
              <w:rPr>
                <w:rFonts w:ascii="Times New Roman" w:hAnsi="Times New Roman" w:cs="Times New Roman"/>
                <w:sz w:val="28"/>
              </w:rPr>
              <w:t xml:space="preserve">1.могут описать физическую величину </w:t>
            </w:r>
            <w:r>
              <w:rPr>
                <w:rFonts w:ascii="Times New Roman" w:hAnsi="Times New Roman" w:cs="Times New Roman"/>
                <w:sz w:val="28"/>
              </w:rPr>
              <w:t xml:space="preserve">ЗАРЯД ТЕЛА </w:t>
            </w:r>
            <w:r w:rsidRPr="00A53F64">
              <w:rPr>
                <w:rFonts w:ascii="Times New Roman" w:hAnsi="Times New Roman" w:cs="Times New Roman"/>
                <w:sz w:val="28"/>
              </w:rPr>
              <w:t>по плану ОФЕУ(определение, формула, единицы измерения, условное обозначение)</w:t>
            </w:r>
          </w:p>
          <w:p w:rsidR="00A53F64" w:rsidRPr="00A53F64" w:rsidRDefault="00A53F64" w:rsidP="000024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3F64">
              <w:rPr>
                <w:rFonts w:ascii="Times New Roman" w:hAnsi="Times New Roman" w:cs="Times New Roman"/>
                <w:sz w:val="28"/>
              </w:rPr>
              <w:t xml:space="preserve"> 2. понимают физический смысл величины</w:t>
            </w:r>
          </w:p>
          <w:p w:rsidR="00A53F64" w:rsidRPr="00A53F64" w:rsidRDefault="003705AB" w:rsidP="000024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знают</w:t>
            </w:r>
            <w:r w:rsidR="00A53F64" w:rsidRPr="00A53F64">
              <w:rPr>
                <w:rFonts w:ascii="Times New Roman" w:hAnsi="Times New Roman" w:cs="Times New Roman"/>
                <w:sz w:val="28"/>
              </w:rPr>
              <w:t xml:space="preserve">, какими способами можно изменить </w:t>
            </w:r>
            <w:r w:rsidR="00A53F64">
              <w:rPr>
                <w:rFonts w:ascii="Times New Roman" w:hAnsi="Times New Roman" w:cs="Times New Roman"/>
                <w:sz w:val="28"/>
              </w:rPr>
              <w:t>заряд тела</w:t>
            </w:r>
          </w:p>
          <w:p w:rsidR="00A53F64" w:rsidRPr="00A53F64" w:rsidRDefault="00A53F64" w:rsidP="000024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3F64">
              <w:rPr>
                <w:rFonts w:ascii="Times New Roman" w:hAnsi="Times New Roman" w:cs="Times New Roman"/>
                <w:sz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</w:rPr>
              <w:t>понимают смысл поняти</w:t>
            </w:r>
            <w:r w:rsidRPr="00A53F64">
              <w:rPr>
                <w:rFonts w:ascii="Times New Roman" w:hAnsi="Times New Roman" w:cs="Times New Roman"/>
                <w:sz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</w:rPr>
              <w:t>ВЗАИМОДЕЙСТВИЕ, СИЛА КУЛОНА</w:t>
            </w:r>
          </w:p>
          <w:p w:rsidR="00A53F64" w:rsidRPr="00A53F64" w:rsidRDefault="00A53F64" w:rsidP="000024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3F64">
              <w:rPr>
                <w:rFonts w:ascii="Times New Roman" w:hAnsi="Times New Roman" w:cs="Times New Roman"/>
                <w:sz w:val="28"/>
              </w:rPr>
              <w:t xml:space="preserve">5.знают </w:t>
            </w:r>
            <w:r w:rsidR="00EE29D5">
              <w:rPr>
                <w:rFonts w:ascii="Times New Roman" w:hAnsi="Times New Roman" w:cs="Times New Roman"/>
                <w:sz w:val="28"/>
              </w:rPr>
              <w:t>формулу расчета силы,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53F64">
              <w:rPr>
                <w:rFonts w:ascii="Times New Roman" w:hAnsi="Times New Roman" w:cs="Times New Roman"/>
                <w:sz w:val="28"/>
              </w:rPr>
              <w:t>способы</w:t>
            </w:r>
            <w:r>
              <w:rPr>
                <w:rFonts w:ascii="Times New Roman" w:hAnsi="Times New Roman" w:cs="Times New Roman"/>
                <w:sz w:val="28"/>
              </w:rPr>
              <w:t xml:space="preserve"> изменения</w:t>
            </w:r>
            <w:r w:rsidR="00EE29D5">
              <w:rPr>
                <w:rFonts w:ascii="Times New Roman" w:hAnsi="Times New Roman" w:cs="Times New Roman"/>
                <w:sz w:val="28"/>
              </w:rPr>
              <w:t>, изображения.</w:t>
            </w:r>
          </w:p>
          <w:p w:rsidR="00A53F64" w:rsidRPr="00A53F64" w:rsidRDefault="00A53F64" w:rsidP="00F31D3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A53F64" w:rsidRPr="00A53F64" w:rsidRDefault="00A53F64" w:rsidP="000024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A53F64">
              <w:rPr>
                <w:rFonts w:ascii="Times New Roman" w:hAnsi="Times New Roman" w:cs="Times New Roman"/>
                <w:b/>
                <w:sz w:val="28"/>
              </w:rPr>
              <w:t>Цели для учителя</w:t>
            </w:r>
          </w:p>
          <w:p w:rsidR="00A53F64" w:rsidRPr="00A53F64" w:rsidRDefault="00A53F64" w:rsidP="000024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3F64">
              <w:rPr>
                <w:rFonts w:ascii="Times New Roman" w:hAnsi="Times New Roman" w:cs="Times New Roman"/>
                <w:b/>
                <w:sz w:val="28"/>
              </w:rPr>
              <w:t>Обучающая</w:t>
            </w:r>
            <w:r w:rsidRPr="00A53F64">
              <w:rPr>
                <w:rFonts w:ascii="Times New Roman" w:hAnsi="Times New Roman" w:cs="Times New Roman"/>
                <w:sz w:val="28"/>
              </w:rPr>
              <w:t>: Познакомить</w:t>
            </w:r>
            <w:r w:rsidR="00C041C3">
              <w:rPr>
                <w:rFonts w:ascii="Times New Roman" w:hAnsi="Times New Roman" w:cs="Times New Roman"/>
                <w:sz w:val="28"/>
              </w:rPr>
              <w:t xml:space="preserve"> с законом Кулона</w:t>
            </w:r>
            <w:r w:rsidRPr="00A53F64">
              <w:rPr>
                <w:rFonts w:ascii="Times New Roman" w:hAnsi="Times New Roman" w:cs="Times New Roman"/>
                <w:sz w:val="28"/>
              </w:rPr>
              <w:t xml:space="preserve">, научить определять </w:t>
            </w:r>
            <w:r w:rsidR="00C041C3">
              <w:rPr>
                <w:rFonts w:ascii="Times New Roman" w:hAnsi="Times New Roman" w:cs="Times New Roman"/>
                <w:sz w:val="28"/>
              </w:rPr>
              <w:t xml:space="preserve">направление силы Кулона, изображать </w:t>
            </w:r>
            <w:r w:rsidR="0076746C">
              <w:rPr>
                <w:rFonts w:ascii="Times New Roman" w:hAnsi="Times New Roman" w:cs="Times New Roman"/>
                <w:sz w:val="28"/>
              </w:rPr>
              <w:t xml:space="preserve">ее </w:t>
            </w:r>
            <w:r w:rsidR="00C041C3">
              <w:rPr>
                <w:rFonts w:ascii="Times New Roman" w:hAnsi="Times New Roman" w:cs="Times New Roman"/>
                <w:sz w:val="28"/>
              </w:rPr>
              <w:t xml:space="preserve">в пояснительном рисунке, знать </w:t>
            </w:r>
            <w:r w:rsidRPr="00A53F64">
              <w:rPr>
                <w:rFonts w:ascii="Times New Roman" w:hAnsi="Times New Roman" w:cs="Times New Roman"/>
                <w:sz w:val="28"/>
              </w:rPr>
              <w:t xml:space="preserve">способы изменения, расчёта. </w:t>
            </w:r>
          </w:p>
          <w:p w:rsidR="00A53F64" w:rsidRPr="00A53F64" w:rsidRDefault="00A53F64" w:rsidP="000024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3F64">
              <w:rPr>
                <w:rFonts w:ascii="Times New Roman" w:hAnsi="Times New Roman" w:cs="Times New Roman"/>
                <w:b/>
                <w:sz w:val="28"/>
              </w:rPr>
              <w:t>Развивающая</w:t>
            </w:r>
            <w:r w:rsidRPr="00A53F64">
              <w:rPr>
                <w:rFonts w:ascii="Times New Roman" w:hAnsi="Times New Roman" w:cs="Times New Roman"/>
                <w:sz w:val="28"/>
              </w:rPr>
              <w:t xml:space="preserve">:  </w:t>
            </w:r>
            <w:r w:rsidRPr="00A53F64">
              <w:rPr>
                <w:rFonts w:ascii="Times New Roman" w:hAnsi="Times New Roman" w:cs="Times New Roman"/>
                <w:b/>
                <w:sz w:val="28"/>
              </w:rPr>
              <w:t>метапредметный результат</w:t>
            </w:r>
          </w:p>
          <w:p w:rsidR="00A53F64" w:rsidRPr="00A53F64" w:rsidRDefault="00A53F64" w:rsidP="000024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3F64">
              <w:rPr>
                <w:rFonts w:ascii="Times New Roman" w:hAnsi="Times New Roman" w:cs="Times New Roman"/>
                <w:sz w:val="28"/>
              </w:rPr>
              <w:t xml:space="preserve">формирование умений устанавливать причинно-следственные связи между фактами и причинами, их вызвавшими;  выдвигать гипотезы, проверять их на соответствие действительности; добывать недостающую информацию из доступных источников; </w:t>
            </w:r>
            <w:r w:rsidR="0076746C">
              <w:rPr>
                <w:rFonts w:ascii="Times New Roman" w:hAnsi="Times New Roman" w:cs="Times New Roman"/>
                <w:sz w:val="28"/>
              </w:rPr>
              <w:t xml:space="preserve">систематизировать и </w:t>
            </w:r>
            <w:r w:rsidRPr="00A53F64">
              <w:rPr>
                <w:rFonts w:ascii="Times New Roman" w:hAnsi="Times New Roman" w:cs="Times New Roman"/>
                <w:sz w:val="28"/>
              </w:rPr>
              <w:t xml:space="preserve">представлять информацию в символьном </w:t>
            </w:r>
            <w:r w:rsidR="0076746C">
              <w:rPr>
                <w:rFonts w:ascii="Times New Roman" w:hAnsi="Times New Roman" w:cs="Times New Roman"/>
                <w:sz w:val="28"/>
              </w:rPr>
              <w:t xml:space="preserve">и табличном </w:t>
            </w:r>
            <w:r w:rsidRPr="00A53F64">
              <w:rPr>
                <w:rFonts w:ascii="Times New Roman" w:hAnsi="Times New Roman" w:cs="Times New Roman"/>
                <w:sz w:val="28"/>
              </w:rPr>
              <w:t>виде.</w:t>
            </w:r>
          </w:p>
          <w:p w:rsidR="00A53F64" w:rsidRPr="00A53F64" w:rsidRDefault="00A53F64" w:rsidP="000024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A53F64">
              <w:rPr>
                <w:rFonts w:ascii="Times New Roman" w:hAnsi="Times New Roman" w:cs="Times New Roman"/>
                <w:b/>
                <w:sz w:val="28"/>
              </w:rPr>
              <w:t>Воспитывающая</w:t>
            </w:r>
            <w:r w:rsidRPr="00A53F64">
              <w:rPr>
                <w:rFonts w:ascii="Times New Roman" w:hAnsi="Times New Roman" w:cs="Times New Roman"/>
                <w:sz w:val="28"/>
              </w:rPr>
              <w:t xml:space="preserve">: </w:t>
            </w:r>
            <w:r w:rsidRPr="00A53F64">
              <w:rPr>
                <w:rFonts w:ascii="Times New Roman" w:hAnsi="Times New Roman" w:cs="Times New Roman"/>
                <w:b/>
                <w:sz w:val="28"/>
              </w:rPr>
              <w:t>личностный результат</w:t>
            </w:r>
          </w:p>
          <w:p w:rsidR="00A53F64" w:rsidRPr="00A53F64" w:rsidRDefault="00A53F64" w:rsidP="000024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3F64">
              <w:rPr>
                <w:rFonts w:ascii="Times New Roman" w:hAnsi="Times New Roman" w:cs="Times New Roman"/>
                <w:sz w:val="28"/>
              </w:rPr>
              <w:t>формирование познавательного интереса к физике, обращая внимание учащихся на привычные объекты</w:t>
            </w:r>
            <w:r w:rsidR="00192859">
              <w:rPr>
                <w:rFonts w:ascii="Times New Roman" w:hAnsi="Times New Roman" w:cs="Times New Roman"/>
                <w:sz w:val="28"/>
              </w:rPr>
              <w:t xml:space="preserve"> (фольга, ручка)</w:t>
            </w:r>
            <w:r w:rsidRPr="00A53F64">
              <w:rPr>
                <w:rFonts w:ascii="Times New Roman" w:hAnsi="Times New Roman" w:cs="Times New Roman"/>
                <w:sz w:val="28"/>
              </w:rPr>
              <w:t>,  применение учащимися полученных знаний в повседневной жизни и для выполнения домашней практической задачи, умение выражать свою мысль в соответствии с нормами речи в форме монолога и диалога.</w:t>
            </w:r>
          </w:p>
        </w:tc>
      </w:tr>
      <w:tr w:rsidR="00A53F64" w:rsidRPr="00C2069E" w:rsidTr="00F31D38">
        <w:tc>
          <w:tcPr>
            <w:tcW w:w="4785" w:type="dxa"/>
          </w:tcPr>
          <w:p w:rsidR="00A53F64" w:rsidRPr="00A53F64" w:rsidRDefault="00A53F64" w:rsidP="000024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3F64">
              <w:rPr>
                <w:rFonts w:ascii="Times New Roman" w:hAnsi="Times New Roman" w:cs="Times New Roman"/>
                <w:b/>
                <w:sz w:val="28"/>
              </w:rPr>
              <w:t>Дидактический тип урока</w:t>
            </w:r>
            <w:r w:rsidRPr="00A53F64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A53F64" w:rsidRPr="00A53F64" w:rsidRDefault="00A53F64" w:rsidP="000024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3F64">
              <w:rPr>
                <w:rFonts w:ascii="Times New Roman" w:hAnsi="Times New Roman" w:cs="Times New Roman"/>
                <w:sz w:val="28"/>
              </w:rPr>
              <w:t>изучение нового материала</w:t>
            </w:r>
          </w:p>
          <w:p w:rsidR="00A53F64" w:rsidRPr="00A53F64" w:rsidRDefault="00A53F64" w:rsidP="0010176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A53F64" w:rsidRPr="00A53F64" w:rsidRDefault="00A53F64" w:rsidP="000024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A53F64">
              <w:rPr>
                <w:rFonts w:ascii="Times New Roman" w:hAnsi="Times New Roman" w:cs="Times New Roman"/>
                <w:b/>
                <w:sz w:val="28"/>
              </w:rPr>
              <w:t>Форма урока</w:t>
            </w:r>
          </w:p>
          <w:p w:rsidR="00A53F64" w:rsidRPr="00A53F64" w:rsidRDefault="00A53F64" w:rsidP="000024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3F64">
              <w:rPr>
                <w:rFonts w:ascii="Times New Roman" w:hAnsi="Times New Roman" w:cs="Times New Roman"/>
                <w:sz w:val="28"/>
              </w:rPr>
              <w:t>урок - беседа с элементами исследования</w:t>
            </w:r>
          </w:p>
        </w:tc>
      </w:tr>
      <w:tr w:rsidR="00A53F64" w:rsidRPr="00C2069E" w:rsidTr="00F31D38">
        <w:tc>
          <w:tcPr>
            <w:tcW w:w="4785" w:type="dxa"/>
          </w:tcPr>
          <w:p w:rsidR="00A53F64" w:rsidRPr="00A53F64" w:rsidRDefault="00A53F64" w:rsidP="000024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A53F64">
              <w:rPr>
                <w:rFonts w:ascii="Times New Roman" w:hAnsi="Times New Roman" w:cs="Times New Roman"/>
                <w:b/>
                <w:sz w:val="28"/>
              </w:rPr>
              <w:t>Опорные понятия, термины, практические навыки</w:t>
            </w:r>
          </w:p>
          <w:p w:rsidR="00A53F64" w:rsidRPr="00A53F64" w:rsidRDefault="00192859" w:rsidP="000024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Электризация, заряд, виды заряда, </w:t>
            </w:r>
            <w:r w:rsidR="006A765D">
              <w:rPr>
                <w:rFonts w:ascii="Times New Roman" w:hAnsi="Times New Roman" w:cs="Times New Roman"/>
                <w:sz w:val="28"/>
              </w:rPr>
              <w:t>деление, измерение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6A765D">
              <w:rPr>
                <w:rFonts w:ascii="Times New Roman" w:hAnsi="Times New Roman" w:cs="Times New Roman"/>
                <w:sz w:val="28"/>
              </w:rPr>
              <w:t xml:space="preserve">именение, обнаружение, </w:t>
            </w:r>
            <w:r>
              <w:rPr>
                <w:rFonts w:ascii="Times New Roman" w:hAnsi="Times New Roman" w:cs="Times New Roman"/>
                <w:sz w:val="28"/>
              </w:rPr>
              <w:t>удаление заряда</w:t>
            </w:r>
            <w:r w:rsidR="00A53F64" w:rsidRPr="00A53F64">
              <w:rPr>
                <w:rFonts w:ascii="Times New Roman" w:hAnsi="Times New Roman" w:cs="Times New Roman"/>
                <w:sz w:val="28"/>
              </w:rPr>
              <w:t>, жизненный опыт</w:t>
            </w:r>
          </w:p>
        </w:tc>
        <w:tc>
          <w:tcPr>
            <w:tcW w:w="4786" w:type="dxa"/>
          </w:tcPr>
          <w:p w:rsidR="00A53F64" w:rsidRPr="00A53F64" w:rsidRDefault="00A53F64" w:rsidP="000024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A53F64">
              <w:rPr>
                <w:rFonts w:ascii="Times New Roman" w:hAnsi="Times New Roman" w:cs="Times New Roman"/>
                <w:b/>
                <w:sz w:val="28"/>
              </w:rPr>
              <w:t>Новые термины, действия</w:t>
            </w:r>
          </w:p>
          <w:p w:rsidR="00A53F64" w:rsidRPr="00A53F64" w:rsidRDefault="006A765D" w:rsidP="000024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сила Кулона</w:t>
            </w:r>
            <w:r w:rsidR="00A53F64" w:rsidRPr="00A53F64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Р</w:t>
            </w:r>
            <w:r w:rsidR="00A53F64" w:rsidRPr="00A53F64">
              <w:rPr>
                <w:rFonts w:ascii="Times New Roman" w:hAnsi="Times New Roman" w:cs="Times New Roman"/>
                <w:sz w:val="28"/>
              </w:rPr>
              <w:t>абота с текстом учебника, смысловое чтение</w:t>
            </w:r>
            <w:r w:rsidR="0076746C">
              <w:rPr>
                <w:rFonts w:ascii="Times New Roman" w:hAnsi="Times New Roman" w:cs="Times New Roman"/>
                <w:sz w:val="28"/>
              </w:rPr>
              <w:t xml:space="preserve">; </w:t>
            </w:r>
            <w:r w:rsidR="001077CC">
              <w:rPr>
                <w:rFonts w:ascii="Times New Roman" w:hAnsi="Times New Roman" w:cs="Times New Roman"/>
                <w:sz w:val="28"/>
              </w:rPr>
              <w:t xml:space="preserve">проведение эксперимента, </w:t>
            </w:r>
            <w:r w:rsidR="0076746C">
              <w:rPr>
                <w:rFonts w:ascii="Times New Roman" w:hAnsi="Times New Roman" w:cs="Times New Roman"/>
                <w:sz w:val="28"/>
              </w:rPr>
              <w:t>оформление результатов в виде таблицы</w:t>
            </w:r>
          </w:p>
        </w:tc>
      </w:tr>
      <w:tr w:rsidR="00A53F64" w:rsidRPr="00C2069E" w:rsidTr="00F31D38">
        <w:tc>
          <w:tcPr>
            <w:tcW w:w="4785" w:type="dxa"/>
          </w:tcPr>
          <w:p w:rsidR="00A53F64" w:rsidRPr="00A53F64" w:rsidRDefault="00A53F64" w:rsidP="000024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A53F64">
              <w:rPr>
                <w:rFonts w:ascii="Times New Roman" w:hAnsi="Times New Roman" w:cs="Times New Roman"/>
                <w:b/>
                <w:sz w:val="28"/>
              </w:rPr>
              <w:t>Этапы урока</w:t>
            </w:r>
          </w:p>
          <w:p w:rsidR="00A53F64" w:rsidRPr="00A53F64" w:rsidRDefault="00A53F64" w:rsidP="0000247A">
            <w:pPr>
              <w:pStyle w:val="c1"/>
              <w:spacing w:before="0" w:beforeAutospacing="0" w:after="0" w:afterAutospacing="0"/>
              <w:ind w:left="76" w:right="76"/>
              <w:rPr>
                <w:sz w:val="28"/>
                <w:szCs w:val="28"/>
              </w:rPr>
            </w:pPr>
            <w:r w:rsidRPr="00A53F64">
              <w:rPr>
                <w:rStyle w:val="c2"/>
                <w:sz w:val="28"/>
                <w:szCs w:val="28"/>
              </w:rPr>
              <w:t>1) Организационный этап.</w:t>
            </w:r>
          </w:p>
          <w:p w:rsidR="00A53F64" w:rsidRPr="00A53F64" w:rsidRDefault="00A53F64" w:rsidP="0000247A">
            <w:pPr>
              <w:pStyle w:val="c1"/>
              <w:spacing w:before="0" w:beforeAutospacing="0" w:after="0" w:afterAutospacing="0"/>
              <w:ind w:left="76" w:right="76"/>
              <w:rPr>
                <w:sz w:val="28"/>
                <w:szCs w:val="28"/>
              </w:rPr>
            </w:pPr>
            <w:r w:rsidRPr="00A53F64">
              <w:rPr>
                <w:rStyle w:val="c2"/>
                <w:sz w:val="28"/>
                <w:szCs w:val="28"/>
              </w:rPr>
              <w:t>2) Постановка цели и задач урока. Мотивация учебной деятельности учащихся.</w:t>
            </w:r>
          </w:p>
          <w:p w:rsidR="00A53F64" w:rsidRPr="00A53F64" w:rsidRDefault="00A53F64" w:rsidP="0000247A">
            <w:pPr>
              <w:pStyle w:val="c1"/>
              <w:spacing w:before="0" w:beforeAutospacing="0" w:after="0" w:afterAutospacing="0"/>
              <w:ind w:left="76" w:right="76"/>
              <w:rPr>
                <w:sz w:val="28"/>
                <w:szCs w:val="28"/>
              </w:rPr>
            </w:pPr>
            <w:r w:rsidRPr="00A53F64">
              <w:rPr>
                <w:rStyle w:val="c2"/>
                <w:sz w:val="28"/>
                <w:szCs w:val="28"/>
              </w:rPr>
              <w:lastRenderedPageBreak/>
              <w:t>3) Актуализация знаний.</w:t>
            </w:r>
          </w:p>
          <w:p w:rsidR="00A53F64" w:rsidRPr="00A53F64" w:rsidRDefault="00A53F64" w:rsidP="0000247A">
            <w:pPr>
              <w:pStyle w:val="c1"/>
              <w:spacing w:before="0" w:beforeAutospacing="0" w:after="0" w:afterAutospacing="0"/>
              <w:ind w:left="76" w:right="76"/>
              <w:rPr>
                <w:sz w:val="28"/>
                <w:szCs w:val="28"/>
              </w:rPr>
            </w:pPr>
            <w:r w:rsidRPr="00A53F64">
              <w:rPr>
                <w:rStyle w:val="c2"/>
                <w:sz w:val="28"/>
                <w:szCs w:val="28"/>
              </w:rPr>
              <w:t>4) Первичное усвоение новых знаний.</w:t>
            </w:r>
          </w:p>
          <w:p w:rsidR="00A53F64" w:rsidRPr="00A53F64" w:rsidRDefault="00A53F64" w:rsidP="0000247A">
            <w:pPr>
              <w:pStyle w:val="c1"/>
              <w:spacing w:before="0" w:beforeAutospacing="0" w:after="0" w:afterAutospacing="0"/>
              <w:ind w:left="76" w:right="76"/>
              <w:rPr>
                <w:sz w:val="28"/>
                <w:szCs w:val="28"/>
              </w:rPr>
            </w:pPr>
            <w:r w:rsidRPr="00A53F64">
              <w:rPr>
                <w:rStyle w:val="c2"/>
                <w:sz w:val="28"/>
                <w:szCs w:val="28"/>
              </w:rPr>
              <w:t>5) Первичная проверка понимания</w:t>
            </w:r>
          </w:p>
          <w:p w:rsidR="00A53F64" w:rsidRPr="00A53F64" w:rsidRDefault="00A53F64" w:rsidP="0000247A">
            <w:pPr>
              <w:pStyle w:val="c1"/>
              <w:spacing w:before="0" w:beforeAutospacing="0" w:after="0" w:afterAutospacing="0"/>
              <w:ind w:left="76" w:right="76"/>
              <w:rPr>
                <w:sz w:val="28"/>
                <w:szCs w:val="28"/>
              </w:rPr>
            </w:pPr>
            <w:r w:rsidRPr="00A53F64">
              <w:rPr>
                <w:rStyle w:val="c2"/>
                <w:sz w:val="28"/>
                <w:szCs w:val="28"/>
              </w:rPr>
              <w:t>6) Первичное закрепление</w:t>
            </w:r>
          </w:p>
          <w:p w:rsidR="00A53F64" w:rsidRPr="00A53F64" w:rsidRDefault="00A53F64" w:rsidP="0000247A">
            <w:pPr>
              <w:pStyle w:val="c1"/>
              <w:spacing w:before="0" w:beforeAutospacing="0" w:after="0" w:afterAutospacing="0"/>
              <w:ind w:left="76" w:right="76"/>
              <w:rPr>
                <w:sz w:val="28"/>
                <w:szCs w:val="28"/>
              </w:rPr>
            </w:pPr>
            <w:r w:rsidRPr="00A53F64">
              <w:rPr>
                <w:rStyle w:val="c2"/>
                <w:sz w:val="28"/>
                <w:szCs w:val="28"/>
              </w:rPr>
              <w:t>7) Контроль усвоения, обсуждение допущенных ошибок и их коррекция.</w:t>
            </w:r>
          </w:p>
          <w:p w:rsidR="00A53F64" w:rsidRPr="00A53F64" w:rsidRDefault="00A53F64" w:rsidP="0000247A">
            <w:pPr>
              <w:pStyle w:val="c1"/>
              <w:spacing w:before="0" w:beforeAutospacing="0" w:after="0" w:afterAutospacing="0"/>
              <w:ind w:left="76" w:right="76"/>
              <w:rPr>
                <w:rStyle w:val="c2"/>
                <w:sz w:val="28"/>
                <w:szCs w:val="28"/>
              </w:rPr>
            </w:pPr>
            <w:r w:rsidRPr="00A53F64">
              <w:rPr>
                <w:rStyle w:val="c2"/>
                <w:sz w:val="28"/>
                <w:szCs w:val="28"/>
              </w:rPr>
              <w:t>8) Рефлексия (подведение итогов занятия)</w:t>
            </w:r>
          </w:p>
          <w:p w:rsidR="00A53F64" w:rsidRPr="00A53F64" w:rsidRDefault="00A53F64" w:rsidP="0000247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A53F6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9) Информация о домашнем задании, инструктаж по его выполнению</w:t>
            </w:r>
          </w:p>
        </w:tc>
        <w:tc>
          <w:tcPr>
            <w:tcW w:w="4786" w:type="dxa"/>
          </w:tcPr>
          <w:p w:rsidR="00A53F64" w:rsidRPr="00A53F64" w:rsidRDefault="00A53F64" w:rsidP="000024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3F64">
              <w:rPr>
                <w:rFonts w:ascii="Times New Roman" w:hAnsi="Times New Roman" w:cs="Times New Roman"/>
                <w:b/>
                <w:sz w:val="28"/>
              </w:rPr>
              <w:lastRenderedPageBreak/>
              <w:t>Оборудование:</w:t>
            </w:r>
            <w:r w:rsidRPr="00A53F6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A765D">
              <w:rPr>
                <w:rFonts w:ascii="Times New Roman" w:hAnsi="Times New Roman" w:cs="Times New Roman"/>
                <w:sz w:val="28"/>
              </w:rPr>
              <w:t xml:space="preserve">штативы, лапки (лучше стержни), </w:t>
            </w:r>
            <w:r w:rsidR="0076746C">
              <w:rPr>
                <w:rFonts w:ascii="Times New Roman" w:hAnsi="Times New Roman" w:cs="Times New Roman"/>
                <w:sz w:val="28"/>
              </w:rPr>
              <w:t>электростатические гильзы</w:t>
            </w:r>
          </w:p>
        </w:tc>
      </w:tr>
      <w:tr w:rsidR="00A53F64" w:rsidRPr="00C2069E" w:rsidTr="00F31D38">
        <w:tc>
          <w:tcPr>
            <w:tcW w:w="4785" w:type="dxa"/>
          </w:tcPr>
          <w:p w:rsidR="00A53F64" w:rsidRPr="00A53F64" w:rsidRDefault="00A53F64" w:rsidP="000024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A53F64">
              <w:rPr>
                <w:rFonts w:ascii="Times New Roman" w:hAnsi="Times New Roman" w:cs="Times New Roman"/>
                <w:b/>
                <w:sz w:val="28"/>
              </w:rPr>
              <w:lastRenderedPageBreak/>
              <w:t>Формы контроля</w:t>
            </w:r>
          </w:p>
          <w:p w:rsidR="00A53F64" w:rsidRPr="00A53F64" w:rsidRDefault="00A53F64" w:rsidP="000024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3F64">
              <w:rPr>
                <w:rFonts w:ascii="Times New Roman" w:hAnsi="Times New Roman" w:cs="Times New Roman"/>
                <w:sz w:val="28"/>
              </w:rPr>
              <w:t>Контрольные вопросы</w:t>
            </w:r>
            <w:r w:rsidR="0076746C">
              <w:rPr>
                <w:rFonts w:ascii="Times New Roman" w:hAnsi="Times New Roman" w:cs="Times New Roman"/>
                <w:sz w:val="28"/>
              </w:rPr>
              <w:t>, тест</w:t>
            </w:r>
          </w:p>
        </w:tc>
        <w:tc>
          <w:tcPr>
            <w:tcW w:w="4786" w:type="dxa"/>
          </w:tcPr>
          <w:p w:rsidR="00A53F64" w:rsidRPr="00A53F64" w:rsidRDefault="00A53F64" w:rsidP="000024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A53F64">
              <w:rPr>
                <w:rFonts w:ascii="Times New Roman" w:hAnsi="Times New Roman" w:cs="Times New Roman"/>
                <w:b/>
                <w:sz w:val="28"/>
              </w:rPr>
              <w:t>Домашнее задание</w:t>
            </w:r>
          </w:p>
          <w:p w:rsidR="00A53F64" w:rsidRPr="00A53F64" w:rsidRDefault="00A53F64" w:rsidP="000024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3F64">
              <w:rPr>
                <w:rFonts w:ascii="Times New Roman" w:hAnsi="Times New Roman" w:cs="Times New Roman"/>
                <w:sz w:val="28"/>
              </w:rPr>
              <w:t xml:space="preserve">Работа с параграфом, </w:t>
            </w:r>
            <w:r w:rsidR="0076746C">
              <w:rPr>
                <w:rFonts w:ascii="Times New Roman" w:hAnsi="Times New Roman" w:cs="Times New Roman"/>
                <w:sz w:val="28"/>
              </w:rPr>
              <w:t>составление конспекта</w:t>
            </w:r>
            <w:r w:rsidRPr="00A53F64">
              <w:rPr>
                <w:rFonts w:ascii="Times New Roman" w:hAnsi="Times New Roman" w:cs="Times New Roman"/>
                <w:sz w:val="28"/>
              </w:rPr>
              <w:t>, практическое задание дифференцированное</w:t>
            </w:r>
            <w:r w:rsidR="0076746C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A53F64" w:rsidRPr="00C2069E" w:rsidTr="00F31D38">
        <w:tc>
          <w:tcPr>
            <w:tcW w:w="4785" w:type="dxa"/>
          </w:tcPr>
          <w:p w:rsidR="0076746C" w:rsidRDefault="00A53F64" w:rsidP="00002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F64">
              <w:rPr>
                <w:rFonts w:ascii="Times New Roman" w:hAnsi="Times New Roman" w:cs="Times New Roman"/>
                <w:b/>
                <w:sz w:val="28"/>
              </w:rPr>
              <w:t>Учебные пособия</w:t>
            </w:r>
            <w:r w:rsidRPr="00A53F64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5B48AD" w:rsidRDefault="0010176D" w:rsidP="00002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Мякишев Г.Я., </w:t>
            </w:r>
            <w:r w:rsidR="0076746C">
              <w:rPr>
                <w:rFonts w:ascii="Times New Roman" w:hAnsi="Times New Roman" w:cs="Times New Roman"/>
                <w:sz w:val="28"/>
                <w:szCs w:val="28"/>
              </w:rPr>
              <w:t>Буховцев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  <w:r w:rsidR="007674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53F64" w:rsidRPr="00A53F64" w:rsidRDefault="0076746C" w:rsidP="000024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0176D">
              <w:rPr>
                <w:rFonts w:ascii="Times New Roman" w:hAnsi="Times New Roman" w:cs="Times New Roman"/>
                <w:sz w:val="28"/>
              </w:rPr>
              <w:t xml:space="preserve">Н.Н. </w:t>
            </w:r>
            <w:r>
              <w:rPr>
                <w:rFonts w:ascii="Times New Roman" w:hAnsi="Times New Roman" w:cs="Times New Roman"/>
                <w:sz w:val="28"/>
              </w:rPr>
              <w:t>«Физика -10</w:t>
            </w:r>
            <w:r w:rsidR="00A53F64" w:rsidRPr="00A53F64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786" w:type="dxa"/>
          </w:tcPr>
          <w:p w:rsidR="00A53F64" w:rsidRPr="00A53F64" w:rsidRDefault="00A53F64" w:rsidP="000024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A53F64">
              <w:rPr>
                <w:rFonts w:ascii="Times New Roman" w:hAnsi="Times New Roman" w:cs="Times New Roman"/>
                <w:b/>
                <w:sz w:val="28"/>
              </w:rPr>
              <w:t>УУД</w:t>
            </w:r>
          </w:p>
          <w:p w:rsidR="00A53F64" w:rsidRPr="00A53F64" w:rsidRDefault="00A53F64" w:rsidP="0000247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A53F64">
              <w:rPr>
                <w:rFonts w:ascii="Times New Roman" w:hAnsi="Times New Roman" w:cs="Times New Roman"/>
                <w:sz w:val="28"/>
              </w:rPr>
              <w:t xml:space="preserve">Личностные (Л) –используют жизненный опыт, заинтересованы, желание </w:t>
            </w:r>
            <w:r w:rsidR="008A225A">
              <w:rPr>
                <w:rFonts w:ascii="Times New Roman" w:hAnsi="Times New Roman" w:cs="Times New Roman"/>
                <w:sz w:val="28"/>
              </w:rPr>
              <w:t xml:space="preserve">провести и </w:t>
            </w:r>
            <w:r w:rsidRPr="00A53F64">
              <w:rPr>
                <w:rFonts w:ascii="Times New Roman" w:hAnsi="Times New Roman" w:cs="Times New Roman"/>
                <w:sz w:val="28"/>
              </w:rPr>
              <w:t>объяснить результаты опыта</w:t>
            </w:r>
            <w:r w:rsidR="00877B29">
              <w:rPr>
                <w:rFonts w:ascii="Times New Roman" w:hAnsi="Times New Roman" w:cs="Times New Roman"/>
                <w:sz w:val="28"/>
              </w:rPr>
              <w:t>; проводят сравнительный анализ</w:t>
            </w:r>
          </w:p>
          <w:p w:rsidR="00A53F64" w:rsidRPr="00A53F64" w:rsidRDefault="00A53F64" w:rsidP="0000247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A53F64">
              <w:rPr>
                <w:rFonts w:ascii="Times New Roman" w:hAnsi="Times New Roman" w:cs="Times New Roman"/>
                <w:sz w:val="28"/>
              </w:rPr>
              <w:t xml:space="preserve">Познавательные (П) – изучение нового материала, повторение изученного, </w:t>
            </w:r>
            <w:r w:rsidR="008A225A">
              <w:rPr>
                <w:rFonts w:ascii="Times New Roman" w:hAnsi="Times New Roman" w:cs="Times New Roman"/>
                <w:sz w:val="28"/>
              </w:rPr>
              <w:t xml:space="preserve">проведение эксперимента, </w:t>
            </w:r>
            <w:r w:rsidRPr="00A53F64">
              <w:rPr>
                <w:rFonts w:ascii="Times New Roman" w:hAnsi="Times New Roman" w:cs="Times New Roman"/>
                <w:sz w:val="28"/>
              </w:rPr>
              <w:t xml:space="preserve">использование </w:t>
            </w:r>
            <w:r w:rsidR="008A225A">
              <w:rPr>
                <w:rFonts w:ascii="Times New Roman" w:hAnsi="Times New Roman" w:cs="Times New Roman"/>
                <w:sz w:val="28"/>
              </w:rPr>
              <w:t xml:space="preserve">оборудования, </w:t>
            </w:r>
            <w:r w:rsidRPr="00A53F64">
              <w:rPr>
                <w:rFonts w:ascii="Times New Roman" w:hAnsi="Times New Roman" w:cs="Times New Roman"/>
                <w:sz w:val="28"/>
              </w:rPr>
              <w:t>символов, логические рассуждения</w:t>
            </w:r>
          </w:p>
          <w:p w:rsidR="00A53F64" w:rsidRPr="00A53F64" w:rsidRDefault="00A53F64" w:rsidP="0000247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A53F64">
              <w:rPr>
                <w:rFonts w:ascii="Times New Roman" w:hAnsi="Times New Roman" w:cs="Times New Roman"/>
                <w:sz w:val="28"/>
              </w:rPr>
              <w:t>Регулятивные (Р) – знают, что делают в данный момент и для чего</w:t>
            </w:r>
          </w:p>
          <w:p w:rsidR="00A53F64" w:rsidRPr="00A53F64" w:rsidRDefault="00A53F64" w:rsidP="000024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3F64">
              <w:rPr>
                <w:rFonts w:ascii="Times New Roman" w:hAnsi="Times New Roman" w:cs="Times New Roman"/>
                <w:sz w:val="28"/>
              </w:rPr>
              <w:t>Коммуникативные (К) – использование монолога, диалога</w:t>
            </w:r>
          </w:p>
        </w:tc>
      </w:tr>
    </w:tbl>
    <w:p w:rsidR="00AE69F8" w:rsidRDefault="00AE69F8" w:rsidP="0001441D">
      <w:pPr>
        <w:rPr>
          <w:rFonts w:ascii="Times New Roman" w:hAnsi="Times New Roman" w:cs="Times New Roman"/>
        </w:rPr>
      </w:pPr>
    </w:p>
    <w:p w:rsidR="00D60573" w:rsidRDefault="00D60573" w:rsidP="00D605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D60573" w:rsidRDefault="00D60573" w:rsidP="00D607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1)к уроку в качестве одного из пунктов домашнего задания должны быть выполнены 2 практические работы: изготовить из алюминиевой фольги 2 электростатические гильзы; определить </w:t>
      </w:r>
      <w:r w:rsidR="00B50A5D">
        <w:rPr>
          <w:rFonts w:ascii="Times New Roman" w:hAnsi="Times New Roman" w:cs="Times New Roman"/>
          <w:sz w:val="28"/>
          <w:szCs w:val="28"/>
        </w:rPr>
        <w:t xml:space="preserve">знак </w:t>
      </w:r>
      <w:r>
        <w:rPr>
          <w:rFonts w:ascii="Times New Roman" w:hAnsi="Times New Roman" w:cs="Times New Roman"/>
          <w:sz w:val="28"/>
          <w:szCs w:val="28"/>
        </w:rPr>
        <w:t>заряд</w:t>
      </w:r>
      <w:r w:rsidR="00B50A5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пластмассовой шариковой ручки, потертой о волосы.</w:t>
      </w:r>
    </w:p>
    <w:p w:rsidR="00D607D6" w:rsidRDefault="00B50A5D" w:rsidP="00D607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607D6">
        <w:rPr>
          <w:rFonts w:ascii="Times New Roman" w:hAnsi="Times New Roman" w:cs="Times New Roman"/>
          <w:sz w:val="28"/>
          <w:szCs w:val="28"/>
        </w:rPr>
        <w:t>на уроке на каждом столе подготовлено оборудование</w:t>
      </w:r>
    </w:p>
    <w:p w:rsidR="00C22F2A" w:rsidRDefault="00D607D6" w:rsidP="00D607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77B29">
        <w:rPr>
          <w:rFonts w:ascii="Times New Roman" w:hAnsi="Times New Roman" w:cs="Times New Roman"/>
          <w:sz w:val="28"/>
          <w:szCs w:val="28"/>
        </w:rPr>
        <w:t>учебный эксперимент учащиеся делают по возможности самостоятельно, без инструкций.</w:t>
      </w:r>
    </w:p>
    <w:p w:rsidR="00877B29" w:rsidRPr="00D60573" w:rsidRDefault="00D607D6" w:rsidP="00D607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7B29">
        <w:rPr>
          <w:rFonts w:ascii="Times New Roman" w:hAnsi="Times New Roman" w:cs="Times New Roman"/>
          <w:sz w:val="28"/>
          <w:szCs w:val="28"/>
        </w:rPr>
        <w:t>)сравнительный анализ школьного эксперимента и эксперимента Кулона проводится с помощью любого учебника для 10 класса</w:t>
      </w:r>
      <w:r w:rsidR="0067792D">
        <w:rPr>
          <w:rFonts w:ascii="Times New Roman" w:hAnsi="Times New Roman" w:cs="Times New Roman"/>
          <w:sz w:val="28"/>
          <w:szCs w:val="28"/>
        </w:rPr>
        <w:t>. Необходимый параграф учащиеся находят в учебнике самостоятельно.</w:t>
      </w:r>
    </w:p>
    <w:p w:rsidR="00AE69F8" w:rsidRPr="00AE69F8" w:rsidRDefault="00AE69F8" w:rsidP="00D60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69F8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tbl>
      <w:tblPr>
        <w:tblStyle w:val="TableGrid"/>
        <w:tblW w:w="0" w:type="auto"/>
        <w:tblLook w:val="04A0"/>
      </w:tblPr>
      <w:tblGrid>
        <w:gridCol w:w="5920"/>
        <w:gridCol w:w="4784"/>
      </w:tblGrid>
      <w:tr w:rsidR="00AE69F8" w:rsidTr="00F31D38">
        <w:tc>
          <w:tcPr>
            <w:tcW w:w="5920" w:type="dxa"/>
          </w:tcPr>
          <w:p w:rsidR="00AE69F8" w:rsidRPr="00D5064D" w:rsidRDefault="00AE69F8" w:rsidP="00F31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64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4784" w:type="dxa"/>
          </w:tcPr>
          <w:p w:rsidR="00AE69F8" w:rsidRPr="00D5064D" w:rsidRDefault="00AE69F8" w:rsidP="00F31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64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действия учеников</w:t>
            </w:r>
          </w:p>
          <w:p w:rsidR="00F534E8" w:rsidRDefault="00F534E8" w:rsidP="00F31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64D">
              <w:rPr>
                <w:rFonts w:ascii="Times New Roman" w:hAnsi="Times New Roman" w:cs="Times New Roman"/>
                <w:b/>
                <w:sz w:val="24"/>
                <w:szCs w:val="24"/>
              </w:rPr>
              <w:t>(Возможные реплики даны курсивом)</w:t>
            </w:r>
          </w:p>
          <w:p w:rsidR="006E4380" w:rsidRPr="00D5064D" w:rsidRDefault="006E4380" w:rsidP="00F31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9F8" w:rsidTr="00F31D38">
        <w:tc>
          <w:tcPr>
            <w:tcW w:w="5920" w:type="dxa"/>
          </w:tcPr>
          <w:p w:rsidR="00F31D38" w:rsidRPr="00F31D38" w:rsidRDefault="00F31D38" w:rsidP="00F31D38">
            <w:pPr>
              <w:pStyle w:val="c1"/>
              <w:spacing w:before="0" w:beforeAutospacing="0" w:after="0" w:afterAutospacing="0"/>
              <w:ind w:left="76" w:right="76"/>
              <w:rPr>
                <w:b/>
              </w:rPr>
            </w:pPr>
            <w:r w:rsidRPr="00F31D38">
              <w:rPr>
                <w:rStyle w:val="c2"/>
                <w:b/>
              </w:rPr>
              <w:t>1) Организационный этап.</w:t>
            </w:r>
          </w:p>
          <w:p w:rsidR="00AE69F8" w:rsidRDefault="00AE69F8" w:rsidP="00F3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Приветствую. Сегодня говорим про  ЭЛЕКТРИЗАЦИЮ и все , что с нею связано. В 8 классе мы эту тему разбирали, вы должны были повторить теорию и выполнить 2 практических задания. Проверяем домашнее задание.</w:t>
            </w:r>
          </w:p>
        </w:tc>
        <w:tc>
          <w:tcPr>
            <w:tcW w:w="4784" w:type="dxa"/>
          </w:tcPr>
          <w:p w:rsidR="003E6A1F" w:rsidRDefault="003E6A1F" w:rsidP="00F31D38">
            <w:pPr>
              <w:rPr>
                <w:rFonts w:ascii="Times New Roman" w:hAnsi="Times New Roman" w:cs="Times New Roman"/>
              </w:rPr>
            </w:pPr>
          </w:p>
          <w:p w:rsidR="00AE69F8" w:rsidRDefault="00AE69F8" w:rsidP="00F3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готовы.</w:t>
            </w:r>
          </w:p>
          <w:p w:rsidR="00B93CE1" w:rsidRDefault="00B93CE1" w:rsidP="00F31D38">
            <w:pPr>
              <w:rPr>
                <w:rFonts w:ascii="Times New Roman" w:hAnsi="Times New Roman" w:cs="Times New Roman"/>
              </w:rPr>
            </w:pPr>
          </w:p>
          <w:p w:rsidR="00AE69F8" w:rsidRDefault="00AE69F8" w:rsidP="00F3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тест СТРОЕНИЕ АТОМА, устно отвечают на вопросы по теме ЭЛЕКТРИЗАЦИЯ</w:t>
            </w:r>
          </w:p>
        </w:tc>
      </w:tr>
      <w:tr w:rsidR="00AE69F8" w:rsidTr="00F31D38">
        <w:tc>
          <w:tcPr>
            <w:tcW w:w="5920" w:type="dxa"/>
          </w:tcPr>
          <w:p w:rsidR="00F31D38" w:rsidRPr="00F31D38" w:rsidRDefault="00F31D38" w:rsidP="00F31D38">
            <w:pPr>
              <w:rPr>
                <w:rFonts w:ascii="Times New Roman" w:hAnsi="Times New Roman" w:cs="Times New Roman"/>
                <w:b/>
              </w:rPr>
            </w:pPr>
            <w:r w:rsidRPr="00F31D38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2) Актуализация знаний</w:t>
            </w:r>
            <w:r w:rsidRPr="00F31D3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E69F8" w:rsidRDefault="00AE69F8" w:rsidP="00F3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Итак, одноименные заряды…</w:t>
            </w:r>
          </w:p>
        </w:tc>
        <w:tc>
          <w:tcPr>
            <w:tcW w:w="4784" w:type="dxa"/>
          </w:tcPr>
          <w:p w:rsidR="009A7058" w:rsidRDefault="009A7058" w:rsidP="00F31D38">
            <w:pPr>
              <w:rPr>
                <w:rFonts w:ascii="Times New Roman" w:hAnsi="Times New Roman" w:cs="Times New Roman"/>
                <w:i/>
              </w:rPr>
            </w:pPr>
          </w:p>
          <w:p w:rsidR="00AE69F8" w:rsidRPr="009900DC" w:rsidRDefault="00AE69F8" w:rsidP="00F31D38">
            <w:pPr>
              <w:rPr>
                <w:rFonts w:ascii="Times New Roman" w:hAnsi="Times New Roman" w:cs="Times New Roman"/>
                <w:i/>
              </w:rPr>
            </w:pPr>
            <w:r w:rsidRPr="009900DC">
              <w:rPr>
                <w:rFonts w:ascii="Times New Roman" w:hAnsi="Times New Roman" w:cs="Times New Roman"/>
                <w:i/>
              </w:rPr>
              <w:t>…отталкиваются</w:t>
            </w:r>
          </w:p>
        </w:tc>
      </w:tr>
      <w:tr w:rsidR="00AE69F8" w:rsidTr="00F31D38">
        <w:tc>
          <w:tcPr>
            <w:tcW w:w="5920" w:type="dxa"/>
          </w:tcPr>
          <w:p w:rsidR="00AE69F8" w:rsidRDefault="00AE69F8" w:rsidP="00F3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языке физики ОТТАЛКИВАЮТСЯ-означает…?</w:t>
            </w:r>
          </w:p>
        </w:tc>
        <w:tc>
          <w:tcPr>
            <w:tcW w:w="4784" w:type="dxa"/>
          </w:tcPr>
          <w:p w:rsidR="00AE69F8" w:rsidRPr="009900DC" w:rsidRDefault="00AE69F8" w:rsidP="00F31D38">
            <w:pPr>
              <w:rPr>
                <w:rFonts w:ascii="Times New Roman" w:hAnsi="Times New Roman" w:cs="Times New Roman"/>
                <w:i/>
              </w:rPr>
            </w:pPr>
            <w:r w:rsidRPr="009900DC">
              <w:rPr>
                <w:rFonts w:ascii="Times New Roman" w:hAnsi="Times New Roman" w:cs="Times New Roman"/>
                <w:i/>
              </w:rPr>
              <w:t>…действуют силы</w:t>
            </w:r>
          </w:p>
        </w:tc>
      </w:tr>
      <w:tr w:rsidR="00AE69F8" w:rsidTr="00F31D38">
        <w:tc>
          <w:tcPr>
            <w:tcW w:w="5920" w:type="dxa"/>
          </w:tcPr>
          <w:p w:rsidR="0072336F" w:rsidRDefault="00AE69F8" w:rsidP="00F3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 2 заряженных тела и силы взаимодействия. </w:t>
            </w:r>
          </w:p>
          <w:p w:rsidR="00AE69F8" w:rsidRDefault="00AE69F8" w:rsidP="00F3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 заряда выберите сами. </w:t>
            </w:r>
          </w:p>
        </w:tc>
        <w:tc>
          <w:tcPr>
            <w:tcW w:w="4784" w:type="dxa"/>
          </w:tcPr>
          <w:p w:rsidR="00AE69F8" w:rsidRDefault="00AE69F8" w:rsidP="00F3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Изображают силы</w:t>
            </w:r>
          </w:p>
        </w:tc>
      </w:tr>
      <w:tr w:rsidR="00AE69F8" w:rsidTr="00F31D38">
        <w:tc>
          <w:tcPr>
            <w:tcW w:w="5920" w:type="dxa"/>
          </w:tcPr>
          <w:p w:rsidR="00AE69F8" w:rsidRDefault="00AE69F8" w:rsidP="00F3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 нужно будет делать пояснительный рисунок к задачам этого типа. Дайте определение СИЛЫ</w:t>
            </w:r>
          </w:p>
        </w:tc>
        <w:tc>
          <w:tcPr>
            <w:tcW w:w="4784" w:type="dxa"/>
          </w:tcPr>
          <w:p w:rsidR="00AE69F8" w:rsidRDefault="00AE69F8" w:rsidP="00F3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Pr="009900DC">
              <w:rPr>
                <w:rFonts w:ascii="Times New Roman" w:hAnsi="Times New Roman" w:cs="Times New Roman"/>
                <w:i/>
              </w:rPr>
              <w:t>это векторная физическая величина, имеющая направление и численное значение</w:t>
            </w:r>
          </w:p>
        </w:tc>
      </w:tr>
      <w:tr w:rsidR="00AE69F8" w:rsidTr="00F31D38">
        <w:tc>
          <w:tcPr>
            <w:tcW w:w="5920" w:type="dxa"/>
          </w:tcPr>
          <w:p w:rsidR="00F31D38" w:rsidRPr="00F31D38" w:rsidRDefault="00F31D38" w:rsidP="00F31D38">
            <w:pPr>
              <w:pStyle w:val="c1"/>
              <w:spacing w:before="0" w:beforeAutospacing="0" w:after="0" w:afterAutospacing="0"/>
              <w:ind w:left="76" w:right="76"/>
              <w:rPr>
                <w:b/>
              </w:rPr>
            </w:pPr>
            <w:r w:rsidRPr="00F31D38">
              <w:rPr>
                <w:rStyle w:val="c2"/>
                <w:b/>
              </w:rPr>
              <w:t>3) Постановка цели и задач урока. Мотивация учебной деятельности учащихся.</w:t>
            </w:r>
          </w:p>
          <w:p w:rsidR="00AE69F8" w:rsidRDefault="00AE69F8" w:rsidP="00F3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вы уже определили. Как быть с величиной? </w:t>
            </w:r>
          </w:p>
        </w:tc>
        <w:tc>
          <w:tcPr>
            <w:tcW w:w="4784" w:type="dxa"/>
          </w:tcPr>
          <w:p w:rsidR="009A7058" w:rsidRDefault="009A7058" w:rsidP="00F31D38">
            <w:pPr>
              <w:rPr>
                <w:rFonts w:ascii="Times New Roman" w:hAnsi="Times New Roman" w:cs="Times New Roman"/>
              </w:rPr>
            </w:pPr>
          </w:p>
          <w:p w:rsidR="009A7058" w:rsidRDefault="009A7058" w:rsidP="00F31D38">
            <w:pPr>
              <w:rPr>
                <w:rFonts w:ascii="Times New Roman" w:hAnsi="Times New Roman" w:cs="Times New Roman"/>
              </w:rPr>
            </w:pPr>
          </w:p>
          <w:p w:rsidR="00AE69F8" w:rsidRDefault="00AE69F8" w:rsidP="00F3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затруднение</w:t>
            </w:r>
          </w:p>
        </w:tc>
      </w:tr>
      <w:tr w:rsidR="00AE69F8" w:rsidTr="00F31D38">
        <w:tc>
          <w:tcPr>
            <w:tcW w:w="5920" w:type="dxa"/>
          </w:tcPr>
          <w:p w:rsidR="0072336F" w:rsidRDefault="00AE69F8" w:rsidP="00F3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Подскажу- у вас на столе лежат различные предметы. </w:t>
            </w:r>
          </w:p>
          <w:p w:rsidR="00AE69F8" w:rsidRDefault="00AE69F8" w:rsidP="00F3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некоторых вы можете если не измерить, то оценить величину силы взаимодействия (больше-меньше). Какие это предметы?</w:t>
            </w:r>
          </w:p>
        </w:tc>
        <w:tc>
          <w:tcPr>
            <w:tcW w:w="4784" w:type="dxa"/>
          </w:tcPr>
          <w:p w:rsidR="009A7058" w:rsidRDefault="009A7058" w:rsidP="00F31D38">
            <w:pPr>
              <w:rPr>
                <w:rFonts w:ascii="Times New Roman" w:hAnsi="Times New Roman" w:cs="Times New Roman"/>
              </w:rPr>
            </w:pPr>
          </w:p>
          <w:p w:rsidR="009A7058" w:rsidRDefault="009A7058" w:rsidP="00F31D38">
            <w:pPr>
              <w:rPr>
                <w:rFonts w:ascii="Times New Roman" w:hAnsi="Times New Roman" w:cs="Times New Roman"/>
              </w:rPr>
            </w:pPr>
          </w:p>
          <w:p w:rsidR="009A7058" w:rsidRDefault="009A7058" w:rsidP="00F31D38">
            <w:pPr>
              <w:rPr>
                <w:rFonts w:ascii="Times New Roman" w:hAnsi="Times New Roman" w:cs="Times New Roman"/>
              </w:rPr>
            </w:pPr>
          </w:p>
          <w:p w:rsidR="00AE69F8" w:rsidRDefault="00AE69F8" w:rsidP="00F3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Pr="009900DC">
              <w:rPr>
                <w:rFonts w:ascii="Times New Roman" w:hAnsi="Times New Roman" w:cs="Times New Roman"/>
                <w:i/>
              </w:rPr>
              <w:t>штатив, гильзы</w:t>
            </w:r>
          </w:p>
        </w:tc>
      </w:tr>
      <w:tr w:rsidR="00AE69F8" w:rsidTr="00F31D38">
        <w:tc>
          <w:tcPr>
            <w:tcW w:w="5920" w:type="dxa"/>
          </w:tcPr>
          <w:p w:rsidR="00AE69F8" w:rsidRDefault="00AE69F8" w:rsidP="00F3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вы с ними сделаете?</w:t>
            </w:r>
          </w:p>
        </w:tc>
        <w:tc>
          <w:tcPr>
            <w:tcW w:w="4784" w:type="dxa"/>
          </w:tcPr>
          <w:p w:rsidR="00AE69F8" w:rsidRPr="009900DC" w:rsidRDefault="00AE69F8" w:rsidP="00F31D38">
            <w:pPr>
              <w:rPr>
                <w:rFonts w:ascii="Times New Roman" w:hAnsi="Times New Roman" w:cs="Times New Roman"/>
                <w:i/>
              </w:rPr>
            </w:pPr>
            <w:r w:rsidRPr="009900DC">
              <w:rPr>
                <w:rFonts w:ascii="Times New Roman" w:hAnsi="Times New Roman" w:cs="Times New Roman"/>
                <w:i/>
              </w:rPr>
              <w:t>…подвесим гильзы и зарядим. Они оттолкнутся</w:t>
            </w:r>
          </w:p>
        </w:tc>
      </w:tr>
      <w:tr w:rsidR="00AE69F8" w:rsidTr="00F31D38">
        <w:tc>
          <w:tcPr>
            <w:tcW w:w="5920" w:type="dxa"/>
          </w:tcPr>
          <w:p w:rsidR="00AE69F8" w:rsidRDefault="00AE69F8" w:rsidP="00F3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каким образом зарядите?</w:t>
            </w:r>
          </w:p>
        </w:tc>
        <w:tc>
          <w:tcPr>
            <w:tcW w:w="4784" w:type="dxa"/>
          </w:tcPr>
          <w:p w:rsidR="00AE69F8" w:rsidRPr="009900DC" w:rsidRDefault="00AE69F8" w:rsidP="00F31D38">
            <w:pPr>
              <w:rPr>
                <w:rFonts w:ascii="Times New Roman" w:hAnsi="Times New Roman" w:cs="Times New Roman"/>
                <w:i/>
              </w:rPr>
            </w:pPr>
            <w:r w:rsidRPr="009900DC">
              <w:rPr>
                <w:rFonts w:ascii="Times New Roman" w:hAnsi="Times New Roman" w:cs="Times New Roman"/>
                <w:i/>
              </w:rPr>
              <w:t>…коснемся гильз заряженной эбонитовой или стеклянной палочкой</w:t>
            </w:r>
          </w:p>
        </w:tc>
      </w:tr>
      <w:tr w:rsidR="00AE69F8" w:rsidTr="00F31D38">
        <w:tc>
          <w:tcPr>
            <w:tcW w:w="5920" w:type="dxa"/>
          </w:tcPr>
          <w:p w:rsidR="00AE69F8" w:rsidRDefault="00AE69F8" w:rsidP="00F3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23D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 вас есть такие палочки?</w:t>
            </w:r>
          </w:p>
        </w:tc>
        <w:tc>
          <w:tcPr>
            <w:tcW w:w="4784" w:type="dxa"/>
          </w:tcPr>
          <w:p w:rsidR="00AE69F8" w:rsidRPr="009900DC" w:rsidRDefault="00AE69F8" w:rsidP="00F31D38">
            <w:pPr>
              <w:rPr>
                <w:rFonts w:ascii="Times New Roman" w:hAnsi="Times New Roman" w:cs="Times New Roman"/>
                <w:i/>
              </w:rPr>
            </w:pPr>
            <w:r w:rsidRPr="009900DC">
              <w:rPr>
                <w:rFonts w:ascii="Times New Roman" w:hAnsi="Times New Roman" w:cs="Times New Roman"/>
                <w:i/>
              </w:rPr>
              <w:t>….нет. Тогда взять ручку и потереть о волосы</w:t>
            </w:r>
          </w:p>
        </w:tc>
      </w:tr>
      <w:tr w:rsidR="00AE69F8" w:rsidTr="00F31D38">
        <w:tc>
          <w:tcPr>
            <w:tcW w:w="5920" w:type="dxa"/>
          </w:tcPr>
          <w:p w:rsidR="00AE69F8" w:rsidRDefault="00AE69F8" w:rsidP="00F3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Правильно это было ваше </w:t>
            </w:r>
            <w:r w:rsidR="0072336F">
              <w:rPr>
                <w:rFonts w:ascii="Times New Roman" w:hAnsi="Times New Roman" w:cs="Times New Roman"/>
              </w:rPr>
              <w:t xml:space="preserve">домашнее </w:t>
            </w: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4784" w:type="dxa"/>
          </w:tcPr>
          <w:p w:rsidR="00AE69F8" w:rsidRDefault="00AE69F8" w:rsidP="00F3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Закрепляют гильзы и сообщают им заряд, сближают</w:t>
            </w:r>
          </w:p>
        </w:tc>
      </w:tr>
      <w:tr w:rsidR="00AE69F8" w:rsidTr="00F31D38">
        <w:tc>
          <w:tcPr>
            <w:tcW w:w="5920" w:type="dxa"/>
          </w:tcPr>
          <w:p w:rsidR="00AE69F8" w:rsidRDefault="00AE69F8" w:rsidP="00F3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наблюдаем?</w:t>
            </w:r>
          </w:p>
        </w:tc>
        <w:tc>
          <w:tcPr>
            <w:tcW w:w="4784" w:type="dxa"/>
          </w:tcPr>
          <w:p w:rsidR="00AE69F8" w:rsidRPr="003641E8" w:rsidRDefault="003641E8" w:rsidP="00F31D3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…</w:t>
            </w:r>
            <w:r w:rsidR="00AE69F8" w:rsidRPr="003641E8">
              <w:rPr>
                <w:rFonts w:ascii="Times New Roman" w:hAnsi="Times New Roman" w:cs="Times New Roman"/>
                <w:i/>
              </w:rPr>
              <w:t>Гильзы оттолкнулись</w:t>
            </w:r>
          </w:p>
        </w:tc>
      </w:tr>
      <w:tr w:rsidR="00AE69F8" w:rsidTr="00F31D38">
        <w:tc>
          <w:tcPr>
            <w:tcW w:w="5920" w:type="dxa"/>
          </w:tcPr>
          <w:p w:rsidR="00AE69F8" w:rsidRDefault="00AE69F8" w:rsidP="00F3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было какое?</w:t>
            </w:r>
          </w:p>
        </w:tc>
        <w:tc>
          <w:tcPr>
            <w:tcW w:w="4784" w:type="dxa"/>
          </w:tcPr>
          <w:p w:rsidR="00AE69F8" w:rsidRPr="009900DC" w:rsidRDefault="00AE69F8" w:rsidP="00F31D38">
            <w:pPr>
              <w:rPr>
                <w:rFonts w:ascii="Times New Roman" w:hAnsi="Times New Roman" w:cs="Times New Roman"/>
                <w:i/>
              </w:rPr>
            </w:pPr>
            <w:r w:rsidRPr="009900DC">
              <w:rPr>
                <w:rFonts w:ascii="Times New Roman" w:hAnsi="Times New Roman" w:cs="Times New Roman"/>
                <w:i/>
              </w:rPr>
              <w:t>…Оценить силу взаимодействия</w:t>
            </w:r>
          </w:p>
        </w:tc>
      </w:tr>
      <w:tr w:rsidR="00AE69F8" w:rsidTr="00F31D38">
        <w:tc>
          <w:tcPr>
            <w:tcW w:w="5920" w:type="dxa"/>
          </w:tcPr>
          <w:p w:rsidR="00AE69F8" w:rsidRDefault="00AE69F8" w:rsidP="00F3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Того, что вы видите, достаточно, чтобы оценить силу?</w:t>
            </w:r>
          </w:p>
        </w:tc>
        <w:tc>
          <w:tcPr>
            <w:tcW w:w="4784" w:type="dxa"/>
          </w:tcPr>
          <w:p w:rsidR="00AE69F8" w:rsidRPr="009900DC" w:rsidRDefault="00AE69F8" w:rsidP="00F31D38">
            <w:pPr>
              <w:rPr>
                <w:rFonts w:ascii="Times New Roman" w:hAnsi="Times New Roman" w:cs="Times New Roman"/>
                <w:i/>
              </w:rPr>
            </w:pPr>
            <w:r w:rsidRPr="009900DC">
              <w:rPr>
                <w:rFonts w:ascii="Times New Roman" w:hAnsi="Times New Roman" w:cs="Times New Roman"/>
                <w:i/>
              </w:rPr>
              <w:t>…нет</w:t>
            </w:r>
          </w:p>
        </w:tc>
      </w:tr>
      <w:tr w:rsidR="00AE69F8" w:rsidTr="00F31D38">
        <w:tc>
          <w:tcPr>
            <w:tcW w:w="5920" w:type="dxa"/>
          </w:tcPr>
          <w:p w:rsidR="00AE69F8" w:rsidRDefault="00AE69F8" w:rsidP="00F3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Подумайте-что можно изменить в вашем эксперименте, чтобы ответить на этот вопрос?</w:t>
            </w:r>
          </w:p>
        </w:tc>
        <w:tc>
          <w:tcPr>
            <w:tcW w:w="4784" w:type="dxa"/>
          </w:tcPr>
          <w:p w:rsidR="009A7058" w:rsidRDefault="009A7058" w:rsidP="00F31D38">
            <w:pPr>
              <w:rPr>
                <w:rFonts w:ascii="Times New Roman" w:hAnsi="Times New Roman" w:cs="Times New Roman"/>
              </w:rPr>
            </w:pPr>
          </w:p>
          <w:p w:rsidR="00AE69F8" w:rsidRDefault="00AE69F8" w:rsidP="00F3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предлагают варианты</w:t>
            </w:r>
          </w:p>
        </w:tc>
      </w:tr>
      <w:tr w:rsidR="00AE69F8" w:rsidTr="00F31D38">
        <w:tc>
          <w:tcPr>
            <w:tcW w:w="5920" w:type="dxa"/>
          </w:tcPr>
          <w:p w:rsidR="00AE69F8" w:rsidRDefault="00AE69F8" w:rsidP="00F3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Отлично. Проведите такие изменения и заполните таблицу-что изменили, к чему это привело</w:t>
            </w:r>
          </w:p>
        </w:tc>
        <w:tc>
          <w:tcPr>
            <w:tcW w:w="4784" w:type="dxa"/>
          </w:tcPr>
          <w:p w:rsidR="009A7058" w:rsidRDefault="009A7058" w:rsidP="00F31D38">
            <w:pPr>
              <w:rPr>
                <w:rFonts w:ascii="Times New Roman" w:hAnsi="Times New Roman" w:cs="Times New Roman"/>
              </w:rPr>
            </w:pPr>
          </w:p>
          <w:p w:rsidR="00AE69F8" w:rsidRDefault="00AE69F8" w:rsidP="00F3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Проводят эксперимент, заполняют таблицу</w:t>
            </w:r>
          </w:p>
        </w:tc>
      </w:tr>
      <w:tr w:rsidR="00AE69F8" w:rsidTr="00F31D38">
        <w:tc>
          <w:tcPr>
            <w:tcW w:w="5920" w:type="dxa"/>
          </w:tcPr>
          <w:p w:rsidR="00F31D38" w:rsidRPr="00A53F64" w:rsidRDefault="00F31D38" w:rsidP="00F31D38">
            <w:pPr>
              <w:pStyle w:val="c1"/>
              <w:spacing w:before="0" w:beforeAutospacing="0" w:after="0" w:afterAutospacing="0"/>
              <w:ind w:left="76" w:right="76"/>
              <w:rPr>
                <w:sz w:val="28"/>
                <w:szCs w:val="28"/>
              </w:rPr>
            </w:pPr>
            <w:r w:rsidRPr="00F31D38">
              <w:rPr>
                <w:rStyle w:val="c2"/>
                <w:b/>
              </w:rPr>
              <w:t>4) Первичное усвоение новых знаний</w:t>
            </w:r>
            <w:r w:rsidRPr="00A53F64">
              <w:rPr>
                <w:rStyle w:val="c2"/>
                <w:sz w:val="28"/>
                <w:szCs w:val="28"/>
              </w:rPr>
              <w:t>.</w:t>
            </w:r>
          </w:p>
          <w:p w:rsidR="00AE69F8" w:rsidRDefault="00AE69F8" w:rsidP="00F3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Итак, озвучьте, что у вас получилось?</w:t>
            </w:r>
          </w:p>
        </w:tc>
        <w:tc>
          <w:tcPr>
            <w:tcW w:w="4784" w:type="dxa"/>
          </w:tcPr>
          <w:p w:rsidR="00AE69F8" w:rsidRPr="009900DC" w:rsidRDefault="00AE69F8" w:rsidP="00F31D38">
            <w:pPr>
              <w:rPr>
                <w:rFonts w:ascii="Times New Roman" w:hAnsi="Times New Roman" w:cs="Times New Roman"/>
                <w:i/>
              </w:rPr>
            </w:pPr>
            <w:r w:rsidRPr="009900DC">
              <w:rPr>
                <w:rFonts w:ascii="Times New Roman" w:hAnsi="Times New Roman" w:cs="Times New Roman"/>
                <w:i/>
              </w:rPr>
              <w:t>…при увеличении зарядов сила увеличивается, а при увеличении расстояния сила уменьшается</w:t>
            </w:r>
          </w:p>
        </w:tc>
      </w:tr>
      <w:tr w:rsidR="00AE69F8" w:rsidTr="00F31D38">
        <w:tc>
          <w:tcPr>
            <w:tcW w:w="5920" w:type="dxa"/>
          </w:tcPr>
          <w:p w:rsidR="00AE69F8" w:rsidRDefault="00AE69F8" w:rsidP="00F3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Отлично. В этом эксперименте еще можно было бы изменить среду. Заменить воздух на другой диэлектрик. Реально-на какой?</w:t>
            </w:r>
          </w:p>
        </w:tc>
        <w:tc>
          <w:tcPr>
            <w:tcW w:w="4784" w:type="dxa"/>
          </w:tcPr>
          <w:p w:rsidR="009A7058" w:rsidRDefault="009A7058" w:rsidP="00F31D38">
            <w:pPr>
              <w:rPr>
                <w:rFonts w:ascii="Times New Roman" w:hAnsi="Times New Roman" w:cs="Times New Roman"/>
                <w:i/>
              </w:rPr>
            </w:pPr>
          </w:p>
          <w:p w:rsidR="009A7058" w:rsidRDefault="009A7058" w:rsidP="00F31D38">
            <w:pPr>
              <w:rPr>
                <w:rFonts w:ascii="Times New Roman" w:hAnsi="Times New Roman" w:cs="Times New Roman"/>
                <w:i/>
              </w:rPr>
            </w:pPr>
          </w:p>
          <w:p w:rsidR="00AE69F8" w:rsidRPr="009900DC" w:rsidRDefault="00AE69F8" w:rsidP="00F31D3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…</w:t>
            </w:r>
            <w:r w:rsidRPr="009900DC">
              <w:rPr>
                <w:rFonts w:ascii="Times New Roman" w:hAnsi="Times New Roman" w:cs="Times New Roman"/>
                <w:i/>
              </w:rPr>
              <w:t>Дистиллированная вода, масло</w:t>
            </w:r>
          </w:p>
        </w:tc>
      </w:tr>
      <w:tr w:rsidR="00AE69F8" w:rsidTr="00F31D38">
        <w:tc>
          <w:tcPr>
            <w:tcW w:w="5920" w:type="dxa"/>
          </w:tcPr>
          <w:p w:rsidR="00AE69F8" w:rsidRDefault="00AE69F8" w:rsidP="00F3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Желающие могут провести эту часть эксперимента дома.</w:t>
            </w:r>
          </w:p>
        </w:tc>
        <w:tc>
          <w:tcPr>
            <w:tcW w:w="4784" w:type="dxa"/>
          </w:tcPr>
          <w:p w:rsidR="00AE69F8" w:rsidRDefault="00AE69F8" w:rsidP="00F3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домашнее задание</w:t>
            </w:r>
          </w:p>
        </w:tc>
      </w:tr>
      <w:tr w:rsidR="00AE69F8" w:rsidTr="00F31D38">
        <w:tc>
          <w:tcPr>
            <w:tcW w:w="5920" w:type="dxa"/>
          </w:tcPr>
          <w:p w:rsidR="00F31D38" w:rsidRDefault="00F31D38" w:rsidP="00F31D38">
            <w:pPr>
              <w:rPr>
                <w:rFonts w:ascii="Times New Roman" w:hAnsi="Times New Roman" w:cs="Times New Roman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31D38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) Первичная проверка понимания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E69F8" w:rsidRDefault="00AE69F8" w:rsidP="00F3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Итак, как математически записать промежуточный вывод ?</w:t>
            </w:r>
          </w:p>
        </w:tc>
        <w:tc>
          <w:tcPr>
            <w:tcW w:w="4784" w:type="dxa"/>
          </w:tcPr>
          <w:p w:rsidR="009A7058" w:rsidRDefault="009A7058" w:rsidP="00F31D38">
            <w:pPr>
              <w:rPr>
                <w:rFonts w:ascii="Times New Roman" w:hAnsi="Times New Roman" w:cs="Times New Roman"/>
              </w:rPr>
            </w:pPr>
          </w:p>
          <w:p w:rsidR="00AE69F8" w:rsidRPr="00DC59A0" w:rsidRDefault="00AE69F8" w:rsidP="00F3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зависимость в тетради</w:t>
            </w:r>
            <w:r w:rsidRPr="00DC59A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DC59A0">
              <w:rPr>
                <w:rFonts w:ascii="Times New Roman" w:hAnsi="Times New Roman" w:cs="Times New Roman"/>
              </w:rPr>
              <w:t>~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 w:rsidRPr="00DC59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 w:rsidRPr="00DC59A0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AE69F8" w:rsidTr="00F31D38">
        <w:tc>
          <w:tcPr>
            <w:tcW w:w="5920" w:type="dxa"/>
          </w:tcPr>
          <w:p w:rsidR="00AE69F8" w:rsidRDefault="00AE69F8" w:rsidP="001B0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Теперь возьмите учебник и найдите, как на этот вопрос ответил ученый Шарль Кулон. </w:t>
            </w:r>
          </w:p>
        </w:tc>
        <w:tc>
          <w:tcPr>
            <w:tcW w:w="4784" w:type="dxa"/>
          </w:tcPr>
          <w:p w:rsidR="009A7058" w:rsidRDefault="009A7058" w:rsidP="00F31D38">
            <w:pPr>
              <w:rPr>
                <w:rFonts w:ascii="Times New Roman" w:hAnsi="Times New Roman" w:cs="Times New Roman"/>
              </w:rPr>
            </w:pPr>
          </w:p>
          <w:p w:rsidR="00AE69F8" w:rsidRDefault="00AE69F8" w:rsidP="00F3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параграф</w:t>
            </w:r>
          </w:p>
        </w:tc>
      </w:tr>
      <w:tr w:rsidR="00AE69F8" w:rsidTr="00F31D38">
        <w:tc>
          <w:tcPr>
            <w:tcW w:w="5920" w:type="dxa"/>
          </w:tcPr>
          <w:p w:rsidR="00F31D38" w:rsidRDefault="00F31D38" w:rsidP="00F31D38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F31D38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6)Рефлексия</w:t>
            </w:r>
            <w:r w:rsidRPr="00A53F6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69F8" w:rsidRDefault="00AE69F8" w:rsidP="00F3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он провел эксперимент. Какой результат? </w:t>
            </w:r>
          </w:p>
          <w:p w:rsidR="00AE69F8" w:rsidRDefault="00AE69F8" w:rsidP="00F3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 со своим.</w:t>
            </w:r>
          </w:p>
        </w:tc>
        <w:tc>
          <w:tcPr>
            <w:tcW w:w="4784" w:type="dxa"/>
          </w:tcPr>
          <w:p w:rsidR="005647A5" w:rsidRDefault="005647A5" w:rsidP="00F31D38">
            <w:pPr>
              <w:rPr>
                <w:rFonts w:ascii="Times New Roman" w:hAnsi="Times New Roman" w:cs="Times New Roman"/>
              </w:rPr>
            </w:pPr>
          </w:p>
          <w:p w:rsidR="00AE69F8" w:rsidRDefault="00AE69F8" w:rsidP="00F3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 </w:t>
            </w:r>
            <w:r w:rsidRPr="009900DC">
              <w:rPr>
                <w:rFonts w:ascii="Times New Roman" w:hAnsi="Times New Roman" w:cs="Times New Roman"/>
                <w:i/>
              </w:rPr>
              <w:t>принцип эксперимента аналогичен нашему. Кулон, используя крутильные весы, определил численные значения и получил почти такой же результат.</w:t>
            </w:r>
          </w:p>
        </w:tc>
      </w:tr>
      <w:tr w:rsidR="00AE69F8" w:rsidTr="00F31D38">
        <w:tc>
          <w:tcPr>
            <w:tcW w:w="5920" w:type="dxa"/>
          </w:tcPr>
          <w:p w:rsidR="00F31D38" w:rsidRPr="00F31D38" w:rsidRDefault="00F31D38" w:rsidP="00F31D38">
            <w:pPr>
              <w:pStyle w:val="c1"/>
              <w:spacing w:before="0" w:beforeAutospacing="0" w:after="0" w:afterAutospacing="0"/>
              <w:ind w:left="76" w:right="76"/>
              <w:rPr>
                <w:b/>
              </w:rPr>
            </w:pPr>
            <w:r>
              <w:rPr>
                <w:rStyle w:val="c2"/>
              </w:rPr>
              <w:t>7)</w:t>
            </w:r>
            <w:r w:rsidRPr="00F31D38">
              <w:rPr>
                <w:rStyle w:val="c2"/>
                <w:b/>
              </w:rPr>
              <w:t>Контроль усвоения, обсуждение допущенных ошибок и их коррекция.</w:t>
            </w:r>
          </w:p>
          <w:p w:rsidR="00AE69F8" w:rsidRDefault="00AE69F8" w:rsidP="00F3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сумел уточнить зависимость…</w:t>
            </w:r>
          </w:p>
        </w:tc>
        <w:tc>
          <w:tcPr>
            <w:tcW w:w="4784" w:type="dxa"/>
          </w:tcPr>
          <w:p w:rsidR="009A7058" w:rsidRDefault="009A7058" w:rsidP="00F31D38">
            <w:pPr>
              <w:rPr>
                <w:rFonts w:ascii="Times New Roman" w:hAnsi="Times New Roman" w:cs="Times New Roman"/>
              </w:rPr>
            </w:pPr>
          </w:p>
          <w:p w:rsidR="00C60BC7" w:rsidRDefault="00C60BC7" w:rsidP="00F31D38">
            <w:pPr>
              <w:rPr>
                <w:rFonts w:ascii="Times New Roman" w:hAnsi="Times New Roman" w:cs="Times New Roman"/>
              </w:rPr>
            </w:pPr>
          </w:p>
          <w:p w:rsidR="00AE69F8" w:rsidRPr="00DC59A0" w:rsidRDefault="00AE69F8" w:rsidP="00F3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Pr="009900DC">
              <w:rPr>
                <w:rFonts w:ascii="Times New Roman" w:hAnsi="Times New Roman" w:cs="Times New Roman"/>
                <w:i/>
              </w:rPr>
              <w:t xml:space="preserve">да. В знаменателе </w:t>
            </w:r>
            <w:r w:rsidRPr="009900DC">
              <w:rPr>
                <w:rFonts w:ascii="Times New Roman" w:hAnsi="Times New Roman" w:cs="Times New Roman"/>
                <w:i/>
                <w:lang w:val="en-US"/>
              </w:rPr>
              <w:t>r</w:t>
            </w:r>
            <w:r w:rsidRPr="009900DC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9900DC">
              <w:rPr>
                <w:rFonts w:ascii="Times New Roman" w:hAnsi="Times New Roman" w:cs="Times New Roman"/>
                <w:i/>
              </w:rPr>
              <w:t>. И Кулон ввел коэффициент пропорциональности.</w:t>
            </w:r>
          </w:p>
        </w:tc>
      </w:tr>
      <w:tr w:rsidR="00AE69F8" w:rsidTr="00F31D38">
        <w:tc>
          <w:tcPr>
            <w:tcW w:w="5920" w:type="dxa"/>
          </w:tcPr>
          <w:p w:rsidR="00AE69F8" w:rsidRDefault="00AE69F8" w:rsidP="00F3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Верно. И получил формулу, которая получила название…</w:t>
            </w:r>
          </w:p>
        </w:tc>
        <w:tc>
          <w:tcPr>
            <w:tcW w:w="4784" w:type="dxa"/>
          </w:tcPr>
          <w:p w:rsidR="00AE69F8" w:rsidRDefault="00AE69F8" w:rsidP="00F3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Pr="009900DC">
              <w:rPr>
                <w:rFonts w:ascii="Times New Roman" w:hAnsi="Times New Roman" w:cs="Times New Roman"/>
                <w:i/>
              </w:rPr>
              <w:t>закон Кулона</w:t>
            </w:r>
          </w:p>
        </w:tc>
      </w:tr>
      <w:tr w:rsidR="00AE69F8" w:rsidTr="00F31D38">
        <w:tc>
          <w:tcPr>
            <w:tcW w:w="5920" w:type="dxa"/>
          </w:tcPr>
          <w:p w:rsidR="00AE69F8" w:rsidRDefault="00AE69F8" w:rsidP="00F3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Оцените свою работу</w:t>
            </w:r>
          </w:p>
        </w:tc>
        <w:tc>
          <w:tcPr>
            <w:tcW w:w="4784" w:type="dxa"/>
          </w:tcPr>
          <w:p w:rsidR="00AE69F8" w:rsidRDefault="00AE69F8" w:rsidP="00F3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Pr="003C7F4B">
              <w:rPr>
                <w:rFonts w:ascii="Times New Roman" w:hAnsi="Times New Roman" w:cs="Times New Roman"/>
                <w:i/>
              </w:rPr>
              <w:t>с учетом оборудования мы справились</w:t>
            </w:r>
          </w:p>
        </w:tc>
      </w:tr>
      <w:tr w:rsidR="00AE69F8" w:rsidTr="00F31D38">
        <w:tc>
          <w:tcPr>
            <w:tcW w:w="5920" w:type="dxa"/>
          </w:tcPr>
          <w:p w:rsidR="00AE69F8" w:rsidRDefault="00AE69F8" w:rsidP="00F3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Да. Вы -молодцы</w:t>
            </w:r>
          </w:p>
        </w:tc>
        <w:tc>
          <w:tcPr>
            <w:tcW w:w="4784" w:type="dxa"/>
          </w:tcPr>
          <w:p w:rsidR="00AE69F8" w:rsidRDefault="00AE69F8" w:rsidP="00F31D38">
            <w:pPr>
              <w:rPr>
                <w:rFonts w:ascii="Times New Roman" w:hAnsi="Times New Roman" w:cs="Times New Roman"/>
              </w:rPr>
            </w:pPr>
          </w:p>
        </w:tc>
      </w:tr>
      <w:tr w:rsidR="00AE69F8" w:rsidTr="00F31D38">
        <w:tc>
          <w:tcPr>
            <w:tcW w:w="5920" w:type="dxa"/>
          </w:tcPr>
          <w:p w:rsidR="00D5064D" w:rsidRDefault="00F31D38" w:rsidP="00F31D38">
            <w:pPr>
              <w:rPr>
                <w:rFonts w:ascii="Times New Roman" w:hAnsi="Times New Roman" w:cs="Times New Roman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8)</w:t>
            </w:r>
            <w:r w:rsidRPr="00F31D38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Информация о домашнем задании, инструктаж по его выполнению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E69F8" w:rsidRDefault="00AE69F8" w:rsidP="00F3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задание.1) изучить параграф 2) составить конспект по изученному материалу ЭЛЕКТРИЗАЦИЯ 3)провести эксперимент с маслом – по желанию </w:t>
            </w:r>
          </w:p>
          <w:p w:rsidR="00AE69F8" w:rsidRPr="007D15A2" w:rsidRDefault="00AE69F8" w:rsidP="00F3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в программе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Algodoo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сделать анимацию эксперимента и, меняя расстояния и среду, убедиться в справедливости закона Кулона. Результаты оформить таблицей, как на уроке.</w:t>
            </w:r>
          </w:p>
        </w:tc>
        <w:tc>
          <w:tcPr>
            <w:tcW w:w="4784" w:type="dxa"/>
          </w:tcPr>
          <w:p w:rsidR="009A7058" w:rsidRDefault="009A7058" w:rsidP="00F31D38">
            <w:pPr>
              <w:rPr>
                <w:rFonts w:ascii="Times New Roman" w:hAnsi="Times New Roman" w:cs="Times New Roman"/>
              </w:rPr>
            </w:pPr>
          </w:p>
          <w:p w:rsidR="009A7058" w:rsidRDefault="009A7058" w:rsidP="00F31D38">
            <w:pPr>
              <w:rPr>
                <w:rFonts w:ascii="Times New Roman" w:hAnsi="Times New Roman" w:cs="Times New Roman"/>
              </w:rPr>
            </w:pPr>
          </w:p>
          <w:p w:rsidR="00857AEE" w:rsidRDefault="00857AEE" w:rsidP="00F31D38">
            <w:pPr>
              <w:rPr>
                <w:rFonts w:ascii="Times New Roman" w:hAnsi="Times New Roman" w:cs="Times New Roman"/>
              </w:rPr>
            </w:pPr>
          </w:p>
          <w:p w:rsidR="00AE69F8" w:rsidRDefault="00AE69F8" w:rsidP="00F3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домашнее задание</w:t>
            </w:r>
          </w:p>
        </w:tc>
      </w:tr>
    </w:tbl>
    <w:p w:rsidR="00C6781B" w:rsidRDefault="00C6781B" w:rsidP="0001441D">
      <w:pPr>
        <w:rPr>
          <w:rFonts w:ascii="Times New Roman" w:hAnsi="Times New Roman" w:cs="Times New Roman"/>
        </w:rPr>
      </w:pPr>
    </w:p>
    <w:p w:rsidR="00D5064D" w:rsidRDefault="00D506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E262B" w:rsidRPr="00304D30" w:rsidRDefault="00C6781B" w:rsidP="00304D30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D3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6781B" w:rsidRDefault="00C6781B" w:rsidP="00C678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30">
        <w:rPr>
          <w:rFonts w:ascii="Times New Roman" w:hAnsi="Times New Roman" w:cs="Times New Roman"/>
          <w:sz w:val="28"/>
          <w:szCs w:val="28"/>
        </w:rPr>
        <w:t>Примерный конспект, который составит каждый ученик дома</w:t>
      </w:r>
    </w:p>
    <w:p w:rsidR="000B1598" w:rsidRDefault="000B1598" w:rsidP="000B1598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B1598" w:rsidRDefault="000B1598" w:rsidP="000B1598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8020" cy="1969477"/>
            <wp:effectExtent l="19050" t="0" r="0" b="0"/>
            <wp:docPr id="1" name="Picture 0" descr="курс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совая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3986" cy="196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598" w:rsidRDefault="000B1598" w:rsidP="000B1598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C2B00" w:rsidRDefault="00EC2B00" w:rsidP="00C678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результатов эксперимента</w:t>
      </w:r>
    </w:p>
    <w:p w:rsidR="00C22F2A" w:rsidRDefault="00C22F2A" w:rsidP="00C22F2A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</w:t>
      </w:r>
    </w:p>
    <w:tbl>
      <w:tblPr>
        <w:tblStyle w:val="TableGrid"/>
        <w:tblW w:w="0" w:type="auto"/>
        <w:tblInd w:w="1080" w:type="dxa"/>
        <w:tblLook w:val="04A0"/>
      </w:tblPr>
      <w:tblGrid>
        <w:gridCol w:w="3246"/>
        <w:gridCol w:w="3223"/>
        <w:gridCol w:w="3155"/>
      </w:tblGrid>
      <w:tr w:rsidR="00C22F2A" w:rsidTr="007A63C2">
        <w:tc>
          <w:tcPr>
            <w:tcW w:w="3568" w:type="dxa"/>
          </w:tcPr>
          <w:p w:rsidR="00C22F2A" w:rsidRDefault="00C22F2A" w:rsidP="007A6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</w:p>
        </w:tc>
        <w:tc>
          <w:tcPr>
            <w:tcW w:w="3568" w:type="dxa"/>
          </w:tcPr>
          <w:p w:rsidR="00C22F2A" w:rsidRDefault="00C22F2A" w:rsidP="007A6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измения</w:t>
            </w:r>
          </w:p>
        </w:tc>
        <w:tc>
          <w:tcPr>
            <w:tcW w:w="3568" w:type="dxa"/>
          </w:tcPr>
          <w:p w:rsidR="00C22F2A" w:rsidRDefault="00C22F2A" w:rsidP="007A6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C22F2A" w:rsidRPr="00EC2B00" w:rsidTr="007A63C2">
        <w:tc>
          <w:tcPr>
            <w:tcW w:w="3568" w:type="dxa"/>
          </w:tcPr>
          <w:p w:rsidR="00C22F2A" w:rsidRPr="00EC2B00" w:rsidRDefault="00C22F2A" w:rsidP="007A6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C22F2A" w:rsidRPr="00EC2B00" w:rsidRDefault="00C22F2A" w:rsidP="007A6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C22F2A" w:rsidRPr="00EC2B00" w:rsidRDefault="00C22F2A" w:rsidP="007A6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F2A" w:rsidRDefault="00C22F2A" w:rsidP="00C22F2A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C2B00" w:rsidRDefault="00C22F2A" w:rsidP="00EC2B00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</w:t>
      </w:r>
    </w:p>
    <w:tbl>
      <w:tblPr>
        <w:tblStyle w:val="TableGrid"/>
        <w:tblW w:w="0" w:type="auto"/>
        <w:tblInd w:w="1080" w:type="dxa"/>
        <w:tblLook w:val="04A0"/>
      </w:tblPr>
      <w:tblGrid>
        <w:gridCol w:w="3183"/>
        <w:gridCol w:w="3197"/>
        <w:gridCol w:w="3244"/>
      </w:tblGrid>
      <w:tr w:rsidR="00EC2B00" w:rsidTr="00EC2B00">
        <w:tc>
          <w:tcPr>
            <w:tcW w:w="3568" w:type="dxa"/>
          </w:tcPr>
          <w:p w:rsidR="00EC2B00" w:rsidRDefault="00EC2B00" w:rsidP="00EC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</w:p>
        </w:tc>
        <w:tc>
          <w:tcPr>
            <w:tcW w:w="3568" w:type="dxa"/>
          </w:tcPr>
          <w:p w:rsidR="00EC2B00" w:rsidRDefault="00EC2B00" w:rsidP="00EC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измения</w:t>
            </w:r>
          </w:p>
        </w:tc>
        <w:tc>
          <w:tcPr>
            <w:tcW w:w="3568" w:type="dxa"/>
          </w:tcPr>
          <w:p w:rsidR="00EC2B00" w:rsidRDefault="00EC2B00" w:rsidP="00EC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EC2B00" w:rsidTr="00EC2B00">
        <w:tc>
          <w:tcPr>
            <w:tcW w:w="3568" w:type="dxa"/>
          </w:tcPr>
          <w:p w:rsidR="00EC2B00" w:rsidRPr="00EC2B00" w:rsidRDefault="00EC2B00" w:rsidP="00EC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00">
              <w:rPr>
                <w:rFonts w:ascii="Times New Roman" w:hAnsi="Times New Roman" w:cs="Times New Roman"/>
                <w:sz w:val="24"/>
                <w:szCs w:val="24"/>
              </w:rPr>
              <w:t>Увеличить заряд гильзы №1</w:t>
            </w:r>
          </w:p>
        </w:tc>
        <w:tc>
          <w:tcPr>
            <w:tcW w:w="3568" w:type="dxa"/>
          </w:tcPr>
          <w:p w:rsidR="00EC2B00" w:rsidRPr="00EC2B00" w:rsidRDefault="00EC2B00" w:rsidP="00EC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00">
              <w:rPr>
                <w:rFonts w:ascii="Times New Roman" w:hAnsi="Times New Roman" w:cs="Times New Roman"/>
                <w:sz w:val="24"/>
                <w:szCs w:val="24"/>
              </w:rPr>
              <w:t>Расхождение усилилось</w:t>
            </w:r>
          </w:p>
        </w:tc>
        <w:tc>
          <w:tcPr>
            <w:tcW w:w="3568" w:type="dxa"/>
          </w:tcPr>
          <w:p w:rsidR="00EC2B00" w:rsidRPr="00EC2B00" w:rsidRDefault="00EC2B00" w:rsidP="00EC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00">
              <w:rPr>
                <w:rFonts w:ascii="Times New Roman" w:hAnsi="Times New Roman" w:cs="Times New Roman"/>
                <w:sz w:val="24"/>
                <w:szCs w:val="24"/>
              </w:rPr>
              <w:t>Сила взаимодействия увеличилась</w:t>
            </w:r>
          </w:p>
        </w:tc>
      </w:tr>
      <w:tr w:rsidR="00EC2B00" w:rsidTr="00EC2B00">
        <w:tc>
          <w:tcPr>
            <w:tcW w:w="3568" w:type="dxa"/>
          </w:tcPr>
          <w:p w:rsidR="00EC2B00" w:rsidRPr="00EC2B00" w:rsidRDefault="00EC2B00" w:rsidP="00EC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00">
              <w:rPr>
                <w:rFonts w:ascii="Times New Roman" w:hAnsi="Times New Roman" w:cs="Times New Roman"/>
                <w:sz w:val="24"/>
                <w:szCs w:val="24"/>
              </w:rPr>
              <w:t>Увеличить заряд гильзы №2</w:t>
            </w:r>
          </w:p>
        </w:tc>
        <w:tc>
          <w:tcPr>
            <w:tcW w:w="3568" w:type="dxa"/>
          </w:tcPr>
          <w:p w:rsidR="00EC2B00" w:rsidRPr="00EC2B00" w:rsidRDefault="00EC2B00" w:rsidP="00EC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00">
              <w:rPr>
                <w:rFonts w:ascii="Times New Roman" w:hAnsi="Times New Roman" w:cs="Times New Roman"/>
                <w:sz w:val="24"/>
                <w:szCs w:val="24"/>
              </w:rPr>
              <w:t>расхождение усилилось</w:t>
            </w:r>
          </w:p>
        </w:tc>
        <w:tc>
          <w:tcPr>
            <w:tcW w:w="3568" w:type="dxa"/>
          </w:tcPr>
          <w:p w:rsidR="00EC2B00" w:rsidRPr="00EC2B00" w:rsidRDefault="00EC2B00" w:rsidP="00EC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00">
              <w:rPr>
                <w:rFonts w:ascii="Times New Roman" w:hAnsi="Times New Roman" w:cs="Times New Roman"/>
                <w:sz w:val="24"/>
                <w:szCs w:val="24"/>
              </w:rPr>
              <w:t>Сила взаимодействия увеличилась</w:t>
            </w:r>
          </w:p>
        </w:tc>
      </w:tr>
      <w:tr w:rsidR="00EC2B00" w:rsidTr="00EC2B00">
        <w:tc>
          <w:tcPr>
            <w:tcW w:w="3568" w:type="dxa"/>
          </w:tcPr>
          <w:p w:rsidR="00EC2B00" w:rsidRPr="00EC2B00" w:rsidRDefault="00EC2B00" w:rsidP="00EC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00">
              <w:rPr>
                <w:rFonts w:ascii="Times New Roman" w:hAnsi="Times New Roman" w:cs="Times New Roman"/>
                <w:sz w:val="24"/>
                <w:szCs w:val="24"/>
              </w:rPr>
              <w:t>Увеличить расстояние между гильзами</w:t>
            </w:r>
          </w:p>
        </w:tc>
        <w:tc>
          <w:tcPr>
            <w:tcW w:w="3568" w:type="dxa"/>
          </w:tcPr>
          <w:p w:rsidR="00EC2B00" w:rsidRPr="00EC2B00" w:rsidRDefault="00EC2B00" w:rsidP="00EC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00">
              <w:rPr>
                <w:rFonts w:ascii="Times New Roman" w:hAnsi="Times New Roman" w:cs="Times New Roman"/>
                <w:sz w:val="24"/>
                <w:szCs w:val="24"/>
              </w:rPr>
              <w:t>Расхождение уменьшилось</w:t>
            </w:r>
          </w:p>
        </w:tc>
        <w:tc>
          <w:tcPr>
            <w:tcW w:w="3568" w:type="dxa"/>
          </w:tcPr>
          <w:p w:rsidR="00EC2B00" w:rsidRPr="00EC2B00" w:rsidRDefault="00EC2B00" w:rsidP="00EC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00">
              <w:rPr>
                <w:rFonts w:ascii="Times New Roman" w:hAnsi="Times New Roman" w:cs="Times New Roman"/>
                <w:sz w:val="24"/>
                <w:szCs w:val="24"/>
              </w:rPr>
              <w:t>Сила взаимодействия уменьшилась</w:t>
            </w:r>
          </w:p>
        </w:tc>
      </w:tr>
      <w:tr w:rsidR="00EC2B00" w:rsidTr="00EC2B00">
        <w:tc>
          <w:tcPr>
            <w:tcW w:w="3568" w:type="dxa"/>
          </w:tcPr>
          <w:p w:rsidR="00EC2B00" w:rsidRPr="00EC2B00" w:rsidRDefault="00EC2B00" w:rsidP="00EC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Опустить гильзы в масло</w:t>
            </w:r>
          </w:p>
        </w:tc>
        <w:tc>
          <w:tcPr>
            <w:tcW w:w="3568" w:type="dxa"/>
          </w:tcPr>
          <w:p w:rsidR="00EC2B00" w:rsidRPr="00EC2B00" w:rsidRDefault="00EC2B00" w:rsidP="00EC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DA56B2" w:rsidRPr="00DA56B2">
              <w:rPr>
                <w:rFonts w:ascii="Times New Roman" w:hAnsi="Times New Roman" w:cs="Times New Roman"/>
                <w:i/>
                <w:sz w:val="24"/>
                <w:szCs w:val="24"/>
              </w:rPr>
              <w:t>(домашнее задание)</w:t>
            </w:r>
          </w:p>
        </w:tc>
        <w:tc>
          <w:tcPr>
            <w:tcW w:w="3568" w:type="dxa"/>
          </w:tcPr>
          <w:p w:rsidR="00EC2B00" w:rsidRDefault="00EC2B00" w:rsidP="00EC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DA56B2" w:rsidRPr="00DA56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(домашнее задание)</w:t>
            </w:r>
          </w:p>
          <w:p w:rsidR="00EC2B00" w:rsidRPr="00EC2B00" w:rsidRDefault="00EC2B00" w:rsidP="00EC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3F4" w:rsidRDefault="00D073F4" w:rsidP="00D073F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C2B00" w:rsidRDefault="00D073F4" w:rsidP="00D073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 минутный тест СТРОЕНИЕ АТОМА</w:t>
      </w:r>
    </w:p>
    <w:p w:rsidR="00D073F4" w:rsidRPr="00D073F4" w:rsidRDefault="00684AB9" w:rsidP="00D07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62725" cy="2524125"/>
            <wp:effectExtent l="19050" t="0" r="9525" b="0"/>
            <wp:docPr id="2" name="Picture 1" descr="курс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сов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3F4" w:rsidRPr="00D073F4" w:rsidRDefault="00D073F4" w:rsidP="00D073F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6781B" w:rsidRPr="00304D30" w:rsidRDefault="00C6781B" w:rsidP="0001441D">
      <w:pPr>
        <w:rPr>
          <w:rFonts w:ascii="Times New Roman" w:hAnsi="Times New Roman" w:cs="Times New Roman"/>
        </w:rPr>
      </w:pPr>
    </w:p>
    <w:sectPr w:rsidR="00C6781B" w:rsidRPr="00304D30" w:rsidSect="001E262B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B6D91"/>
    <w:multiLevelType w:val="hybridMultilevel"/>
    <w:tmpl w:val="4EDE2742"/>
    <w:lvl w:ilvl="0" w:tplc="195C58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262B"/>
    <w:rsid w:val="0000247A"/>
    <w:rsid w:val="0001441D"/>
    <w:rsid w:val="000B1598"/>
    <w:rsid w:val="000C0415"/>
    <w:rsid w:val="0010176D"/>
    <w:rsid w:val="001077CC"/>
    <w:rsid w:val="0011472E"/>
    <w:rsid w:val="00144BEF"/>
    <w:rsid w:val="00192859"/>
    <w:rsid w:val="001B0FB4"/>
    <w:rsid w:val="001E262B"/>
    <w:rsid w:val="00304D30"/>
    <w:rsid w:val="00347BAE"/>
    <w:rsid w:val="003641E8"/>
    <w:rsid w:val="003705AB"/>
    <w:rsid w:val="003C7F4B"/>
    <w:rsid w:val="003E6A1F"/>
    <w:rsid w:val="00487074"/>
    <w:rsid w:val="004C51C2"/>
    <w:rsid w:val="005528D0"/>
    <w:rsid w:val="005647A5"/>
    <w:rsid w:val="005B48AD"/>
    <w:rsid w:val="0067792D"/>
    <w:rsid w:val="00684AB9"/>
    <w:rsid w:val="006A765D"/>
    <w:rsid w:val="006E4380"/>
    <w:rsid w:val="0072336F"/>
    <w:rsid w:val="0076746C"/>
    <w:rsid w:val="007D15A2"/>
    <w:rsid w:val="00810324"/>
    <w:rsid w:val="0082029F"/>
    <w:rsid w:val="00857AEE"/>
    <w:rsid w:val="00877B29"/>
    <w:rsid w:val="00882A33"/>
    <w:rsid w:val="00886404"/>
    <w:rsid w:val="008A225A"/>
    <w:rsid w:val="00923DA0"/>
    <w:rsid w:val="009253C2"/>
    <w:rsid w:val="00935AE7"/>
    <w:rsid w:val="00965E2A"/>
    <w:rsid w:val="009736DB"/>
    <w:rsid w:val="009900DC"/>
    <w:rsid w:val="009A7058"/>
    <w:rsid w:val="009D694F"/>
    <w:rsid w:val="00A53F64"/>
    <w:rsid w:val="00AA190A"/>
    <w:rsid w:val="00AA3046"/>
    <w:rsid w:val="00AE69F8"/>
    <w:rsid w:val="00B12693"/>
    <w:rsid w:val="00B409B1"/>
    <w:rsid w:val="00B50A5D"/>
    <w:rsid w:val="00B85B31"/>
    <w:rsid w:val="00B93CE1"/>
    <w:rsid w:val="00BE30DF"/>
    <w:rsid w:val="00C041C3"/>
    <w:rsid w:val="00C22F2A"/>
    <w:rsid w:val="00C35B72"/>
    <w:rsid w:val="00C4311D"/>
    <w:rsid w:val="00C60BC7"/>
    <w:rsid w:val="00C6781B"/>
    <w:rsid w:val="00C91A13"/>
    <w:rsid w:val="00CA689F"/>
    <w:rsid w:val="00D073F4"/>
    <w:rsid w:val="00D5064D"/>
    <w:rsid w:val="00D60573"/>
    <w:rsid w:val="00D607D6"/>
    <w:rsid w:val="00DA56B2"/>
    <w:rsid w:val="00DA7FDD"/>
    <w:rsid w:val="00DC59A0"/>
    <w:rsid w:val="00E130A8"/>
    <w:rsid w:val="00E90E6A"/>
    <w:rsid w:val="00EC2B00"/>
    <w:rsid w:val="00EE29D5"/>
    <w:rsid w:val="00F31D38"/>
    <w:rsid w:val="00F5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Normal"/>
    <w:rsid w:val="00B40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DefaultParagraphFont"/>
    <w:rsid w:val="00B409B1"/>
  </w:style>
  <w:style w:type="paragraph" w:styleId="BodyText">
    <w:name w:val="Body Text"/>
    <w:basedOn w:val="Normal"/>
    <w:link w:val="BodyTextChar"/>
    <w:rsid w:val="000144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1441D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5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3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CA8C8-6319-49A7-AB34-7B94CFF9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2017-06-22T07:45:00Z</dcterms:created>
  <dcterms:modified xsi:type="dcterms:W3CDTF">2017-06-25T06:08:00Z</dcterms:modified>
</cp:coreProperties>
</file>