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ёпловка </w:t>
      </w: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Новобурасского района Саратовской области»</w:t>
      </w: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P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90616">
        <w:rPr>
          <w:rFonts w:ascii="Times New Roman" w:hAnsi="Times New Roman" w:cs="Times New Roman"/>
          <w:sz w:val="40"/>
          <w:szCs w:val="40"/>
        </w:rPr>
        <w:t xml:space="preserve">Сценарий праздника в детском саду </w:t>
      </w:r>
    </w:p>
    <w:p w:rsidR="00E90616" w:rsidRP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90616">
        <w:rPr>
          <w:rFonts w:ascii="Times New Roman" w:hAnsi="Times New Roman" w:cs="Times New Roman"/>
          <w:sz w:val="52"/>
          <w:szCs w:val="52"/>
        </w:rPr>
        <w:t>«Масленица»</w:t>
      </w: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Дубровина Татьяна Викторовна, </w:t>
      </w:r>
    </w:p>
    <w:p w:rsidR="00E90616" w:rsidRDefault="00E90616" w:rsidP="00E906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90616" w:rsidRDefault="00E90616" w:rsidP="00E906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E90616" w:rsidRDefault="00E90616" w:rsidP="00E906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для детей старшей группы.</w:t>
      </w:r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2C39" w:rsidRDefault="003A4A52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A4A52" w:rsidRDefault="003A4A52" w:rsidP="003A4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воспитателя, что означает каждый день недели на Масленицу.</w:t>
      </w:r>
    </w:p>
    <w:p w:rsidR="003A4A52" w:rsidRDefault="003A4A52" w:rsidP="003A4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детьми соломенной куклы – Масленицы.</w:t>
      </w:r>
    </w:p>
    <w:p w:rsidR="003A4A52" w:rsidRDefault="003A4A52" w:rsidP="003A4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угощать детей блинами.</w:t>
      </w:r>
    </w:p>
    <w:p w:rsidR="003A4A52" w:rsidRDefault="00106E67" w:rsidP="003A4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четверга – пение колядок с бубном, балалайкой.</w:t>
      </w:r>
    </w:p>
    <w:p w:rsidR="00106E67" w:rsidRDefault="00106E67" w:rsidP="003A4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снежной башни, снеговиков.</w:t>
      </w:r>
    </w:p>
    <w:p w:rsidR="00106E67" w:rsidRDefault="00106E67" w:rsidP="003A4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санках.</w:t>
      </w:r>
    </w:p>
    <w:p w:rsidR="00106E67" w:rsidRDefault="00106E67" w:rsidP="003A4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Прощёное воскресенье.</w:t>
      </w:r>
    </w:p>
    <w:p w:rsidR="00106E67" w:rsidRDefault="00106E67" w:rsidP="00106E67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 детям о том, что всю неделю люди ходят в гости друг к другу, угощают блинами, поздравляют, желают добра, кланяются. 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выходят с песней «Вот уж зимушка проходит». </w:t>
      </w:r>
    </w:p>
    <w:p w:rsidR="0022207E" w:rsidRPr="0022207E" w:rsidRDefault="0022207E" w:rsidP="00222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proofErr w:type="gramStart"/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Вот уж зимушка проходит,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Белоснежная проходит,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Люли, люли, проходит. (2 раза)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Снег и холод прочь уводит,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Весну красную приводит,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Люли, люли, приводит.</w:t>
      </w:r>
      <w:proofErr w:type="gramEnd"/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Встает солнышко пораньше,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Светит красное подольше,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Люли, люли, подольше!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Теплый луч на снег бросает,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От него снежок растает,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Люли, люли, растает!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Почернеет на дорожках,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Побежит ручьем в канавках,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Люли, люли, в канавках.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lastRenderedPageBreak/>
        <w:t>Прощай, саночки-саночки,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Наши зимние дружочки,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Люли, люли, дружочки!</w:t>
      </w:r>
      <w:r w:rsidRPr="00222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AE4"/>
        </w:rPr>
        <w:t> 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Прощай, зимушка-старушка,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 xml:space="preserve">Ты, седая </w:t>
      </w:r>
      <w:proofErr w:type="spellStart"/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холодушка</w:t>
      </w:r>
      <w:proofErr w:type="spellEnd"/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,</w:t>
      </w:r>
      <w:r w:rsidRPr="0022207E">
        <w:rPr>
          <w:rFonts w:ascii="Times New Roman" w:hAnsi="Times New Roman" w:cs="Times New Roman"/>
          <w:sz w:val="28"/>
          <w:szCs w:val="28"/>
          <w:shd w:val="clear" w:color="auto" w:fill="FBFAE4"/>
        </w:rPr>
        <w:br/>
      </w:r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 xml:space="preserve">Люли, люли, </w:t>
      </w:r>
      <w:proofErr w:type="spellStart"/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холодушка</w:t>
      </w:r>
      <w:proofErr w:type="spellEnd"/>
      <w:r w:rsidRPr="0022207E">
        <w:rPr>
          <w:rStyle w:val="style4"/>
          <w:rFonts w:ascii="Times New Roman" w:hAnsi="Times New Roman" w:cs="Times New Roman"/>
          <w:sz w:val="28"/>
          <w:szCs w:val="28"/>
          <w:shd w:val="clear" w:color="auto" w:fill="FBFAE4"/>
        </w:rPr>
        <w:t>!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Дима уходит, весна приходит. А какая же весна без Масленицы?! Настал её черёд. 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 Масленицу: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Масленица, приезжай к нам на широкий двор.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импровизированных санях въезжает Масленица. 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Масленица годовая, гостья наша дорогая, она пением к нам не ходит, всё на санях приезжает. У неё кони вороные, слуги молодые, а мы зимушку провожаем, красавицу-весну встречаем. Всю неделю блины пекли, в гости ходили.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ребёнок: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 масленой неделе со стола блины летели, и сыр и творог, всё летело под порог. Как на масленой неделе из печи блины летели.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«Блины», исполняется с музыкальными инструментами: бубном, ложками,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трещётками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давно блинов не ели, мы </w:t>
      </w:r>
      <w:proofErr w:type="spellStart"/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блиночков</w:t>
      </w:r>
      <w:proofErr w:type="spellEnd"/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захотели,</w:t>
      </w:r>
    </w:p>
    <w:p w:rsid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EEFDFF"/>
        </w:rPr>
      </w:pPr>
    </w:p>
    <w:p w:rsidR="0022207E" w:rsidRPr="0022207E" w:rsidRDefault="0022207E" w:rsidP="00222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07E">
        <w:rPr>
          <w:rFonts w:ascii="Times New Roman" w:hAnsi="Times New Roman" w:cs="Times New Roman"/>
          <w:sz w:val="28"/>
          <w:szCs w:val="28"/>
        </w:rPr>
        <w:t>ПРИПЕВ: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Ой, блины, блины, блины, вы, </w:t>
      </w:r>
      <w:proofErr w:type="spellStart"/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блиночки</w:t>
      </w:r>
      <w:proofErr w:type="spellEnd"/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мои.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Ой, блины, блины, блины, вы, </w:t>
      </w:r>
      <w:proofErr w:type="spellStart"/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блиночки</w:t>
      </w:r>
      <w:proofErr w:type="spellEnd"/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мои.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***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Моя родная сестрица печь блины то мастерица,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***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Растворили на дрожжах – не удержишь на вожжах.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***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квашне новой растворили, три часа блины ходили 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***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Напекла она поесть сотен пять, наверно, есть,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***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поднос блины кладёт и сама к столу несёт.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***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Гости, будьте все здоровы, вот блины мои готовы,</w:t>
      </w:r>
    </w:p>
    <w:p w:rsid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2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***</w:t>
      </w:r>
    </w:p>
    <w:p w:rsidR="0022207E" w:rsidRPr="0022207E" w:rsidRDefault="0022207E" w:rsidP="002220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Масленица-кривощейка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встретим тебя хорошенько сыром, маслом и блином и румяным пирогом, весёлой пляской да озорной загадкой. Послушай, ребятки, весенние загадки.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Лежал, лежал, да в речку побежал (снег).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дворцы. Кто же в них живёт? (скворцы)</w:t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всю зиму в шубе спал, лапу бурую сосал. А проснувшись, стал реветь. Этот зверь – лесной… (медведь). </w:t>
      </w:r>
    </w:p>
    <w:p w:rsidR="00EC1E03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нас есть медведь! (Обращается к медведю)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Мишенька-медведь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научи нас реветь (медведь рычит).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Миша, всех поздравь, своей пляской позабавь.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пляшет под русскую народную песню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 под сопровождение музыкальных инструментов).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Масленица-кривошейка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покатай-ка нас хорошенько.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>, девчата на карусели!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Масленицей. Дети подбегают к Масленице, она распускает разноцветные атласные ленты, дети держатся за край ленты, поют: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Еле-еле-еле-еле завертелись карусели (2 раза),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 всё бегом, бегом, бегом (2 раза).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спешите, карусель остановите (2 раза).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 начинается игра.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закружили Масленицу, елеи ноги держит. Ну, так что же…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Хозяйка: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 – для старания, а зима-то – для гуляния.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ребёнок: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Четверг, пятницу, субботу мы не ходим на работу.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ребёнок:</w:t>
      </w:r>
    </w:p>
    <w:p w:rsidR="00E90616" w:rsidRDefault="009A0E04" w:rsidP="00E9061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частушками, песнями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 масленой неделе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блины летели.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подрумянненькие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2.Шила платье из капусты,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Огурцом отделала.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Рассердилась, платье съела.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наделала?</w:t>
      </w:r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на Масленку катался,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санок изломал.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коня замучил,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девчонок покатал.</w:t>
      </w:r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4.Говорили мне подружки: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пляши, а только пой!»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стоять на месте,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характер не такой.</w:t>
      </w:r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меня четыре шали,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– пуховая.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я боевая,</w:t>
      </w:r>
    </w:p>
    <w:p w:rsidR="009A0E04" w:rsidRDefault="009A0E04" w:rsidP="00E9061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здесь бедовые.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Хозяйка: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Масленицу пели, плясали и играли.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зачитывает Указ: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Начать в детском саду и окрестностях зимние игрища.</w:t>
      </w: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E04" w:rsidRDefault="009A0E04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 «Снежки» и «Сосульки».</w:t>
      </w:r>
      <w:r w:rsidR="0022207E">
        <w:rPr>
          <w:rFonts w:ascii="Times New Roman" w:hAnsi="Times New Roman" w:cs="Times New Roman"/>
          <w:sz w:val="28"/>
          <w:szCs w:val="28"/>
        </w:rPr>
        <w:t xml:space="preserve"> Все игры сопровождаются весёлой музыкой: хороводной, частушечной.</w:t>
      </w:r>
    </w:p>
    <w:p w:rsidR="009A0E04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1: бег на трёх ногах (перевязать правую и левую ногу, чья пара первой добежит до финиша).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2: наперегонки с шарами (продвинуться вперёд, двигая шар носом).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3: катание малышей на санках – кто быстрее.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4: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5: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(чья команда исполнит песню громче).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6: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(чья команда попадёт снежком в цель).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7: наряди Снеговика (наряды находятся  в нескольких метрах от Снеговика).</w:t>
      </w:r>
    </w:p>
    <w:p w:rsidR="0022207E" w:rsidRDefault="0022207E" w:rsidP="00E9061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8: конкурс капитанов (на ниточках подвешены призы,  с закрытыми глазами срезать как можно больше призов для своей команды).</w:t>
      </w:r>
    </w:p>
    <w:p w:rsidR="00E90616" w:rsidRDefault="00E90616" w:rsidP="00E9061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9: бег в мешках.</w:t>
      </w:r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от Масленицы.</w:t>
      </w:r>
      <w:r w:rsidR="00E90616">
        <w:rPr>
          <w:rFonts w:ascii="Times New Roman" w:hAnsi="Times New Roman" w:cs="Times New Roman"/>
          <w:sz w:val="28"/>
          <w:szCs w:val="28"/>
        </w:rPr>
        <w:t xml:space="preserve"> Угощение блинами.</w:t>
      </w:r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Масленица дорогая немножечко постояла, мы думали – семь неделек,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спохвотилися-спохвотилися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всего семь деньков. Прощай,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Маслена-вертушка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Настаёт Великий пост. Дома ужинать садятся – подают от редьки хвост.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дарят Масленице рисунки, поделки. Масленица уезжает. Дети кричат ей вслед:</w:t>
      </w:r>
    </w:p>
    <w:p w:rsidR="0022207E" w:rsidRDefault="0022207E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Прощай, Масленица-вертихвостка.</w:t>
      </w:r>
    </w:p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0616" w:rsidTr="00E90616">
        <w:tc>
          <w:tcPr>
            <w:tcW w:w="4785" w:type="dxa"/>
          </w:tcPr>
          <w:p w:rsidR="00E90616" w:rsidRDefault="00E90616" w:rsidP="00E906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76162" cy="2083981"/>
                  <wp:effectExtent l="19050" t="0" r="5138" b="0"/>
                  <wp:docPr id="20" name="Рисунок 5" descr="C:\с компьютера\МДОУ\фото\Масленница\Масленница — копия\SDC10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с компьютера\МДОУ\фото\Масленница\Масленница — копия\SDC10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035" cy="208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76161" cy="2083981"/>
                  <wp:effectExtent l="19050" t="0" r="5139" b="0"/>
                  <wp:docPr id="15" name="Рисунок 1" descr="C:\с компьютера\МДОУ\фото\Масленница\Масленница — копия\SDC10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компьютера\МДОУ\фото\Масленница\Масленница — копия\SDC10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760" cy="2088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616" w:rsidTr="00E90616">
        <w:tc>
          <w:tcPr>
            <w:tcW w:w="4785" w:type="dxa"/>
          </w:tcPr>
          <w:p w:rsidR="00E90616" w:rsidRDefault="00E90616" w:rsidP="00E906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с Медведем</w:t>
            </w:r>
          </w:p>
        </w:tc>
        <w:tc>
          <w:tcPr>
            <w:tcW w:w="4786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Масленицей</w:t>
            </w:r>
          </w:p>
        </w:tc>
      </w:tr>
      <w:tr w:rsidR="00E90616" w:rsidTr="00E90616">
        <w:tc>
          <w:tcPr>
            <w:tcW w:w="4785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71287" cy="2080323"/>
                  <wp:effectExtent l="19050" t="0" r="0" b="0"/>
                  <wp:docPr id="22" name="Рисунок 2" descr="C:\с компьютера\МДОУ\фото\Масленница\Масленница — копия\SDC10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компьютера\МДОУ\фото\Масленница\Масленница — копия\SDC10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152" cy="2080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1998" cy="2073349"/>
                  <wp:effectExtent l="19050" t="0" r="252" b="0"/>
                  <wp:docPr id="23" name="Рисунок 3" descr="C:\с компьютера\МДОУ\фото\Масленница\Масленница — копия\SDC1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 компьютера\МДОУ\фото\Масленница\Масленница — копия\SDC10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29" cy="207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616" w:rsidTr="00E90616">
        <w:tc>
          <w:tcPr>
            <w:tcW w:w="4785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санках</w:t>
            </w:r>
          </w:p>
        </w:tc>
        <w:tc>
          <w:tcPr>
            <w:tcW w:w="4786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каната</w:t>
            </w:r>
          </w:p>
        </w:tc>
      </w:tr>
      <w:tr w:rsidR="00E90616" w:rsidTr="00E90616">
        <w:tc>
          <w:tcPr>
            <w:tcW w:w="4785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1997" cy="2073349"/>
                  <wp:effectExtent l="19050" t="0" r="253" b="0"/>
                  <wp:docPr id="26" name="Рисунок 4" descr="C:\с компьютера\МДОУ\фото\Масленница\Масленница — копия\SDC10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с компьютера\МДОУ\фото\Масленница\Масленница — копия\SDC10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385" cy="2074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1996" cy="2073348"/>
                  <wp:effectExtent l="19050" t="0" r="254" b="0"/>
                  <wp:docPr id="28" name="Рисунок 6" descr="C:\с компьютера\МДОУ\фото\Масленница\Масленница — копия\SDC10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с компьютера\МДОУ\фото\Масленница\Масленница — копия\SDC10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648" cy="208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616" w:rsidTr="00E90616">
        <w:tc>
          <w:tcPr>
            <w:tcW w:w="4785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ловких</w:t>
            </w:r>
            <w:proofErr w:type="gramEnd"/>
          </w:p>
        </w:tc>
        <w:tc>
          <w:tcPr>
            <w:tcW w:w="4786" w:type="dxa"/>
          </w:tcPr>
          <w:p w:rsidR="00E90616" w:rsidRDefault="00E90616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мешках</w:t>
            </w:r>
          </w:p>
        </w:tc>
      </w:tr>
      <w:tr w:rsidR="00BB1A88" w:rsidTr="00ED2A1E">
        <w:tc>
          <w:tcPr>
            <w:tcW w:w="9571" w:type="dxa"/>
            <w:gridSpan w:val="2"/>
          </w:tcPr>
          <w:p w:rsidR="00BB1A88" w:rsidRDefault="00BB1A88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263390" cy="3200400"/>
                  <wp:effectExtent l="19050" t="0" r="3810" b="0"/>
                  <wp:docPr id="1" name="Рисунок 1" descr="C:\с компьютера\МДОУ\фото\Масленница\Масленница — копия\SDC10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компьютера\МДОУ\фото\Масленница\Масленница — копия\SDC10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39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A88" w:rsidTr="00ED2A1E">
        <w:tc>
          <w:tcPr>
            <w:tcW w:w="9571" w:type="dxa"/>
            <w:gridSpan w:val="2"/>
          </w:tcPr>
          <w:p w:rsidR="00BB1A88" w:rsidRDefault="00BB1A88" w:rsidP="00A60B0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Угощение блинами</w:t>
            </w:r>
          </w:p>
        </w:tc>
      </w:tr>
    </w:tbl>
    <w:p w:rsidR="00E90616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материала на сайде МДОУ «Детский сад №1 с.Тёпловка»:</w:t>
      </w:r>
    </w:p>
    <w:p w:rsidR="009A0E04" w:rsidRDefault="00C14237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0616" w:rsidRPr="00EA3DF4">
          <w:rPr>
            <w:rStyle w:val="a9"/>
            <w:rFonts w:ascii="Times New Roman" w:hAnsi="Times New Roman" w:cs="Times New Roman"/>
            <w:sz w:val="28"/>
            <w:szCs w:val="28"/>
          </w:rPr>
          <w:t>http://ds1teplovka.ucoz.ru/news/dukhovno_nravstvennoe_vospitanie/2015-02-27-48</w:t>
        </w:r>
      </w:hyperlink>
    </w:p>
    <w:p w:rsidR="00E90616" w:rsidRDefault="00E90616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E03" w:rsidRDefault="00E90616" w:rsidP="00E906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3623" cy="3323976"/>
            <wp:effectExtent l="19050" t="0" r="0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36" cy="332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03" w:rsidRDefault="00EC1E03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2C39" w:rsidRPr="00E22C39" w:rsidRDefault="00E22C39" w:rsidP="00E22C3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22C39" w:rsidRPr="00E22C39" w:rsidSect="004B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25CC9"/>
    <w:multiLevelType w:val="hybridMultilevel"/>
    <w:tmpl w:val="D7022622"/>
    <w:lvl w:ilvl="0" w:tplc="8062A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2C39"/>
    <w:rsid w:val="00106E67"/>
    <w:rsid w:val="0022207E"/>
    <w:rsid w:val="003A4A52"/>
    <w:rsid w:val="004B7859"/>
    <w:rsid w:val="009A0E04"/>
    <w:rsid w:val="00BB1A88"/>
    <w:rsid w:val="00C14237"/>
    <w:rsid w:val="00E22C39"/>
    <w:rsid w:val="00E90616"/>
    <w:rsid w:val="00E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C3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222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07E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22207E"/>
    <w:rPr>
      <w:b/>
      <w:bCs/>
    </w:rPr>
  </w:style>
  <w:style w:type="character" w:customStyle="1" w:styleId="style4">
    <w:name w:val="style4"/>
    <w:basedOn w:val="a0"/>
    <w:rsid w:val="0022207E"/>
  </w:style>
  <w:style w:type="character" w:styleId="a5">
    <w:name w:val="Emphasis"/>
    <w:basedOn w:val="a0"/>
    <w:uiPriority w:val="20"/>
    <w:qFormat/>
    <w:rsid w:val="0022207E"/>
    <w:rPr>
      <w:i/>
      <w:iCs/>
    </w:rPr>
  </w:style>
  <w:style w:type="character" w:customStyle="1" w:styleId="apple-converted-space">
    <w:name w:val="apple-converted-space"/>
    <w:basedOn w:val="a0"/>
    <w:rsid w:val="0022207E"/>
  </w:style>
  <w:style w:type="table" w:styleId="a6">
    <w:name w:val="Table Grid"/>
    <w:basedOn w:val="a1"/>
    <w:uiPriority w:val="59"/>
    <w:rsid w:val="00E9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6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s1teplovka.ucoz.ru/news/dukhovno_nravstvennoe_vospitanie/2015-02-27-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2015-03-13T13:11:00Z</dcterms:created>
  <dcterms:modified xsi:type="dcterms:W3CDTF">2015-03-16T11:09:00Z</dcterms:modified>
</cp:coreProperties>
</file>