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1A" w:rsidRPr="0098701A" w:rsidRDefault="0098701A" w:rsidP="009870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98701A">
        <w:rPr>
          <w:rFonts w:ascii="Times New Roman" w:hAnsi="Times New Roman" w:cs="Times New Roman"/>
          <w:b/>
          <w:sz w:val="32"/>
          <w:szCs w:val="28"/>
        </w:rPr>
        <w:t>«Работа с тренажерами»</w:t>
      </w:r>
    </w:p>
    <w:p w:rsidR="000C3BAF" w:rsidRPr="0098701A" w:rsidRDefault="002B72B8" w:rsidP="009870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701A">
        <w:rPr>
          <w:rFonts w:ascii="Times New Roman" w:hAnsi="Times New Roman" w:cs="Times New Roman"/>
          <w:sz w:val="28"/>
          <w:szCs w:val="28"/>
        </w:rPr>
        <w:t xml:space="preserve">Цель. Развитие двигательных качеств, потребностей в </w:t>
      </w:r>
      <w:proofErr w:type="gramStart"/>
      <w:r w:rsidRPr="0098701A">
        <w:rPr>
          <w:rFonts w:ascii="Times New Roman" w:hAnsi="Times New Roman" w:cs="Times New Roman"/>
          <w:sz w:val="28"/>
          <w:szCs w:val="28"/>
        </w:rPr>
        <w:t>ежедневной</w:t>
      </w:r>
      <w:proofErr w:type="gramEnd"/>
      <w:r w:rsidRPr="0098701A">
        <w:rPr>
          <w:rFonts w:ascii="Times New Roman" w:hAnsi="Times New Roman" w:cs="Times New Roman"/>
          <w:sz w:val="28"/>
          <w:szCs w:val="28"/>
        </w:rPr>
        <w:t xml:space="preserve"> ДА, осознанного отношения к собственному здоровью через систему занятий с тренажерами.</w:t>
      </w:r>
    </w:p>
    <w:p w:rsidR="002B72B8" w:rsidRPr="0098701A" w:rsidRDefault="002B72B8" w:rsidP="009870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701A">
        <w:rPr>
          <w:rFonts w:ascii="Times New Roman" w:hAnsi="Times New Roman" w:cs="Times New Roman"/>
          <w:sz w:val="28"/>
          <w:szCs w:val="28"/>
        </w:rPr>
        <w:t xml:space="preserve">Задачи. Обеспечивать тренировку сердечно-сосудистой и дыхательной систем, обменных и терморегулирующих процессов через специально организованные оптимальные для данного возраста физические нагрузки; укреплять мышечный тонус путем </w:t>
      </w:r>
      <w:proofErr w:type="gramStart"/>
      <w:r w:rsidRPr="0098701A">
        <w:rPr>
          <w:rFonts w:ascii="Times New Roman" w:hAnsi="Times New Roman" w:cs="Times New Roman"/>
          <w:sz w:val="28"/>
          <w:szCs w:val="28"/>
        </w:rPr>
        <w:t>интенсификации</w:t>
      </w:r>
      <w:proofErr w:type="gramEnd"/>
      <w:r w:rsidRPr="0098701A">
        <w:rPr>
          <w:rFonts w:ascii="Times New Roman" w:hAnsi="Times New Roman" w:cs="Times New Roman"/>
          <w:sz w:val="28"/>
          <w:szCs w:val="28"/>
        </w:rPr>
        <w:t xml:space="preserve"> ДА и постепенного увеличения физической нагрузки на скелетную мускулатуру; развивать общую выносливость и физические качества.</w:t>
      </w:r>
    </w:p>
    <w:p w:rsidR="000F79AB" w:rsidRPr="0098701A" w:rsidRDefault="002B72B8" w:rsidP="009870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701A">
        <w:rPr>
          <w:rFonts w:ascii="Times New Roman" w:hAnsi="Times New Roman" w:cs="Times New Roman"/>
          <w:sz w:val="28"/>
          <w:szCs w:val="28"/>
        </w:rPr>
        <w:t>Условие первое. Определенный объем тренирующей нагрузки. Физкультурные занятия с детьми дошкольного возраста должны оказывать тренирующее воздействие на организм ребенка. При этом тренирующий эффект достигается при средней ЧСС 140-160 уд</w:t>
      </w:r>
      <w:proofErr w:type="gramStart"/>
      <w:r w:rsidRPr="009870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701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98701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8701A">
        <w:rPr>
          <w:rFonts w:ascii="Times New Roman" w:hAnsi="Times New Roman" w:cs="Times New Roman"/>
          <w:sz w:val="28"/>
          <w:szCs w:val="28"/>
        </w:rPr>
        <w:t>ин у детей 5-6 лет</w:t>
      </w:r>
      <w:r w:rsidR="000F79AB" w:rsidRPr="0098701A">
        <w:rPr>
          <w:rFonts w:ascii="Times New Roman" w:hAnsi="Times New Roman" w:cs="Times New Roman"/>
          <w:sz w:val="28"/>
          <w:szCs w:val="28"/>
        </w:rPr>
        <w:t xml:space="preserve">. В отличие от других возрастных групп организм старших дошкольников обладает высокими регуляторными способностями. Физические нагрузки </w:t>
      </w:r>
      <w:proofErr w:type="gramStart"/>
      <w:r w:rsidR="000F79AB" w:rsidRPr="0098701A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="000F79AB" w:rsidRPr="0098701A">
        <w:rPr>
          <w:rFonts w:ascii="Times New Roman" w:hAnsi="Times New Roman" w:cs="Times New Roman"/>
          <w:sz w:val="28"/>
          <w:szCs w:val="28"/>
        </w:rPr>
        <w:t xml:space="preserve"> прежде всего на </w:t>
      </w:r>
      <w:proofErr w:type="spellStart"/>
      <w:r w:rsidR="000F79AB" w:rsidRPr="0098701A">
        <w:rPr>
          <w:rFonts w:ascii="Times New Roman" w:hAnsi="Times New Roman" w:cs="Times New Roman"/>
          <w:sz w:val="28"/>
          <w:szCs w:val="28"/>
        </w:rPr>
        <w:t>оздоравление</w:t>
      </w:r>
      <w:proofErr w:type="spellEnd"/>
      <w:r w:rsidR="000F79AB" w:rsidRPr="0098701A">
        <w:rPr>
          <w:rFonts w:ascii="Times New Roman" w:hAnsi="Times New Roman" w:cs="Times New Roman"/>
          <w:sz w:val="28"/>
          <w:szCs w:val="28"/>
        </w:rPr>
        <w:t xml:space="preserve"> и функциональное совершенствование детского организма. Особую важность представляет использование физических нагрузок, адекватных возрасту.</w:t>
      </w:r>
    </w:p>
    <w:p w:rsidR="002B72B8" w:rsidRPr="0098701A" w:rsidRDefault="000F79AB" w:rsidP="009870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701A">
        <w:rPr>
          <w:rFonts w:ascii="Times New Roman" w:hAnsi="Times New Roman" w:cs="Times New Roman"/>
          <w:sz w:val="28"/>
          <w:szCs w:val="28"/>
        </w:rPr>
        <w:t>Условие второе. Аэробный эффект. Занятие со средней ЧСС 140-150 уд</w:t>
      </w:r>
      <w:proofErr w:type="gramStart"/>
      <w:r w:rsidRPr="009870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701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98701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8701A">
        <w:rPr>
          <w:rFonts w:ascii="Times New Roman" w:hAnsi="Times New Roman" w:cs="Times New Roman"/>
          <w:sz w:val="28"/>
          <w:szCs w:val="28"/>
        </w:rPr>
        <w:t xml:space="preserve">ин у детей 5-6 лет является аэробными. </w:t>
      </w:r>
      <w:r w:rsidR="002B72B8" w:rsidRPr="0098701A">
        <w:rPr>
          <w:rFonts w:ascii="Times New Roman" w:hAnsi="Times New Roman" w:cs="Times New Roman"/>
          <w:sz w:val="28"/>
          <w:szCs w:val="28"/>
        </w:rPr>
        <w:t xml:space="preserve"> Кислородный долг при этом не образуется, так как организм активно усваивает кислород. При таком режиме двигательной активности развиваются аэробные возможности</w:t>
      </w:r>
      <w:r w:rsidRPr="0098701A">
        <w:rPr>
          <w:rFonts w:ascii="Times New Roman" w:hAnsi="Times New Roman" w:cs="Times New Roman"/>
          <w:sz w:val="28"/>
          <w:szCs w:val="28"/>
        </w:rPr>
        <w:t xml:space="preserve"> организма, показателем которых является максимальный объем кислорода, который организм может усвоить за 1 минуту.  Аэробные </w:t>
      </w:r>
      <w:proofErr w:type="gramStart"/>
      <w:r w:rsidRPr="0098701A">
        <w:rPr>
          <w:rFonts w:ascii="Times New Roman" w:hAnsi="Times New Roman" w:cs="Times New Roman"/>
          <w:sz w:val="28"/>
          <w:szCs w:val="28"/>
        </w:rPr>
        <w:t>возможности-физиологическая</w:t>
      </w:r>
      <w:proofErr w:type="gramEnd"/>
      <w:r w:rsidRPr="0098701A">
        <w:rPr>
          <w:rFonts w:ascii="Times New Roman" w:hAnsi="Times New Roman" w:cs="Times New Roman"/>
          <w:sz w:val="28"/>
          <w:szCs w:val="28"/>
        </w:rPr>
        <w:t xml:space="preserve"> основа общей выносливости и физической работоспособности. Дошкольники должны заниматься только в аэробном режиме.</w:t>
      </w:r>
    </w:p>
    <w:p w:rsidR="000F79AB" w:rsidRPr="0098701A" w:rsidRDefault="000F79AB" w:rsidP="009870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701A">
        <w:rPr>
          <w:rFonts w:ascii="Times New Roman" w:hAnsi="Times New Roman" w:cs="Times New Roman"/>
          <w:sz w:val="28"/>
          <w:szCs w:val="28"/>
        </w:rPr>
        <w:t>Условие третье. Восстанавливающие упражнения. После интенсивных или длительных движений должны быть предусмотрены паузы для восстановления пульса до исходного уровня. И только после этого, можно предложить детям другие виды упражнений.</w:t>
      </w:r>
    </w:p>
    <w:p w:rsidR="000F79AB" w:rsidRPr="0098701A" w:rsidRDefault="000F79AB" w:rsidP="009870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701A">
        <w:rPr>
          <w:rFonts w:ascii="Times New Roman" w:hAnsi="Times New Roman" w:cs="Times New Roman"/>
          <w:sz w:val="28"/>
          <w:szCs w:val="28"/>
        </w:rPr>
        <w:t>Условие четвертое. Упражнения, развивающие  координационные механизмы нервной системы и способствующие развитию детей, должны быть обязательным компонентом оздоровительного физкультурного занятия. К ним относятся упражнения на координацию движений, равновесия, прыжки и др.</w:t>
      </w:r>
    </w:p>
    <w:p w:rsidR="000F79AB" w:rsidRPr="0098701A" w:rsidRDefault="000F79AB" w:rsidP="009870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701A">
        <w:rPr>
          <w:rFonts w:ascii="Times New Roman" w:hAnsi="Times New Roman" w:cs="Times New Roman"/>
          <w:sz w:val="28"/>
          <w:szCs w:val="28"/>
        </w:rPr>
        <w:t>Условие пятое. Эмоциональная разрядка. В определенный момент занятия дети должны получить эмоциональную разрядку</w:t>
      </w:r>
      <w:r w:rsidR="00F84055" w:rsidRPr="0098701A">
        <w:rPr>
          <w:rFonts w:ascii="Times New Roman" w:hAnsi="Times New Roman" w:cs="Times New Roman"/>
          <w:sz w:val="28"/>
          <w:szCs w:val="28"/>
        </w:rPr>
        <w:t xml:space="preserve">. Для  этого нужно поднять им </w:t>
      </w:r>
      <w:r w:rsidR="0098701A" w:rsidRPr="0098701A">
        <w:rPr>
          <w:rFonts w:ascii="Times New Roman" w:hAnsi="Times New Roman" w:cs="Times New Roman"/>
          <w:sz w:val="28"/>
          <w:szCs w:val="28"/>
        </w:rPr>
        <w:t>настроение. При выполнении упражнений на тренажерах они эмоционально заряжаются, а поэтому требуется создать ситуацию, способствующую эмоциональной разрядке. Отличной эмоциональной разрядке служат специальные оздоровительные игры.</w:t>
      </w:r>
    </w:p>
    <w:bookmarkEnd w:id="0"/>
    <w:p w:rsidR="000F79AB" w:rsidRPr="0098701A" w:rsidRDefault="000F79AB" w:rsidP="009870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F79AB" w:rsidRPr="0098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5B"/>
    <w:rsid w:val="000C3BAF"/>
    <w:rsid w:val="000F79AB"/>
    <w:rsid w:val="002B72B8"/>
    <w:rsid w:val="008B3BE1"/>
    <w:rsid w:val="0098701A"/>
    <w:rsid w:val="00A12A5B"/>
    <w:rsid w:val="00F8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д/с ОВ №13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</dc:creator>
  <cp:keywords/>
  <dc:description/>
  <cp:lastModifiedBy>Педагоги</cp:lastModifiedBy>
  <cp:revision>5</cp:revision>
  <dcterms:created xsi:type="dcterms:W3CDTF">2017-07-07T12:43:00Z</dcterms:created>
  <dcterms:modified xsi:type="dcterms:W3CDTF">2017-07-10T04:57:00Z</dcterms:modified>
</cp:coreProperties>
</file>