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12" w:rsidRPr="001E4712" w:rsidRDefault="001E4712" w:rsidP="001E4712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1E4712">
        <w:rPr>
          <w:b/>
          <w:color w:val="333333"/>
          <w:sz w:val="28"/>
          <w:szCs w:val="28"/>
        </w:rPr>
        <w:t xml:space="preserve">Консультация для </w:t>
      </w:r>
      <w:r>
        <w:rPr>
          <w:b/>
          <w:color w:val="333333"/>
          <w:sz w:val="28"/>
          <w:szCs w:val="28"/>
        </w:rPr>
        <w:t>педагогов</w:t>
      </w:r>
      <w:r w:rsidRPr="001E4712">
        <w:rPr>
          <w:b/>
          <w:color w:val="333333"/>
          <w:sz w:val="28"/>
          <w:szCs w:val="28"/>
        </w:rPr>
        <w:t xml:space="preserve"> «</w:t>
      </w:r>
      <w:bookmarkStart w:id="0" w:name="_GoBack"/>
      <w:r w:rsidRPr="001E4712">
        <w:rPr>
          <w:b/>
          <w:color w:val="333333"/>
          <w:sz w:val="28"/>
          <w:szCs w:val="28"/>
        </w:rPr>
        <w:t xml:space="preserve">Пути привлечения родителей к сотрудничеству в области </w:t>
      </w:r>
      <w:proofErr w:type="spellStart"/>
      <w:r w:rsidRPr="001E4712">
        <w:rPr>
          <w:b/>
          <w:color w:val="333333"/>
          <w:sz w:val="28"/>
          <w:szCs w:val="28"/>
        </w:rPr>
        <w:t>здоровьесбережения</w:t>
      </w:r>
      <w:proofErr w:type="spellEnd"/>
      <w:r w:rsidRPr="001E4712">
        <w:rPr>
          <w:b/>
          <w:color w:val="333333"/>
          <w:sz w:val="28"/>
          <w:szCs w:val="28"/>
        </w:rPr>
        <w:t>»</w:t>
      </w:r>
    </w:p>
    <w:bookmarkEnd w:id="0"/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Среди значимых для человека ценностей одно из ведущих мест занимает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здоровье</w:t>
      </w:r>
      <w:r w:rsidRPr="001E4712">
        <w:rPr>
          <w:color w:val="333333"/>
          <w:sz w:val="28"/>
          <w:szCs w:val="28"/>
        </w:rPr>
        <w:t>. Особенно волнует проблема сохранения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здоровья будущего поколения</w:t>
      </w:r>
      <w:r w:rsidRPr="001E4712">
        <w:rPr>
          <w:color w:val="333333"/>
          <w:sz w:val="28"/>
          <w:szCs w:val="28"/>
        </w:rPr>
        <w:t>. Не последнюю роль здесь играет фактор семьи и фактор образовательного учреждения - насколько они способны с самого раннего возраста создавать ребёнку общий положительный и устойчивый фон психического состояния, обеспечивать развитие деятельной и жизнерадостной личности.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Для успешной и продуктивной работы детского сада по приобщению дошкольников к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здоровому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образу жизни педагогам необходимо направлять деятельность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родителей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и в этом направлении обеспечивать взаимосвязь в работе с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родителями воспитанников</w:t>
      </w:r>
      <w:r w:rsidRPr="001E4712">
        <w:rPr>
          <w:color w:val="333333"/>
          <w:sz w:val="28"/>
          <w:szCs w:val="28"/>
        </w:rPr>
        <w:t>. Педагог, работающий с детьми дошкольного возраста, должен иметь так же специальные знания, касающиеся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здоровья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детей и практические навыки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здорового образа жизни</w:t>
      </w:r>
      <w:r w:rsidRPr="001E4712">
        <w:rPr>
          <w:color w:val="333333"/>
          <w:sz w:val="28"/>
          <w:szCs w:val="28"/>
        </w:rPr>
        <w:t>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Степень грамотности педагога в вопросах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здоровья определяет уровень воспитанности детей</w:t>
      </w:r>
      <w:r w:rsidRPr="001E4712">
        <w:rPr>
          <w:color w:val="333333"/>
          <w:sz w:val="28"/>
          <w:szCs w:val="28"/>
        </w:rPr>
        <w:t>, умение адаптироваться к условиям жизни, их стремление к познанию самих себя.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В любой комплексной программе система физического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воспитания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дошкольника является частью общегосударственной системы физического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воспитания</w:t>
      </w:r>
      <w:r w:rsidRPr="001E4712">
        <w:rPr>
          <w:color w:val="333333"/>
          <w:sz w:val="28"/>
          <w:szCs w:val="28"/>
        </w:rPr>
        <w:t>, она строится с учётом возрастных, психологических особенностей детей при обязательном контакте с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родителями</w:t>
      </w:r>
      <w:r w:rsidRPr="001E4712">
        <w:rPr>
          <w:color w:val="333333"/>
          <w:sz w:val="28"/>
          <w:szCs w:val="28"/>
        </w:rPr>
        <w:t>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Семья для ребёнка - источник общественного опыта. Здесь он находит пример для подражания и здесь происходит его социальное рождение. И если мы хотим вырастить нравственно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здоровое поколение</w:t>
      </w:r>
      <w:r w:rsidRPr="001E4712">
        <w:rPr>
          <w:color w:val="333333"/>
          <w:sz w:val="28"/>
          <w:szCs w:val="28"/>
        </w:rPr>
        <w:t>, то должны решать эту проблему в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  <w:u w:val="single"/>
          <w:bdr w:val="none" w:sz="0" w:space="0" w:color="auto" w:frame="1"/>
        </w:rPr>
        <w:t>комплексе</w:t>
      </w:r>
      <w:r w:rsidRPr="001E4712">
        <w:rPr>
          <w:color w:val="333333"/>
          <w:sz w:val="28"/>
          <w:szCs w:val="28"/>
        </w:rPr>
        <w:t>: детский сад, семья, общественность.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Физическое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воспитание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дошкольника базируется на единстве цели, задач, средств, форм и методов работы и направлено на укрепление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здоровья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и физическое развитие детей. Целью физического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воспитания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является формирование потребности у детей в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здоровом образе жизни</w:t>
      </w:r>
      <w:r w:rsidRPr="001E4712">
        <w:rPr>
          <w:color w:val="333333"/>
          <w:sz w:val="28"/>
          <w:szCs w:val="28"/>
        </w:rPr>
        <w:t>. Знание ребёнком основ гигиены, элементарных медицинских сведений, правил безопасной жизнедеятельности составляет фундамент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здорового образа жизни</w:t>
      </w:r>
      <w:r w:rsidRPr="001E4712">
        <w:rPr>
          <w:color w:val="333333"/>
          <w:sz w:val="28"/>
          <w:szCs w:val="28"/>
        </w:rPr>
        <w:t>, способствующий в свою очередь, эффективности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оздоровительных мероприятий</w:t>
      </w:r>
      <w:r w:rsidRPr="001E4712">
        <w:rPr>
          <w:color w:val="333333"/>
          <w:sz w:val="28"/>
          <w:szCs w:val="28"/>
        </w:rPr>
        <w:t>, проводимых в дошкольном учреждении и семье. Всем известно, об одном из педагогических принципов, принципе осознанности.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Роль педагога ДОУ состоит в организации педагогического процесса, сберегающего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здоровье ребёнка и воспитывающего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ценностное отношение к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здоровью</w:t>
      </w:r>
      <w:r w:rsidRPr="001E4712">
        <w:rPr>
          <w:color w:val="333333"/>
          <w:sz w:val="28"/>
          <w:szCs w:val="28"/>
        </w:rPr>
        <w:t>. В ходе совместной деятельностью с детьми, педагог,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сотрудничая с семьёй</w:t>
      </w:r>
      <w:r w:rsidRPr="001E4712">
        <w:rPr>
          <w:color w:val="333333"/>
          <w:sz w:val="28"/>
          <w:szCs w:val="28"/>
        </w:rPr>
        <w:t>, обеспечивает восхождение дошкольника к культуре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здоровья</w:t>
      </w:r>
      <w:r w:rsidRPr="001E4712">
        <w:rPr>
          <w:color w:val="333333"/>
          <w:sz w:val="28"/>
          <w:szCs w:val="28"/>
        </w:rPr>
        <w:t>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Роль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родителей в сбережении здоровья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ребёнка при поддержке ДОУ состоит в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конструировании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E4712">
        <w:rPr>
          <w:color w:val="333333"/>
          <w:sz w:val="28"/>
          <w:szCs w:val="28"/>
        </w:rPr>
        <w:t>природо</w:t>
      </w:r>
      <w:proofErr w:type="spellEnd"/>
      <w:r w:rsidRPr="001E4712">
        <w:rPr>
          <w:color w:val="333333"/>
          <w:sz w:val="28"/>
          <w:szCs w:val="28"/>
        </w:rPr>
        <w:t xml:space="preserve"> и </w:t>
      </w:r>
      <w:proofErr w:type="spellStart"/>
      <w:r w:rsidRPr="001E4712">
        <w:rPr>
          <w:color w:val="333333"/>
          <w:sz w:val="28"/>
          <w:szCs w:val="28"/>
        </w:rPr>
        <w:t>культурносообразной</w:t>
      </w:r>
      <w:proofErr w:type="spellEnd"/>
      <w:r w:rsidRPr="001E4712">
        <w:rPr>
          <w:color w:val="333333"/>
          <w:sz w:val="28"/>
          <w:szCs w:val="28"/>
        </w:rPr>
        <w:t xml:space="preserve"> модели </w:t>
      </w:r>
      <w:r w:rsidRPr="001E4712">
        <w:rPr>
          <w:color w:val="333333"/>
          <w:sz w:val="28"/>
          <w:szCs w:val="28"/>
        </w:rPr>
        <w:lastRenderedPageBreak/>
        <w:t>поведения, в готовности принимать помощь и поддержку от специалистов ДОУ в вопросах сохранения и укрепления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здоровья ребёнка</w:t>
      </w:r>
      <w:r w:rsidRPr="001E4712">
        <w:rPr>
          <w:color w:val="333333"/>
          <w:sz w:val="28"/>
          <w:szCs w:val="28"/>
        </w:rPr>
        <w:t>, активном участии в создании культурных традиций детского сада. Это значит, что важным условием успешной работы по сохранению и укреплению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здоровья детей</w:t>
      </w:r>
      <w:r w:rsidRPr="001E4712">
        <w:rPr>
          <w:color w:val="333333"/>
          <w:sz w:val="28"/>
          <w:szCs w:val="28"/>
        </w:rPr>
        <w:t>, по формированию у них потребности в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здоровом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образе жизни является и то, что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1E4712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здоровый образ жизни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должен стать стилем жизни окружающих его людей, т. е. педагогов 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родителей</w:t>
      </w:r>
      <w:r w:rsidRPr="001E4712">
        <w:rPr>
          <w:color w:val="333333"/>
          <w:sz w:val="28"/>
          <w:szCs w:val="28"/>
        </w:rPr>
        <w:t>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Актуальность данной проблемы состоит в том, что современная семья включается во множество сфер жизнедеятельности общества. При этом сокращение свободного времени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родителей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из-за необходимости поиска дополнительных источников дохода, психологическая перегрузка, стрессы и наличие других патогенных факторов способствуют развитию у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родителей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синдрома хронической усталости, что в свою очередь не позволяет им уделять необходимое внимание своему ребёнку.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Несмотря на заинтересованность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родителей в сохранении здоровья ребёнка</w:t>
      </w:r>
      <w:r w:rsidRPr="001E4712">
        <w:rPr>
          <w:color w:val="333333"/>
          <w:sz w:val="28"/>
          <w:szCs w:val="28"/>
        </w:rPr>
        <w:t>, им не всегда удаётся грамотно решить многие вопросы и возникшие проблемы, тем более что многие дети большую часть времени находятся в детском саду. Поэтому ДОУ должно оказать существенную помощь семье в сохранении и укреплении физического и психологического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здоровья ребёнка</w:t>
      </w:r>
      <w:r w:rsidRPr="001E4712">
        <w:rPr>
          <w:color w:val="333333"/>
          <w:sz w:val="28"/>
          <w:szCs w:val="28"/>
        </w:rPr>
        <w:t>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Существуют разнообразные формы работы с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родителями</w:t>
      </w:r>
      <w:r w:rsidRPr="001E4712">
        <w:rPr>
          <w:color w:val="333333"/>
          <w:sz w:val="28"/>
          <w:szCs w:val="28"/>
        </w:rPr>
        <w:t>: коллективные, индивидуальные, наглядно-информационные. Желателен творческий неформальный подход педагогов к вопросу организации взаимодействия с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родителями</w:t>
      </w:r>
      <w:r w:rsidRPr="001E4712">
        <w:rPr>
          <w:color w:val="333333"/>
          <w:sz w:val="28"/>
          <w:szCs w:val="28"/>
        </w:rPr>
        <w:t>. Важно помнить, что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родителям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необходима не только теоретическая информация, но, что главное, практические навыки. Поэтому целесообразно организовывать различные практикумы для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родителей</w:t>
      </w:r>
      <w:r w:rsidRPr="001E4712">
        <w:rPr>
          <w:color w:val="333333"/>
          <w:sz w:val="28"/>
          <w:szCs w:val="28"/>
        </w:rPr>
        <w:t>, где они могут приобрести определённый педагогический опыт.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Работа с семьями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воспитанников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предполагает несколько этапов.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Первый этап – знакомство с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родителями</w:t>
      </w:r>
      <w:r w:rsidRPr="001E4712">
        <w:rPr>
          <w:color w:val="333333"/>
          <w:sz w:val="28"/>
          <w:szCs w:val="28"/>
        </w:rPr>
        <w:t>, установление с ними доверительных отношений, знакомство с жизнью семьи, её интересами, проблемами и трудностями в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воспитании здорового ребёнка</w:t>
      </w:r>
      <w:r w:rsidRPr="001E4712">
        <w:rPr>
          <w:color w:val="333333"/>
          <w:sz w:val="28"/>
          <w:szCs w:val="28"/>
        </w:rPr>
        <w:t>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С этой целью ежегодно можно проводить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родительское собрание</w:t>
      </w:r>
      <w:r w:rsidRPr="001E471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«Стартуем вместе»</w:t>
      </w:r>
      <w:r w:rsidRPr="001E4712">
        <w:rPr>
          <w:color w:val="333333"/>
          <w:sz w:val="28"/>
          <w:szCs w:val="28"/>
        </w:rPr>
        <w:t>, в ходе которого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знакомятся с основными направлениями физкультурно-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оздоровительной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работы детского сада.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Эффективность взаимодействия педагога с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родителями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во многом зависит от изучения семейного микроклимата. Для этого используется такой метод, как анкетирование и опросы, которые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  <w:u w:val="single"/>
          <w:bdr w:val="none" w:sz="0" w:space="0" w:color="auto" w:frame="1"/>
        </w:rPr>
        <w:t>помогают</w:t>
      </w:r>
      <w:r w:rsidRPr="001E4712">
        <w:rPr>
          <w:color w:val="333333"/>
          <w:sz w:val="28"/>
          <w:szCs w:val="28"/>
        </w:rPr>
        <w:t>: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- получить информацию о ребёнке, его жизни в семье (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«Физкультура и семейное</w:t>
      </w:r>
      <w:r w:rsidRPr="001E4712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1E4712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воспитание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1E4712">
        <w:rPr>
          <w:color w:val="333333"/>
          <w:sz w:val="28"/>
          <w:szCs w:val="28"/>
        </w:rPr>
        <w:t>,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«Семейные традиции»</w:t>
      </w:r>
      <w:r w:rsidRPr="001E4712">
        <w:rPr>
          <w:color w:val="333333"/>
          <w:sz w:val="28"/>
          <w:szCs w:val="28"/>
        </w:rPr>
        <w:t>,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«ЗОЖ в семье»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и др.);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- обеспечивать единство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воспитательного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процесса в семье и детском саду (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«Организация</w:t>
      </w:r>
      <w:r w:rsidRPr="001E4712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1E4712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здорового образа жизни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1E4712">
        <w:rPr>
          <w:color w:val="333333"/>
          <w:sz w:val="28"/>
          <w:szCs w:val="28"/>
        </w:rPr>
        <w:t>,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«Организация подвижных игр»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и др.);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lastRenderedPageBreak/>
        <w:t>- анализировать качество проводимой работы с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родителями</w:t>
      </w:r>
      <w:r w:rsidRPr="001E471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E4712">
        <w:rPr>
          <w:color w:val="333333"/>
          <w:sz w:val="28"/>
          <w:szCs w:val="28"/>
        </w:rPr>
        <w:t>(«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Сотрудничество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детского сада и семьи в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воспитании здорового ребёнка</w:t>
      </w:r>
      <w:r w:rsidRPr="001E4712">
        <w:rPr>
          <w:color w:val="333333"/>
          <w:sz w:val="28"/>
          <w:szCs w:val="28"/>
        </w:rPr>
        <w:t>»).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Организация фотовыставок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«Делимся семейным опытом</w:t>
      </w:r>
      <w:r w:rsidRPr="001E4712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1E4712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воспитания здорового ребёнка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1E4712">
        <w:rPr>
          <w:color w:val="333333"/>
          <w:sz w:val="28"/>
          <w:szCs w:val="28"/>
        </w:rPr>
        <w:t>; оформление дневников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здоровья</w:t>
      </w:r>
      <w:r w:rsidRPr="001E471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1E4712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Здоровячок</w:t>
      </w:r>
      <w:proofErr w:type="spellEnd"/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с фотографиями и короткими рассказами о физическом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воспитании детей в семье</w:t>
      </w:r>
      <w:r w:rsidRPr="001E4712">
        <w:rPr>
          <w:color w:val="333333"/>
          <w:sz w:val="28"/>
          <w:szCs w:val="28"/>
        </w:rPr>
        <w:t>, рисунками, отражающими их спортивную жизнь; организация конкурса семейных газет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1E4712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Здоровье – это…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- следующая ступенька на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пути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знакомства с семейными традициями и достижениями. Зачастую эти формы пропаганды ЗОЖ семей являются продуктом коллективного творчества детей 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родителей</w:t>
      </w:r>
      <w:r w:rsidRPr="001E4712">
        <w:rPr>
          <w:color w:val="333333"/>
          <w:sz w:val="28"/>
          <w:szCs w:val="28"/>
        </w:rPr>
        <w:t>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Второй этап – формирование установки на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сотрудничество</w:t>
      </w:r>
      <w:r w:rsidRPr="001E4712">
        <w:rPr>
          <w:color w:val="333333"/>
          <w:sz w:val="28"/>
          <w:szCs w:val="28"/>
        </w:rPr>
        <w:t>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Здесь используются следующие формы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  <w:u w:val="single"/>
          <w:bdr w:val="none" w:sz="0" w:space="0" w:color="auto" w:frame="1"/>
        </w:rPr>
        <w:t>работы</w:t>
      </w:r>
      <w:r w:rsidRPr="001E4712">
        <w:rPr>
          <w:color w:val="333333"/>
          <w:sz w:val="28"/>
          <w:szCs w:val="28"/>
        </w:rPr>
        <w:t>: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• ознакомление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родителей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с результатами диагностики детей в начале и конце учебного года;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•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консультационная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помощь и составление индивидуальных планов по укреплению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здоровья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и двигательному развитию детей в семье;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• ежемесячное обновление информационного стенда для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родителей</w:t>
      </w:r>
      <w:r w:rsidRPr="001E471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1E4712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Здоровье – это радость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и групповых рубрик в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родительских уголках</w:t>
      </w:r>
      <w:r w:rsidRPr="001E4712">
        <w:rPr>
          <w:color w:val="333333"/>
          <w:sz w:val="28"/>
          <w:szCs w:val="28"/>
        </w:rPr>
        <w:t>, освещающих вопросы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оздоровления</w:t>
      </w:r>
      <w:r w:rsidRPr="001E4712">
        <w:rPr>
          <w:color w:val="333333"/>
          <w:sz w:val="28"/>
          <w:szCs w:val="28"/>
        </w:rPr>
        <w:t>;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• индивидуальные и групповые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консультации</w:t>
      </w:r>
      <w:r w:rsidRPr="001E4712">
        <w:rPr>
          <w:color w:val="333333"/>
          <w:sz w:val="28"/>
          <w:szCs w:val="28"/>
        </w:rPr>
        <w:t>, проведение тематических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родительских собраний</w:t>
      </w:r>
      <w:r w:rsidRPr="001E471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E4712">
        <w:rPr>
          <w:color w:val="333333"/>
          <w:sz w:val="28"/>
          <w:szCs w:val="28"/>
        </w:rPr>
        <w:t>(«Профилактика нарушений и укрепление опорно-двигательного аппарата у детей дошкольного возраста»,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«Подготовка детей к обучению плаванию»</w:t>
      </w:r>
      <w:r w:rsidRPr="001E4712">
        <w:rPr>
          <w:color w:val="333333"/>
          <w:sz w:val="28"/>
          <w:szCs w:val="28"/>
        </w:rPr>
        <w:t>, которые дают возможность правильно выстроить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воспитание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и развитие ребёнка в домашних условиях;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• рекомендации в виде буклетов, памяток и папок - передвижек помогают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родителям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накапливать багаж знаний по физическому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воспитанию детей</w:t>
      </w:r>
      <w:r w:rsidRPr="001E4712">
        <w:rPr>
          <w:color w:val="333333"/>
          <w:sz w:val="28"/>
          <w:szCs w:val="28"/>
        </w:rPr>
        <w:t>. Использование данного вида текстовой информации доказывает, что она наиболее эффективна, чем информация на стендах, так как с их содержанием можно спокойно познакомиться дома на досуге;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• выставки (методических пособий, научно-популярной литературы, игр, спортивного и нестандартного оборудования, фотоколлажей и т. д.).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Третий этап – организация совместных мероприятий детей 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родителей</w:t>
      </w:r>
      <w:r w:rsidRPr="001E4712">
        <w:rPr>
          <w:color w:val="333333"/>
          <w:sz w:val="28"/>
          <w:szCs w:val="28"/>
        </w:rPr>
        <w:t>, в ходе которых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получают как теоретические знания, так и практическую подготовку по вопросам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воспитания</w:t>
      </w:r>
      <w:r w:rsidRPr="001E4712">
        <w:rPr>
          <w:color w:val="333333"/>
          <w:sz w:val="28"/>
          <w:szCs w:val="28"/>
        </w:rPr>
        <w:t>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На этом этапе используются следующие формы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  <w:u w:val="single"/>
          <w:bdr w:val="none" w:sz="0" w:space="0" w:color="auto" w:frame="1"/>
        </w:rPr>
        <w:t>работы</w:t>
      </w:r>
      <w:r w:rsidRPr="001E4712">
        <w:rPr>
          <w:color w:val="333333"/>
          <w:sz w:val="28"/>
          <w:szCs w:val="28"/>
        </w:rPr>
        <w:t>: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* Встречи с интересными людьми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1E4712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родителями - спортсменами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1E4712">
        <w:rPr>
          <w:color w:val="333333"/>
          <w:sz w:val="28"/>
          <w:szCs w:val="28"/>
        </w:rPr>
        <w:t>. Личный пример людей, которые профессионально занимаются спортом, и добились значительных успехов в этой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области</w:t>
      </w:r>
      <w:r w:rsidRPr="001E4712">
        <w:rPr>
          <w:color w:val="333333"/>
          <w:sz w:val="28"/>
          <w:szCs w:val="28"/>
        </w:rPr>
        <w:t>, имеет решающее значение в повышении у детей интереса к физической культуре. Встречи с такими людьми, живое общение с ними, экскурсии на место их работы - в спортивные клубы, организация фотовыставки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«Мой папа учит любить спорт»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 xml:space="preserve">дают возможность детям понять, что спортсменом, физически </w:t>
      </w:r>
      <w:r w:rsidRPr="001E4712">
        <w:rPr>
          <w:color w:val="333333"/>
          <w:sz w:val="28"/>
          <w:szCs w:val="28"/>
        </w:rPr>
        <w:lastRenderedPageBreak/>
        <w:t>развитым человеком может стать каждый, стоит лишь приложить старание и упорство;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  <w:u w:val="single"/>
          <w:bdr w:val="none" w:sz="0" w:space="0" w:color="auto" w:frame="1"/>
        </w:rPr>
        <w:t>* Семейное творчество</w:t>
      </w:r>
      <w:r w:rsidRPr="001E4712">
        <w:rPr>
          <w:color w:val="333333"/>
          <w:sz w:val="28"/>
          <w:szCs w:val="28"/>
        </w:rPr>
        <w:t>: словесное творчество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«Сочиняем вместе сказку»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(дети вместе с взрослыми должны сочинить и оформить сказки на тему ЗОЖ)</w:t>
      </w:r>
      <w:r w:rsidRPr="001E4712">
        <w:rPr>
          <w:color w:val="333333"/>
          <w:sz w:val="28"/>
          <w:szCs w:val="28"/>
        </w:rPr>
        <w:t>; художественное творчество (совместные работы детей 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родителей – рисунки</w:t>
      </w:r>
      <w:r w:rsidRPr="001E4712">
        <w:rPr>
          <w:color w:val="333333"/>
          <w:sz w:val="28"/>
          <w:szCs w:val="28"/>
        </w:rPr>
        <w:t>, коллажи -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«Любимые игры на прогулке»</w:t>
      </w:r>
      <w:r w:rsidRPr="001E4712">
        <w:rPr>
          <w:color w:val="333333"/>
          <w:sz w:val="28"/>
          <w:szCs w:val="28"/>
        </w:rPr>
        <w:t>,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«Наши любимые спортивные игрушки»</w:t>
      </w:r>
      <w:r w:rsidRPr="001E4712">
        <w:rPr>
          <w:color w:val="333333"/>
          <w:sz w:val="28"/>
          <w:szCs w:val="28"/>
        </w:rPr>
        <w:t>,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«Я</w:t>
      </w:r>
      <w:r w:rsidRPr="001E4712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1E4712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здоровым быть мечтаю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!»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и др.);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* Домашние задания для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родителей</w:t>
      </w:r>
      <w:r w:rsidRPr="001E471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E4712">
        <w:rPr>
          <w:color w:val="333333"/>
          <w:sz w:val="28"/>
          <w:szCs w:val="28"/>
        </w:rPr>
        <w:t>(найти и предоставить детям информацию о талисманах Олимпийских игр, придумать и нарисовать вместе с детьми свой талисман Олимпиады 2014 г. и т. д.);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proofErr w:type="gramStart"/>
      <w:r w:rsidRPr="001E4712">
        <w:rPr>
          <w:color w:val="333333"/>
          <w:sz w:val="28"/>
          <w:szCs w:val="28"/>
        </w:rPr>
        <w:t>* Цикл совместной двигательной деятельности детей 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родителей</w:t>
      </w:r>
      <w:r w:rsidRPr="001E471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E4712">
        <w:rPr>
          <w:color w:val="333333"/>
          <w:sz w:val="28"/>
          <w:szCs w:val="28"/>
        </w:rPr>
        <w:t>(тематическая встреча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«Путешествие в </w:t>
      </w:r>
      <w:proofErr w:type="spellStart"/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Сказкино</w:t>
      </w:r>
      <w:proofErr w:type="spellEnd"/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1E4712">
        <w:rPr>
          <w:color w:val="333333"/>
          <w:sz w:val="28"/>
          <w:szCs w:val="28"/>
        </w:rPr>
        <w:t>, конкурс подвижных игр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«1-2-3-4-5, выходи скорей играть!»</w:t>
      </w:r>
      <w:r w:rsidRPr="001E4712">
        <w:rPr>
          <w:color w:val="333333"/>
          <w:sz w:val="28"/>
          <w:szCs w:val="28"/>
        </w:rPr>
        <w:t>); развлечения (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«Мама, папа, я – спортивная семья»</w:t>
      </w:r>
      <w:r w:rsidRPr="001E4712">
        <w:rPr>
          <w:color w:val="333333"/>
          <w:sz w:val="28"/>
          <w:szCs w:val="28"/>
        </w:rPr>
        <w:t>,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«Бравые солдаты»</w:t>
      </w:r>
      <w:r w:rsidRPr="001E4712">
        <w:rPr>
          <w:color w:val="333333"/>
          <w:sz w:val="28"/>
          <w:szCs w:val="28"/>
        </w:rPr>
        <w:t>,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«Ай, да папы!»</w:t>
      </w:r>
      <w:r w:rsidRPr="001E4712">
        <w:rPr>
          <w:color w:val="333333"/>
          <w:sz w:val="28"/>
          <w:szCs w:val="28"/>
        </w:rPr>
        <w:t>); поход (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«Путешествие в </w:t>
      </w:r>
      <w:proofErr w:type="spellStart"/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Почемучию</w:t>
      </w:r>
      <w:proofErr w:type="spellEnd"/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1E4712">
        <w:rPr>
          <w:color w:val="333333"/>
          <w:sz w:val="28"/>
          <w:szCs w:val="28"/>
        </w:rPr>
        <w:t>).</w:t>
      </w:r>
      <w:proofErr w:type="gramEnd"/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При организации таких мероприятий всё направлено на то, чтобы сблизить детей 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родителей</w:t>
      </w:r>
      <w:r w:rsidRPr="001E4712">
        <w:rPr>
          <w:color w:val="333333"/>
          <w:sz w:val="28"/>
          <w:szCs w:val="28"/>
        </w:rPr>
        <w:t>, доставить радость от совместной деятельности, в ходе которой даже малоподвижные дети активно включаются в игры и движение, ведь самый действенный фактор в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воспитании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– личный пример взрослых. А если такие мероприятия заканчиваются чаепитием, то детям 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родителям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color w:val="333333"/>
          <w:sz w:val="28"/>
          <w:szCs w:val="28"/>
        </w:rPr>
        <w:t>предоставляется дополнительная возможность пообщаться друг с другом, поделиться впечатлениями, обсудить планы на будущее. Своеобразным итогом данной работы может стать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i/>
          <w:iCs/>
          <w:color w:val="333333"/>
          <w:sz w:val="28"/>
          <w:szCs w:val="28"/>
          <w:bdr w:val="none" w:sz="0" w:space="0" w:color="auto" w:frame="1"/>
        </w:rPr>
        <w:t>«Конкурс семейных газет»</w:t>
      </w:r>
      <w:r w:rsidRPr="001E4712">
        <w:rPr>
          <w:color w:val="333333"/>
          <w:sz w:val="28"/>
          <w:szCs w:val="28"/>
        </w:rPr>
        <w:t>.</w:t>
      </w:r>
    </w:p>
    <w:p w:rsidR="001E4712" w:rsidRPr="001E4712" w:rsidRDefault="001E4712" w:rsidP="001E47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E4712">
        <w:rPr>
          <w:color w:val="333333"/>
          <w:sz w:val="28"/>
          <w:szCs w:val="28"/>
        </w:rPr>
        <w:t>Используя различные формы работы с семьями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воспитанников весьма эффективны</w:t>
      </w:r>
      <w:r w:rsidRPr="001E4712">
        <w:rPr>
          <w:color w:val="333333"/>
          <w:sz w:val="28"/>
          <w:szCs w:val="28"/>
        </w:rPr>
        <w:t>, и дело не в количестве информации, предлагаемой</w:t>
      </w:r>
      <w:r w:rsidRPr="001E4712">
        <w:rPr>
          <w:rStyle w:val="apple-converted-space"/>
          <w:color w:val="333333"/>
          <w:sz w:val="28"/>
          <w:szCs w:val="28"/>
        </w:rPr>
        <w:t> </w:t>
      </w:r>
      <w:r w:rsidRPr="001E4712">
        <w:rPr>
          <w:rStyle w:val="a4"/>
          <w:color w:val="333333"/>
          <w:sz w:val="28"/>
          <w:szCs w:val="28"/>
          <w:bdr w:val="none" w:sz="0" w:space="0" w:color="auto" w:frame="1"/>
        </w:rPr>
        <w:t>родителям</w:t>
      </w:r>
      <w:r w:rsidRPr="001E4712">
        <w:rPr>
          <w:color w:val="333333"/>
          <w:sz w:val="28"/>
          <w:szCs w:val="28"/>
        </w:rPr>
        <w:t>, а в степени её новизны, актуальности и неординарной подаче.</w:t>
      </w:r>
    </w:p>
    <w:p w:rsidR="000C3BAF" w:rsidRPr="001E4712" w:rsidRDefault="000C3BAF" w:rsidP="001E47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C3BAF" w:rsidRPr="001E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63"/>
    <w:rsid w:val="000C3BAF"/>
    <w:rsid w:val="001E4712"/>
    <w:rsid w:val="00412263"/>
    <w:rsid w:val="008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E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712"/>
  </w:style>
  <w:style w:type="character" w:styleId="a4">
    <w:name w:val="Strong"/>
    <w:basedOn w:val="a0"/>
    <w:uiPriority w:val="22"/>
    <w:qFormat/>
    <w:rsid w:val="001E47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E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712"/>
  </w:style>
  <w:style w:type="character" w:styleId="a4">
    <w:name w:val="Strong"/>
    <w:basedOn w:val="a0"/>
    <w:uiPriority w:val="22"/>
    <w:qFormat/>
    <w:rsid w:val="001E4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8003</Characters>
  <Application>Microsoft Office Word</Application>
  <DocSecurity>0</DocSecurity>
  <Lines>66</Lines>
  <Paragraphs>18</Paragraphs>
  <ScaleCrop>false</ScaleCrop>
  <Company>МБДОУ д/с ОВ №13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Педагоги</cp:lastModifiedBy>
  <cp:revision>2</cp:revision>
  <dcterms:created xsi:type="dcterms:W3CDTF">2017-06-20T11:12:00Z</dcterms:created>
  <dcterms:modified xsi:type="dcterms:W3CDTF">2017-06-20T11:13:00Z</dcterms:modified>
</cp:coreProperties>
</file>