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5" w:rsidRDefault="001438F5" w:rsidP="00143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F5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Современный урок биологии </w:t>
      </w:r>
      <w:r w:rsidR="00D20A3E"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реализации </w:t>
      </w:r>
      <w:r w:rsidRPr="001438F5">
        <w:rPr>
          <w:rFonts w:ascii="Times New Roman" w:hAnsi="Times New Roman" w:cs="Times New Roman"/>
          <w:b/>
          <w:bCs/>
          <w:sz w:val="28"/>
          <w:szCs w:val="28"/>
        </w:rPr>
        <w:t xml:space="preserve">ФГОС </w:t>
      </w:r>
    </w:p>
    <w:p w:rsidR="00FC75CB" w:rsidRDefault="00FC75CB" w:rsidP="00FC75C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C75CB">
        <w:rPr>
          <w:rFonts w:ascii="Times New Roman" w:hAnsi="Times New Roman" w:cs="Times New Roman"/>
          <w:bCs/>
          <w:i/>
          <w:sz w:val="28"/>
          <w:szCs w:val="28"/>
        </w:rPr>
        <w:t xml:space="preserve">Емельянова Т.И., </w:t>
      </w:r>
    </w:p>
    <w:p w:rsidR="003102D1" w:rsidRDefault="00FC75CB" w:rsidP="00C363D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C75CB">
        <w:rPr>
          <w:rFonts w:ascii="Times New Roman" w:hAnsi="Times New Roman" w:cs="Times New Roman"/>
          <w:bCs/>
          <w:i/>
          <w:sz w:val="28"/>
          <w:szCs w:val="28"/>
        </w:rPr>
        <w:t xml:space="preserve">учитель биологии </w:t>
      </w:r>
    </w:p>
    <w:p w:rsidR="003102D1" w:rsidRDefault="003102D1" w:rsidP="00C363D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МАОУ СОШ №1 </w:t>
      </w:r>
    </w:p>
    <w:p w:rsidR="001438F5" w:rsidRDefault="003102D1" w:rsidP="00C363D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«Школа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-Тамбов»</w:t>
      </w:r>
    </w:p>
    <w:p w:rsidR="003102D1" w:rsidRPr="00C363D2" w:rsidRDefault="003102D1" w:rsidP="00C363D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F4CC1" w:rsidRDefault="00EF41E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Основной формой обучения в основной школе сегодня по-прежнему остаётся урок. Традиционный урок и урок современного типа существенно отличаются друг от друга. Различаются,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</w:p>
    <w:p w:rsidR="00EF41EA" w:rsidRPr="001438F5" w:rsidRDefault="00EF41E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Нужно, чтобы дети, по возможности, учились самостоятельно, а учитель руководил этим самостоятельным процессом и давал для него материал» – слова К.Д. Ушинского отражают суть урока современного типа, в основе которого заложен принцип системн</w:t>
      </w:r>
      <w:proofErr w:type="gramStart"/>
      <w:r w:rsidRPr="001438F5">
        <w:rPr>
          <w:color w:val="333333"/>
          <w:sz w:val="28"/>
          <w:szCs w:val="28"/>
        </w:rPr>
        <w:t>о–</w:t>
      </w:r>
      <w:proofErr w:type="gramEnd"/>
      <w:r w:rsidRPr="001438F5">
        <w:rPr>
          <w:color w:val="333333"/>
          <w:sz w:val="28"/>
          <w:szCs w:val="28"/>
        </w:rPr>
        <w:t xml:space="preserve"> </w:t>
      </w:r>
      <w:proofErr w:type="spellStart"/>
      <w:r w:rsidRPr="001438F5">
        <w:rPr>
          <w:color w:val="333333"/>
          <w:sz w:val="28"/>
          <w:szCs w:val="28"/>
        </w:rPr>
        <w:t>деятельностного</w:t>
      </w:r>
      <w:proofErr w:type="spellEnd"/>
      <w:r w:rsidRPr="001438F5">
        <w:rPr>
          <w:color w:val="333333"/>
          <w:sz w:val="28"/>
          <w:szCs w:val="28"/>
        </w:rPr>
        <w:t xml:space="preserve"> подхода. Учитель призван осуществлять скрытое управление процессом обучения, быть вдохновителем учащихся.</w:t>
      </w:r>
    </w:p>
    <w:p w:rsidR="0060108B" w:rsidRDefault="00EF41E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rStyle w:val="a3"/>
          <w:color w:val="333333"/>
          <w:sz w:val="28"/>
          <w:szCs w:val="28"/>
        </w:rPr>
        <w:t>Как спроектировать урок, взяв за основу урок комбинированного типа</w:t>
      </w:r>
      <w:r w:rsidRPr="001438F5">
        <w:rPr>
          <w:color w:val="333333"/>
          <w:sz w:val="28"/>
          <w:szCs w:val="28"/>
        </w:rPr>
        <w:t xml:space="preserve">, который будет решать задачи </w:t>
      </w:r>
      <w:r w:rsidRPr="001438F5">
        <w:rPr>
          <w:rStyle w:val="a3"/>
          <w:color w:val="333333"/>
          <w:sz w:val="28"/>
          <w:szCs w:val="28"/>
        </w:rPr>
        <w:t xml:space="preserve">по формированию не только предметных, но и </w:t>
      </w:r>
      <w:proofErr w:type="spellStart"/>
      <w:r w:rsidRPr="001438F5">
        <w:rPr>
          <w:rStyle w:val="a3"/>
          <w:color w:val="333333"/>
          <w:sz w:val="28"/>
          <w:szCs w:val="28"/>
        </w:rPr>
        <w:t>метапредметных</w:t>
      </w:r>
      <w:proofErr w:type="spellEnd"/>
      <w:r w:rsidRPr="001438F5">
        <w:rPr>
          <w:rStyle w:val="a3"/>
          <w:color w:val="333333"/>
          <w:sz w:val="28"/>
          <w:szCs w:val="28"/>
        </w:rPr>
        <w:t xml:space="preserve"> результатов?</w:t>
      </w:r>
      <w:r w:rsidRPr="001438F5">
        <w:rPr>
          <w:color w:val="333333"/>
          <w:sz w:val="28"/>
          <w:szCs w:val="28"/>
        </w:rPr>
        <w:t xml:space="preserve"> </w:t>
      </w:r>
    </w:p>
    <w:p w:rsidR="0060108B" w:rsidRDefault="0060108B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EF41EA" w:rsidRPr="001438F5" w:rsidRDefault="00EF41E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В ФГОС   </w:t>
      </w:r>
      <w:proofErr w:type="spellStart"/>
      <w:r w:rsidRPr="001438F5">
        <w:rPr>
          <w:color w:val="333333"/>
          <w:sz w:val="28"/>
          <w:szCs w:val="28"/>
        </w:rPr>
        <w:t>метапредметные</w:t>
      </w:r>
      <w:proofErr w:type="spellEnd"/>
      <w:r w:rsidRPr="001438F5">
        <w:rPr>
          <w:color w:val="333333"/>
          <w:sz w:val="28"/>
          <w:szCs w:val="28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</w:t>
      </w:r>
      <w:r w:rsidR="00EF4CC1">
        <w:rPr>
          <w:color w:val="333333"/>
          <w:sz w:val="28"/>
          <w:szCs w:val="28"/>
        </w:rPr>
        <w:t>авляющими основу умения учиться</w:t>
      </w:r>
      <w:r w:rsidRPr="001438F5">
        <w:rPr>
          <w:color w:val="333333"/>
          <w:sz w:val="28"/>
          <w:szCs w:val="28"/>
        </w:rPr>
        <w:t>.</w:t>
      </w:r>
    </w:p>
    <w:p w:rsidR="00EF41EA" w:rsidRPr="001438F5" w:rsidRDefault="00EF41E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Проанализируем </w:t>
      </w:r>
      <w:r w:rsidRPr="001438F5">
        <w:rPr>
          <w:rStyle w:val="a3"/>
          <w:color w:val="333333"/>
          <w:sz w:val="28"/>
          <w:szCs w:val="28"/>
        </w:rPr>
        <w:t xml:space="preserve">деятельность учащихся на каждом этапе </w:t>
      </w:r>
      <w:r w:rsidR="0060108B">
        <w:rPr>
          <w:rStyle w:val="a3"/>
          <w:color w:val="333333"/>
          <w:sz w:val="28"/>
          <w:szCs w:val="28"/>
        </w:rPr>
        <w:t xml:space="preserve">современного </w:t>
      </w:r>
      <w:r w:rsidRPr="001438F5">
        <w:rPr>
          <w:rStyle w:val="a3"/>
          <w:color w:val="333333"/>
          <w:sz w:val="28"/>
          <w:szCs w:val="28"/>
        </w:rPr>
        <w:t>урока</w:t>
      </w:r>
      <w:r w:rsidRPr="001438F5">
        <w:rPr>
          <w:color w:val="333333"/>
          <w:sz w:val="28"/>
          <w:szCs w:val="28"/>
        </w:rPr>
        <w:t xml:space="preserve"> и выделим те </w:t>
      </w:r>
      <w:r w:rsidRPr="001438F5">
        <w:rPr>
          <w:rStyle w:val="a3"/>
          <w:color w:val="333333"/>
          <w:sz w:val="28"/>
          <w:szCs w:val="28"/>
        </w:rPr>
        <w:t>универсальные учебные действия</w:t>
      </w:r>
      <w:r w:rsidRPr="001438F5">
        <w:rPr>
          <w:color w:val="333333"/>
          <w:sz w:val="28"/>
          <w:szCs w:val="28"/>
        </w:rPr>
        <w:t xml:space="preserve"> (УУД), которые при правильной организации деятельности учащихся формируются:</w:t>
      </w:r>
    </w:p>
    <w:p w:rsidR="00EF41EA" w:rsidRPr="001438F5" w:rsidRDefault="00EF41EA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  <w:r w:rsidRPr="001438F5">
        <w:rPr>
          <w:b/>
          <w:sz w:val="28"/>
          <w:szCs w:val="28"/>
        </w:rPr>
        <w:t xml:space="preserve">1 этап </w:t>
      </w:r>
      <w:r w:rsidRPr="001438F5">
        <w:rPr>
          <w:b/>
          <w:color w:val="333333"/>
          <w:sz w:val="28"/>
          <w:szCs w:val="28"/>
        </w:rPr>
        <w:t>Объявление темы урока</w:t>
      </w:r>
    </w:p>
    <w:p w:rsidR="00674379" w:rsidRPr="001438F5" w:rsidRDefault="00EF41E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Формулируют сами учащиеся (учитель подводит учащихся к осознанию темы)</w:t>
      </w:r>
      <w:r w:rsidR="00674379" w:rsidRPr="001438F5">
        <w:rPr>
          <w:color w:val="333333"/>
          <w:sz w:val="28"/>
          <w:szCs w:val="28"/>
        </w:rPr>
        <w:t xml:space="preserve"> 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УУД:</w:t>
      </w:r>
      <w:r w:rsidRPr="001438F5">
        <w:rPr>
          <w:color w:val="333333"/>
          <w:sz w:val="28"/>
          <w:szCs w:val="28"/>
        </w:rPr>
        <w:t xml:space="preserve"> Познавательные </w:t>
      </w:r>
      <w:proofErr w:type="spellStart"/>
      <w:r w:rsidRPr="001438F5">
        <w:rPr>
          <w:color w:val="333333"/>
          <w:sz w:val="28"/>
          <w:szCs w:val="28"/>
        </w:rPr>
        <w:t>общеучебные</w:t>
      </w:r>
      <w:proofErr w:type="spellEnd"/>
      <w:r w:rsidRPr="001438F5">
        <w:rPr>
          <w:color w:val="333333"/>
          <w:sz w:val="28"/>
          <w:szCs w:val="28"/>
        </w:rPr>
        <w:t>, коммуникативные</w:t>
      </w:r>
    </w:p>
    <w:p w:rsidR="004B5F6B" w:rsidRPr="00ED45A0" w:rsidRDefault="004B5F6B" w:rsidP="003102D1">
      <w:pPr>
        <w:pStyle w:val="a4"/>
        <w:spacing w:line="240" w:lineRule="atLeast"/>
        <w:jc w:val="both"/>
        <w:rPr>
          <w:b/>
          <w:i/>
          <w:color w:val="333333"/>
          <w:sz w:val="28"/>
          <w:szCs w:val="28"/>
        </w:rPr>
      </w:pPr>
      <w:r w:rsidRPr="00ED45A0">
        <w:rPr>
          <w:b/>
          <w:i/>
          <w:color w:val="333333"/>
          <w:sz w:val="28"/>
          <w:szCs w:val="28"/>
        </w:rPr>
        <w:t>Создание проблемной ситуации</w:t>
      </w:r>
    </w:p>
    <w:p w:rsidR="001438F5" w:rsidRPr="00ED45A0" w:rsidRDefault="004B5F6B" w:rsidP="003102D1">
      <w:pPr>
        <w:pStyle w:val="a4"/>
        <w:spacing w:line="240" w:lineRule="atLeast"/>
        <w:jc w:val="both"/>
        <w:rPr>
          <w:b/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На доске изображены животные, относящиеся к одному типу. Предположите, по каким признакам их</w:t>
      </w:r>
      <w:r w:rsidR="001438F5" w:rsidRPr="00ED45A0">
        <w:rPr>
          <w:i/>
          <w:color w:val="333333"/>
          <w:sz w:val="28"/>
          <w:szCs w:val="28"/>
        </w:rPr>
        <w:t xml:space="preserve"> объединили в одну группу</w:t>
      </w:r>
      <w:r w:rsidRPr="00ED45A0">
        <w:rPr>
          <w:i/>
          <w:color w:val="333333"/>
          <w:sz w:val="28"/>
          <w:szCs w:val="28"/>
        </w:rPr>
        <w:t>. В ходе обсуждения учащиеся приходят к выводу, что у данных животных конечности устроены одинаково. Учитель поясняет, что конечности данных животных состоят из подвижно соединенных члеников, данная характеристика и послужила названием данного типа «Членистоногие»</w:t>
      </w:r>
      <w:r w:rsidR="007219AA" w:rsidRPr="00ED45A0">
        <w:rPr>
          <w:i/>
          <w:color w:val="333333"/>
          <w:sz w:val="28"/>
          <w:szCs w:val="28"/>
        </w:rPr>
        <w:t>. Сформулируйте тему урока.</w:t>
      </w:r>
      <w:r w:rsidR="007219AA" w:rsidRPr="00ED45A0">
        <w:rPr>
          <w:b/>
          <w:i/>
          <w:color w:val="333333"/>
          <w:sz w:val="28"/>
          <w:szCs w:val="28"/>
        </w:rPr>
        <w:t xml:space="preserve"> </w:t>
      </w:r>
    </w:p>
    <w:p w:rsidR="004B5F6B" w:rsidRPr="001438F5" w:rsidRDefault="007219AA" w:rsidP="003102D1">
      <w:pPr>
        <w:pStyle w:val="a4"/>
        <w:spacing w:line="240" w:lineRule="atLeast"/>
        <w:jc w:val="both"/>
        <w:rPr>
          <w:i/>
          <w:color w:val="333333"/>
          <w:sz w:val="28"/>
          <w:szCs w:val="28"/>
          <w:u w:val="single"/>
        </w:rPr>
      </w:pPr>
      <w:r w:rsidRPr="001438F5">
        <w:rPr>
          <w:i/>
          <w:color w:val="333333"/>
          <w:sz w:val="28"/>
          <w:szCs w:val="28"/>
          <w:u w:val="single"/>
        </w:rPr>
        <w:lastRenderedPageBreak/>
        <w:t>«Тип Членистоногие. Общая характеристика»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2 этап Сообщение целей и задач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Формулируют сами учащиеся, определив границы знания и незнания (учитель подводит учащихся к осознанию целей и задач)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УУД:</w:t>
      </w:r>
      <w:r w:rsidRPr="001438F5">
        <w:rPr>
          <w:color w:val="333333"/>
          <w:sz w:val="28"/>
          <w:szCs w:val="28"/>
        </w:rPr>
        <w:t xml:space="preserve"> Регулятивные целеполагания, коммуникативные</w:t>
      </w:r>
    </w:p>
    <w:p w:rsidR="00AE451C" w:rsidRPr="001438F5" w:rsidRDefault="00AE451C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Тип Членистоногие. Общая характеристика.</w:t>
      </w:r>
    </w:p>
    <w:p w:rsidR="00AE451C" w:rsidRPr="00ED45A0" w:rsidRDefault="00ED45A0" w:rsidP="003102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A0">
        <w:rPr>
          <w:rFonts w:ascii="Times New Roman" w:hAnsi="Times New Roman" w:cs="Times New Roman"/>
          <w:bCs/>
          <w:i/>
          <w:sz w:val="28"/>
          <w:szCs w:val="28"/>
        </w:rPr>
        <w:t xml:space="preserve">Задание. </w:t>
      </w:r>
      <w:r w:rsidR="00AE451C" w:rsidRPr="00ED45A0">
        <w:rPr>
          <w:rFonts w:ascii="Times New Roman" w:hAnsi="Times New Roman" w:cs="Times New Roman"/>
          <w:bCs/>
          <w:i/>
          <w:sz w:val="28"/>
          <w:szCs w:val="28"/>
        </w:rPr>
        <w:t>Сформулируйте цели вашей учебной деятельности</w:t>
      </w:r>
      <w:r w:rsidRPr="00ED45A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D45A0" w:rsidRPr="00ED45A0" w:rsidRDefault="00ED45A0" w:rsidP="003102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D45A0" w:rsidRPr="00ED45A0" w:rsidRDefault="00ED45A0" w:rsidP="003102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A0">
        <w:rPr>
          <w:rFonts w:ascii="Times New Roman" w:hAnsi="Times New Roman" w:cs="Times New Roman"/>
          <w:bCs/>
          <w:i/>
          <w:sz w:val="28"/>
          <w:szCs w:val="28"/>
        </w:rPr>
        <w:t>Узнать …</w:t>
      </w:r>
    </w:p>
    <w:p w:rsidR="00ED45A0" w:rsidRPr="00ED45A0" w:rsidRDefault="00ED45A0" w:rsidP="003102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A0">
        <w:rPr>
          <w:rFonts w:ascii="Times New Roman" w:hAnsi="Times New Roman" w:cs="Times New Roman"/>
          <w:bCs/>
          <w:i/>
          <w:sz w:val="28"/>
          <w:szCs w:val="28"/>
        </w:rPr>
        <w:t>Научиться…</w:t>
      </w:r>
    </w:p>
    <w:p w:rsidR="00AE451C" w:rsidRPr="001438F5" w:rsidRDefault="00AE451C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AE451C" w:rsidRPr="001438F5" w:rsidRDefault="00AE451C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Так через создание проблемной ситуации и ведение проблемного диалога учащиеся сформулировали </w:t>
      </w:r>
      <w:r w:rsidRPr="001438F5">
        <w:rPr>
          <w:rStyle w:val="a3"/>
          <w:color w:val="333333"/>
          <w:sz w:val="28"/>
          <w:szCs w:val="28"/>
        </w:rPr>
        <w:t>тему и цель</w:t>
      </w:r>
      <w:r w:rsidRPr="001438F5">
        <w:rPr>
          <w:color w:val="333333"/>
          <w:sz w:val="28"/>
          <w:szCs w:val="28"/>
        </w:rPr>
        <w:t xml:space="preserve"> урока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3 этап Практическая деятельность учащихся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Учащиеся осуществляют учебные действия по намеченному плану (применяется групповой, индивидуальный методы), (учитель консультирует) 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proofErr w:type="spellStart"/>
      <w:r w:rsidRPr="001438F5">
        <w:rPr>
          <w:b/>
          <w:color w:val="333333"/>
          <w:sz w:val="28"/>
          <w:szCs w:val="28"/>
        </w:rPr>
        <w:t>УУД</w:t>
      </w:r>
      <w:proofErr w:type="gramStart"/>
      <w:r w:rsidRPr="001438F5">
        <w:rPr>
          <w:b/>
          <w:color w:val="333333"/>
          <w:sz w:val="28"/>
          <w:szCs w:val="28"/>
        </w:rPr>
        <w:t>:</w:t>
      </w:r>
      <w:r w:rsidRPr="001438F5">
        <w:rPr>
          <w:color w:val="333333"/>
          <w:sz w:val="28"/>
          <w:szCs w:val="28"/>
        </w:rPr>
        <w:t>П</w:t>
      </w:r>
      <w:proofErr w:type="gramEnd"/>
      <w:r w:rsidRPr="001438F5">
        <w:rPr>
          <w:color w:val="333333"/>
          <w:sz w:val="28"/>
          <w:szCs w:val="28"/>
        </w:rPr>
        <w:t>ознавательные</w:t>
      </w:r>
      <w:proofErr w:type="spellEnd"/>
      <w:r w:rsidRPr="001438F5">
        <w:rPr>
          <w:color w:val="333333"/>
          <w:sz w:val="28"/>
          <w:szCs w:val="28"/>
        </w:rPr>
        <w:t>, регулятивные, коммуникативные</w:t>
      </w:r>
    </w:p>
    <w:p w:rsidR="00ED45A0" w:rsidRPr="00B914C1" w:rsidRDefault="00ED45A0" w:rsidP="003102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Усвоение новых знаний и способов действий. </w:t>
      </w:r>
      <w:r w:rsidRPr="00B914C1">
        <w:rPr>
          <w:rFonts w:ascii="Times New Roman" w:eastAsia="Times New Roman" w:hAnsi="Times New Roman"/>
          <w:sz w:val="28"/>
          <w:szCs w:val="28"/>
          <w:lang w:eastAsia="ru-RU"/>
        </w:rPr>
        <w:t>Задача учителя организовать активные действия учащихся с объектом изучения; максимальное использование самостоятельности в добывании знаний и овладении способами действий. Для достижения данной задачи использую различные формы, методы, средства.</w:t>
      </w:r>
    </w:p>
    <w:p w:rsidR="00617294" w:rsidRDefault="00617294" w:rsidP="00310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AA" w:rsidRPr="00ED45A0" w:rsidRDefault="007219AA" w:rsidP="003102D1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sz w:val="28"/>
          <w:szCs w:val="28"/>
          <w:lang w:eastAsia="ru-RU"/>
        </w:rPr>
        <w:t>Организуя работу с текстом учебника, предлагаю детям различные задания: преобразование текста в таблицу, составление схем, описание объекта, явления, работа с терминами,  выявление причинно-следственных связей.</w:t>
      </w:r>
    </w:p>
    <w:p w:rsidR="00712E6E" w:rsidRPr="00ED45A0" w:rsidRDefault="007219AA" w:rsidP="003102D1">
      <w:pPr>
        <w:pStyle w:val="a4"/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Задание</w:t>
      </w:r>
      <w:proofErr w:type="gramStart"/>
      <w:r w:rsidRPr="00ED45A0">
        <w:rPr>
          <w:i/>
          <w:color w:val="333333"/>
          <w:sz w:val="28"/>
          <w:szCs w:val="28"/>
        </w:rPr>
        <w:t xml:space="preserve"> :</w:t>
      </w:r>
      <w:proofErr w:type="gramEnd"/>
      <w:r w:rsidRPr="00ED45A0">
        <w:rPr>
          <w:i/>
          <w:color w:val="333333"/>
          <w:sz w:val="28"/>
          <w:szCs w:val="28"/>
        </w:rPr>
        <w:t xml:space="preserve"> Используя текст учебника, рисунки, и свои  знания </w:t>
      </w:r>
      <w:r w:rsidR="00ED45A0" w:rsidRPr="00ED45A0">
        <w:rPr>
          <w:i/>
          <w:color w:val="333333"/>
          <w:sz w:val="28"/>
          <w:szCs w:val="28"/>
        </w:rPr>
        <w:t>заполни</w:t>
      </w:r>
      <w:r w:rsidR="00712E6E" w:rsidRPr="00ED45A0">
        <w:rPr>
          <w:i/>
          <w:color w:val="333333"/>
          <w:sz w:val="28"/>
          <w:szCs w:val="28"/>
        </w:rPr>
        <w:t xml:space="preserve">те таблицу: </w:t>
      </w:r>
    </w:p>
    <w:p w:rsidR="00712E6E" w:rsidRPr="00ED45A0" w:rsidRDefault="00712E6E" w:rsidP="003102D1">
      <w:pPr>
        <w:pStyle w:val="a4"/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Общая характеристика членистоногих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5"/>
        <w:gridCol w:w="4074"/>
      </w:tblGrid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Среда обитания и образ жизни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Отделы тела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Покровы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 xml:space="preserve">Конечности 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lastRenderedPageBreak/>
              <w:t xml:space="preserve">Кровеносная система 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Дыхательная система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ED45A0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1438F5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Нервная система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1438F5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Органы чувств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1438F5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Развитие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  <w:tr w:rsidR="00712E6E" w:rsidRPr="001438F5" w:rsidTr="00712E6E">
        <w:tc>
          <w:tcPr>
            <w:tcW w:w="3405" w:type="dxa"/>
            <w:tcBorders>
              <w:righ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Значение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712E6E" w:rsidRPr="00ED45A0" w:rsidRDefault="00712E6E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</w:tbl>
    <w:p w:rsidR="00AB529A" w:rsidRPr="001438F5" w:rsidRDefault="00AB529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AB529A" w:rsidRDefault="00AB529A" w:rsidP="003102D1">
      <w:pPr>
        <w:pStyle w:val="a4"/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 xml:space="preserve">Проверка проделанной работы по заполнению таблицы. При осуществлении проверки </w:t>
      </w:r>
      <w:proofErr w:type="spellStart"/>
      <w:r w:rsidRPr="00ED45A0">
        <w:rPr>
          <w:i/>
          <w:color w:val="333333"/>
          <w:sz w:val="28"/>
          <w:szCs w:val="28"/>
        </w:rPr>
        <w:t>училь</w:t>
      </w:r>
      <w:proofErr w:type="spellEnd"/>
      <w:r w:rsidRPr="00ED45A0">
        <w:rPr>
          <w:i/>
          <w:color w:val="333333"/>
          <w:sz w:val="28"/>
          <w:szCs w:val="28"/>
        </w:rPr>
        <w:t xml:space="preserve"> обращает внимание детей на новые понятия (</w:t>
      </w:r>
      <w:proofErr w:type="spellStart"/>
      <w:r w:rsidRPr="00ED45A0">
        <w:rPr>
          <w:i/>
          <w:color w:val="333333"/>
          <w:sz w:val="28"/>
          <w:szCs w:val="28"/>
        </w:rPr>
        <w:t>хитинизированная</w:t>
      </w:r>
      <w:proofErr w:type="spellEnd"/>
      <w:r w:rsidRPr="00ED45A0">
        <w:rPr>
          <w:i/>
          <w:color w:val="333333"/>
          <w:sz w:val="28"/>
          <w:szCs w:val="28"/>
        </w:rPr>
        <w:t xml:space="preserve"> кутикула, простые и сложные глаза, развитие с метаморфозом). При объяснении используются</w:t>
      </w:r>
      <w:r w:rsidR="00D6120A" w:rsidRPr="00ED45A0">
        <w:rPr>
          <w:i/>
          <w:color w:val="333333"/>
          <w:sz w:val="28"/>
          <w:szCs w:val="28"/>
        </w:rPr>
        <w:t xml:space="preserve"> интерактивные плакаты, видеофрагменты</w:t>
      </w:r>
      <w:r w:rsidR="00523B0A" w:rsidRPr="00ED45A0">
        <w:rPr>
          <w:i/>
          <w:color w:val="333333"/>
          <w:sz w:val="28"/>
          <w:szCs w:val="28"/>
        </w:rPr>
        <w:t>, анимации</w:t>
      </w:r>
      <w:r w:rsidRPr="00ED45A0">
        <w:rPr>
          <w:i/>
          <w:color w:val="333333"/>
          <w:sz w:val="28"/>
          <w:szCs w:val="28"/>
        </w:rPr>
        <w:t>.</w:t>
      </w:r>
    </w:p>
    <w:p w:rsidR="00D6120A" w:rsidRPr="001438F5" w:rsidRDefault="00D6120A" w:rsidP="003102D1">
      <w:pPr>
        <w:pStyle w:val="a4"/>
        <w:numPr>
          <w:ilvl w:val="0"/>
          <w:numId w:val="7"/>
        </w:numPr>
        <w:spacing w:line="240" w:lineRule="atLeast"/>
        <w:ind w:left="0" w:firstLine="0"/>
        <w:jc w:val="both"/>
        <w:rPr>
          <w:color w:val="333333"/>
          <w:sz w:val="28"/>
          <w:szCs w:val="28"/>
        </w:rPr>
      </w:pPr>
      <w:r w:rsidRPr="001438F5">
        <w:rPr>
          <w:sz w:val="28"/>
          <w:szCs w:val="28"/>
        </w:rPr>
        <w:t>Прием «Шпаргалка</w:t>
      </w:r>
      <w:r w:rsidRPr="001438F5">
        <w:rPr>
          <w:b/>
          <w:sz w:val="28"/>
          <w:szCs w:val="28"/>
        </w:rPr>
        <w:t xml:space="preserve">» – </w:t>
      </w:r>
      <w:r w:rsidRPr="001438F5">
        <w:rPr>
          <w:i/>
          <w:sz w:val="28"/>
          <w:szCs w:val="28"/>
        </w:rPr>
        <w:t xml:space="preserve">информация, формулировку, надо сформулировать в сжатом виде. </w:t>
      </w:r>
      <w:r w:rsidRPr="001438F5">
        <w:rPr>
          <w:sz w:val="28"/>
          <w:szCs w:val="28"/>
        </w:rPr>
        <w:t>Ранжирование, расположение в нужном порядке понятий.</w:t>
      </w:r>
    </w:p>
    <w:p w:rsidR="00D6120A" w:rsidRPr="00ED45A0" w:rsidRDefault="00D6120A" w:rsidP="003102D1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D45A0">
        <w:rPr>
          <w:rFonts w:ascii="Times New Roman" w:eastAsia="Times New Roman" w:hAnsi="Times New Roman"/>
          <w:sz w:val="28"/>
          <w:szCs w:val="28"/>
          <w:lang w:eastAsia="ru-RU"/>
        </w:rPr>
        <w:t>Очень нравится работа с текстом с маркировкой</w:t>
      </w:r>
      <w:r w:rsidRPr="00ED45A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ED45A0">
        <w:rPr>
          <w:rFonts w:ascii="Times New Roman" w:hAnsi="Times New Roman"/>
          <w:b/>
          <w:sz w:val="28"/>
          <w:szCs w:val="28"/>
          <w:u w:val="single"/>
        </w:rPr>
        <w:t>-</w:t>
      </w:r>
      <w:r w:rsidRPr="00ED45A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ED45A0">
        <w:rPr>
          <w:rFonts w:ascii="Times New Roman" w:hAnsi="Times New Roman"/>
          <w:i/>
          <w:sz w:val="28"/>
          <w:szCs w:val="28"/>
        </w:rPr>
        <w:t>бозначение с помощью   знаков на полях возле текста или в самом тексте:</w:t>
      </w:r>
      <w:r w:rsidRPr="00ED45A0">
        <w:rPr>
          <w:rFonts w:ascii="Times New Roman" w:hAnsi="Times New Roman"/>
          <w:sz w:val="28"/>
          <w:szCs w:val="28"/>
        </w:rPr>
        <w:t>«+» - знал,      «!» - узнал,      «?» - хочу узнать.</w:t>
      </w:r>
      <w:r w:rsidRPr="00ED45A0">
        <w:rPr>
          <w:rFonts w:ascii="Times New Roman" w:hAnsi="Times New Roman"/>
          <w:b/>
          <w:sz w:val="28"/>
          <w:szCs w:val="28"/>
        </w:rPr>
        <w:t xml:space="preserve"> </w:t>
      </w:r>
    </w:p>
    <w:p w:rsidR="00D6120A" w:rsidRPr="00ED45A0" w:rsidRDefault="00D6120A" w:rsidP="003102D1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5A0">
        <w:rPr>
          <w:rFonts w:ascii="Times New Roman" w:hAnsi="Times New Roman"/>
          <w:sz w:val="28"/>
          <w:szCs w:val="28"/>
        </w:rPr>
        <w:t>Мудрые совы. Учащимся предлагается самостоятельно поработать над содержанием параграфа или текста учебника. После этого ребятам раздаются вопросы для его обсуждения.</w:t>
      </w:r>
    </w:p>
    <w:p w:rsidR="00ED45A0" w:rsidRDefault="00ED45A0" w:rsidP="00310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0A" w:rsidRPr="001438F5" w:rsidRDefault="00D6120A" w:rsidP="00310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5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</w:t>
      </w:r>
      <w:r w:rsidRPr="00143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освоения новых знаний и способов действий </w:t>
      </w:r>
      <w:proofErr w:type="spellStart"/>
      <w:r w:rsidRPr="0014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</w:t>
      </w:r>
      <w:proofErr w:type="spellEnd"/>
      <w:r w:rsidRPr="0014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1438F5">
        <w:rPr>
          <w:rFonts w:ascii="Times New Roman" w:hAnsi="Times New Roman" w:cs="Times New Roman"/>
          <w:sz w:val="28"/>
          <w:szCs w:val="28"/>
        </w:rPr>
        <w:t>индивидуальную, групповую,  коллективную формы работы. Когда материал слишком объёмный делю класс на группы, каждая получает свое задание, затем работаем  всем классом по полученному материалу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4 этап</w:t>
      </w:r>
      <w:r w:rsidRPr="001438F5">
        <w:rPr>
          <w:color w:val="333333"/>
          <w:sz w:val="28"/>
          <w:szCs w:val="28"/>
        </w:rPr>
        <w:t xml:space="preserve"> </w:t>
      </w:r>
      <w:r w:rsidRPr="001438F5">
        <w:rPr>
          <w:b/>
          <w:color w:val="333333"/>
          <w:sz w:val="28"/>
          <w:szCs w:val="28"/>
        </w:rPr>
        <w:t>Осуществление контроля</w:t>
      </w:r>
      <w:r w:rsidR="00523B0A" w:rsidRPr="001438F5">
        <w:rPr>
          <w:b/>
          <w:color w:val="333333"/>
          <w:sz w:val="28"/>
          <w:szCs w:val="28"/>
        </w:rPr>
        <w:t xml:space="preserve"> и коррекция знаний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Учащиеся осуществляют контроль (применяются формы самоконтроля, взаимоконтроля</w:t>
      </w:r>
      <w:proofErr w:type="gramStart"/>
      <w:r w:rsidRPr="001438F5">
        <w:rPr>
          <w:color w:val="333333"/>
          <w:sz w:val="28"/>
          <w:szCs w:val="28"/>
        </w:rPr>
        <w:t>.</w:t>
      </w:r>
      <w:proofErr w:type="gramEnd"/>
      <w:r w:rsidRPr="001438F5">
        <w:rPr>
          <w:color w:val="333333"/>
          <w:sz w:val="28"/>
          <w:szCs w:val="28"/>
        </w:rPr>
        <w:t xml:space="preserve"> (</w:t>
      </w:r>
      <w:proofErr w:type="gramStart"/>
      <w:r w:rsidRPr="001438F5">
        <w:rPr>
          <w:color w:val="333333"/>
          <w:sz w:val="28"/>
          <w:szCs w:val="28"/>
        </w:rPr>
        <w:t>у</w:t>
      </w:r>
      <w:proofErr w:type="gramEnd"/>
      <w:r w:rsidRPr="001438F5">
        <w:rPr>
          <w:color w:val="333333"/>
          <w:sz w:val="28"/>
          <w:szCs w:val="28"/>
        </w:rPr>
        <w:t>читель консультирует)</w:t>
      </w:r>
    </w:p>
    <w:p w:rsidR="00674379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УУД</w:t>
      </w:r>
      <w:r w:rsidRPr="001438F5">
        <w:rPr>
          <w:color w:val="333333"/>
          <w:sz w:val="28"/>
          <w:szCs w:val="28"/>
        </w:rPr>
        <w:t xml:space="preserve">: </w:t>
      </w:r>
      <w:proofErr w:type="gramStart"/>
      <w:r w:rsidRPr="001438F5">
        <w:rPr>
          <w:color w:val="333333"/>
          <w:sz w:val="28"/>
          <w:szCs w:val="28"/>
        </w:rPr>
        <w:t>Регулятивные</w:t>
      </w:r>
      <w:proofErr w:type="gramEnd"/>
      <w:r w:rsidRPr="001438F5">
        <w:rPr>
          <w:color w:val="333333"/>
          <w:sz w:val="28"/>
          <w:szCs w:val="28"/>
        </w:rPr>
        <w:t xml:space="preserve"> контроля (самоконтроля), коммуникативные</w:t>
      </w:r>
    </w:p>
    <w:p w:rsidR="00FF7800" w:rsidRPr="001438F5" w:rsidRDefault="00FF7800" w:rsidP="003102D1">
      <w:pPr>
        <w:pStyle w:val="a4"/>
        <w:numPr>
          <w:ilvl w:val="0"/>
          <w:numId w:val="8"/>
        </w:numPr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выбери один верный ответ из </w:t>
      </w:r>
      <w:proofErr w:type="gramStart"/>
      <w:r w:rsidRPr="001438F5">
        <w:rPr>
          <w:color w:val="333333"/>
          <w:sz w:val="28"/>
          <w:szCs w:val="28"/>
        </w:rPr>
        <w:t>предложенных</w:t>
      </w:r>
      <w:proofErr w:type="gramEnd"/>
    </w:p>
    <w:p w:rsidR="00674379" w:rsidRPr="001438F5" w:rsidRDefault="00523B0A" w:rsidP="003102D1">
      <w:pPr>
        <w:pStyle w:val="a4"/>
        <w:numPr>
          <w:ilvl w:val="0"/>
          <w:numId w:val="8"/>
        </w:numPr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-дополни предложения</w:t>
      </w:r>
    </w:p>
    <w:p w:rsidR="00ED45A0" w:rsidRPr="00617294" w:rsidRDefault="00523B0A" w:rsidP="003102D1">
      <w:pPr>
        <w:pStyle w:val="a4"/>
        <w:numPr>
          <w:ilvl w:val="0"/>
          <w:numId w:val="8"/>
        </w:numPr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- </w:t>
      </w:r>
      <w:r w:rsidR="0086152A" w:rsidRPr="001438F5">
        <w:rPr>
          <w:color w:val="333333"/>
          <w:sz w:val="28"/>
          <w:szCs w:val="28"/>
        </w:rPr>
        <w:t>отметь верные и неверные утверждения знаками «+» или «</w:t>
      </w:r>
      <w:proofErr w:type="gramStart"/>
      <w:r w:rsidR="0086152A" w:rsidRPr="001438F5">
        <w:rPr>
          <w:color w:val="333333"/>
          <w:sz w:val="28"/>
          <w:szCs w:val="28"/>
        </w:rPr>
        <w:t>-»</w:t>
      </w:r>
      <w:proofErr w:type="gramEnd"/>
    </w:p>
    <w:p w:rsidR="00ED45A0" w:rsidRDefault="00ED45A0" w:rsidP="003102D1">
      <w:pPr>
        <w:pStyle w:val="a4"/>
        <w:spacing w:line="240" w:lineRule="atLeast"/>
        <w:ind w:left="720"/>
        <w:jc w:val="both"/>
        <w:rPr>
          <w:i/>
          <w:color w:val="333333"/>
          <w:sz w:val="28"/>
          <w:szCs w:val="28"/>
        </w:rPr>
      </w:pPr>
    </w:p>
    <w:p w:rsidR="00523B0A" w:rsidRPr="00ED45A0" w:rsidRDefault="00523B0A" w:rsidP="003102D1">
      <w:pPr>
        <w:pStyle w:val="a4"/>
        <w:numPr>
          <w:ilvl w:val="0"/>
          <w:numId w:val="2"/>
        </w:numPr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Членистоноги</w:t>
      </w:r>
      <w:proofErr w:type="gramStart"/>
      <w:r w:rsidRPr="00ED45A0">
        <w:rPr>
          <w:i/>
          <w:color w:val="333333"/>
          <w:sz w:val="28"/>
          <w:szCs w:val="28"/>
        </w:rPr>
        <w:t>е</w:t>
      </w:r>
      <w:r w:rsidR="00FF7800" w:rsidRPr="00ED45A0">
        <w:rPr>
          <w:i/>
          <w:color w:val="333333"/>
          <w:sz w:val="28"/>
          <w:szCs w:val="28"/>
        </w:rPr>
        <w:t>-</w:t>
      </w:r>
      <w:proofErr w:type="gramEnd"/>
      <w:r w:rsidR="00FF7800" w:rsidRPr="00ED45A0">
        <w:rPr>
          <w:i/>
          <w:color w:val="333333"/>
          <w:sz w:val="28"/>
          <w:szCs w:val="28"/>
        </w:rPr>
        <w:t xml:space="preserve"> самая многочисленная группа животных.</w:t>
      </w:r>
    </w:p>
    <w:p w:rsidR="00FF7800" w:rsidRPr="00ED45A0" w:rsidRDefault="00FF7800" w:rsidP="003102D1">
      <w:pPr>
        <w:pStyle w:val="a4"/>
        <w:numPr>
          <w:ilvl w:val="0"/>
          <w:numId w:val="2"/>
        </w:numPr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lastRenderedPageBreak/>
        <w:t xml:space="preserve">Тело членистоногих покрыто многослойной мантией. </w:t>
      </w:r>
    </w:p>
    <w:p w:rsidR="00FF7800" w:rsidRPr="00ED45A0" w:rsidRDefault="00FF7800" w:rsidP="003102D1">
      <w:pPr>
        <w:pStyle w:val="a4"/>
        <w:numPr>
          <w:ilvl w:val="0"/>
          <w:numId w:val="2"/>
        </w:numPr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Конечности членистоногих состоят из подвижно соединенных члеников.</w:t>
      </w:r>
    </w:p>
    <w:p w:rsidR="00FF7800" w:rsidRPr="00ED45A0" w:rsidRDefault="00FF7800" w:rsidP="003102D1">
      <w:pPr>
        <w:pStyle w:val="a4"/>
        <w:numPr>
          <w:ilvl w:val="0"/>
          <w:numId w:val="2"/>
        </w:numPr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Кровеносная система замкнутая есть сердце.</w:t>
      </w:r>
    </w:p>
    <w:p w:rsidR="00FF7800" w:rsidRPr="00ED45A0" w:rsidRDefault="00FF7800" w:rsidP="003102D1">
      <w:pPr>
        <w:pStyle w:val="a4"/>
        <w:numPr>
          <w:ilvl w:val="0"/>
          <w:numId w:val="2"/>
        </w:numPr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Наземные членистоногие дышат трахеями или легочными мешками.</w:t>
      </w:r>
    </w:p>
    <w:p w:rsidR="00674379" w:rsidRPr="00ED45A0" w:rsidRDefault="00523B0A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  <w:r w:rsidRPr="00ED45A0">
        <w:rPr>
          <w:b/>
          <w:color w:val="333333"/>
          <w:sz w:val="28"/>
          <w:szCs w:val="28"/>
        </w:rPr>
        <w:t>5</w:t>
      </w:r>
      <w:r w:rsidR="00674379" w:rsidRPr="00ED45A0">
        <w:rPr>
          <w:b/>
          <w:color w:val="333333"/>
          <w:sz w:val="28"/>
          <w:szCs w:val="28"/>
        </w:rPr>
        <w:t xml:space="preserve"> этап Оценивание учащихся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Учащиеся дают оценку деятельности по её результатам (</w:t>
      </w:r>
      <w:proofErr w:type="spellStart"/>
      <w:r w:rsidRPr="001438F5">
        <w:rPr>
          <w:color w:val="333333"/>
          <w:sz w:val="28"/>
          <w:szCs w:val="28"/>
        </w:rPr>
        <w:t>самооценивание</w:t>
      </w:r>
      <w:proofErr w:type="spellEnd"/>
      <w:r w:rsidRPr="001438F5">
        <w:rPr>
          <w:color w:val="333333"/>
          <w:sz w:val="28"/>
          <w:szCs w:val="28"/>
        </w:rPr>
        <w:t>, оценивание результатов деятельности товарищей) (учитель консультирует)</w:t>
      </w: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ED45A0">
        <w:rPr>
          <w:b/>
          <w:color w:val="333333"/>
          <w:sz w:val="28"/>
          <w:szCs w:val="28"/>
        </w:rPr>
        <w:t>УУД</w:t>
      </w:r>
      <w:r w:rsidRPr="001438F5">
        <w:rPr>
          <w:color w:val="333333"/>
          <w:sz w:val="28"/>
          <w:szCs w:val="28"/>
        </w:rPr>
        <w:t xml:space="preserve">: </w:t>
      </w:r>
      <w:proofErr w:type="gramStart"/>
      <w:r w:rsidRPr="001438F5">
        <w:rPr>
          <w:color w:val="333333"/>
          <w:sz w:val="28"/>
          <w:szCs w:val="28"/>
        </w:rPr>
        <w:t>Регулятивные</w:t>
      </w:r>
      <w:proofErr w:type="gramEnd"/>
      <w:r w:rsidRPr="001438F5">
        <w:rPr>
          <w:color w:val="333333"/>
          <w:sz w:val="28"/>
          <w:szCs w:val="28"/>
        </w:rPr>
        <w:t xml:space="preserve"> оценивания (</w:t>
      </w:r>
      <w:proofErr w:type="spellStart"/>
      <w:r w:rsidRPr="001438F5">
        <w:rPr>
          <w:color w:val="333333"/>
          <w:sz w:val="28"/>
          <w:szCs w:val="28"/>
        </w:rPr>
        <w:t>самооценивания</w:t>
      </w:r>
      <w:proofErr w:type="spellEnd"/>
      <w:r w:rsidRPr="001438F5">
        <w:rPr>
          <w:color w:val="333333"/>
          <w:sz w:val="28"/>
          <w:szCs w:val="28"/>
        </w:rPr>
        <w:t>), коммуникативные</w:t>
      </w:r>
    </w:p>
    <w:p w:rsidR="0086152A" w:rsidRPr="00ED45A0" w:rsidRDefault="0086152A" w:rsidP="003102D1">
      <w:pPr>
        <w:pStyle w:val="a4"/>
        <w:spacing w:line="240" w:lineRule="atLeast"/>
        <w:jc w:val="both"/>
        <w:rPr>
          <w:i/>
          <w:color w:val="333333"/>
          <w:sz w:val="28"/>
          <w:szCs w:val="28"/>
        </w:rPr>
      </w:pPr>
      <w:r w:rsidRPr="00ED45A0">
        <w:rPr>
          <w:i/>
          <w:color w:val="333333"/>
          <w:sz w:val="28"/>
          <w:szCs w:val="28"/>
        </w:rPr>
        <w:t>Отметь верные и неверные утверждения знаками «+» или «</w:t>
      </w:r>
      <w:proofErr w:type="gramStart"/>
      <w:r w:rsidRPr="00ED45A0">
        <w:rPr>
          <w:i/>
          <w:color w:val="333333"/>
          <w:sz w:val="28"/>
          <w:szCs w:val="28"/>
        </w:rPr>
        <w:t>-»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5"/>
        <w:gridCol w:w="1036"/>
      </w:tblGrid>
      <w:tr w:rsidR="0086152A" w:rsidRPr="001438F5" w:rsidTr="0086152A">
        <w:tc>
          <w:tcPr>
            <w:tcW w:w="7815" w:type="dxa"/>
            <w:tcBorders>
              <w:right w:val="single" w:sz="4" w:space="0" w:color="auto"/>
            </w:tcBorders>
          </w:tcPr>
          <w:p w:rsidR="0086152A" w:rsidRPr="00ED45A0" w:rsidRDefault="0086152A" w:rsidP="003102D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Членистоноги</w:t>
            </w:r>
            <w:proofErr w:type="gramStart"/>
            <w:r w:rsidRPr="00ED45A0">
              <w:rPr>
                <w:i/>
                <w:color w:val="333333"/>
                <w:sz w:val="28"/>
                <w:szCs w:val="28"/>
              </w:rPr>
              <w:t>е-</w:t>
            </w:r>
            <w:proofErr w:type="gramEnd"/>
            <w:r w:rsidRPr="00ED45A0">
              <w:rPr>
                <w:i/>
                <w:color w:val="333333"/>
                <w:sz w:val="28"/>
                <w:szCs w:val="28"/>
              </w:rPr>
              <w:t xml:space="preserve"> самая многочисленная группа животных.  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+</w:t>
            </w:r>
          </w:p>
        </w:tc>
      </w:tr>
      <w:tr w:rsidR="0086152A" w:rsidRPr="001438F5" w:rsidTr="0086152A">
        <w:tc>
          <w:tcPr>
            <w:tcW w:w="7815" w:type="dxa"/>
            <w:tcBorders>
              <w:right w:val="single" w:sz="4" w:space="0" w:color="auto"/>
            </w:tcBorders>
          </w:tcPr>
          <w:p w:rsidR="0086152A" w:rsidRPr="00ED45A0" w:rsidRDefault="0086152A" w:rsidP="003102D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 xml:space="preserve">Тело членистоногих покрыто многослойной мантией. 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-</w:t>
            </w:r>
          </w:p>
        </w:tc>
      </w:tr>
      <w:tr w:rsidR="0086152A" w:rsidRPr="001438F5" w:rsidTr="0086152A">
        <w:tc>
          <w:tcPr>
            <w:tcW w:w="7815" w:type="dxa"/>
            <w:tcBorders>
              <w:right w:val="single" w:sz="4" w:space="0" w:color="auto"/>
            </w:tcBorders>
          </w:tcPr>
          <w:p w:rsidR="0086152A" w:rsidRPr="00ED45A0" w:rsidRDefault="0086152A" w:rsidP="003102D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Конечности членистоногих состоят из подвижно соединенных члеников.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+</w:t>
            </w:r>
          </w:p>
        </w:tc>
      </w:tr>
      <w:tr w:rsidR="0086152A" w:rsidRPr="001438F5" w:rsidTr="0086152A">
        <w:tc>
          <w:tcPr>
            <w:tcW w:w="7815" w:type="dxa"/>
            <w:tcBorders>
              <w:right w:val="single" w:sz="4" w:space="0" w:color="auto"/>
            </w:tcBorders>
          </w:tcPr>
          <w:p w:rsidR="0086152A" w:rsidRPr="00ED45A0" w:rsidRDefault="0086152A" w:rsidP="003102D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Кровеносная система замкнутая есть сердце.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-</w:t>
            </w:r>
          </w:p>
        </w:tc>
      </w:tr>
      <w:tr w:rsidR="0086152A" w:rsidRPr="001438F5" w:rsidTr="0086152A">
        <w:tc>
          <w:tcPr>
            <w:tcW w:w="7815" w:type="dxa"/>
            <w:tcBorders>
              <w:right w:val="single" w:sz="4" w:space="0" w:color="auto"/>
            </w:tcBorders>
          </w:tcPr>
          <w:p w:rsidR="0086152A" w:rsidRPr="00ED45A0" w:rsidRDefault="0086152A" w:rsidP="003102D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Наземные членистоногие дышат жабрами.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-</w:t>
            </w:r>
          </w:p>
        </w:tc>
      </w:tr>
      <w:tr w:rsidR="0086152A" w:rsidRPr="001438F5" w:rsidTr="009C2946">
        <w:tc>
          <w:tcPr>
            <w:tcW w:w="8851" w:type="dxa"/>
            <w:gridSpan w:val="2"/>
          </w:tcPr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5 баллов –«5»</w:t>
            </w:r>
          </w:p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4 балла   -«4»</w:t>
            </w:r>
          </w:p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3 балла   -«3»</w:t>
            </w:r>
          </w:p>
          <w:p w:rsidR="0086152A" w:rsidRPr="00ED45A0" w:rsidRDefault="0086152A" w:rsidP="003102D1">
            <w:pPr>
              <w:pStyle w:val="a4"/>
              <w:spacing w:line="240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ED45A0">
              <w:rPr>
                <w:i/>
                <w:color w:val="333333"/>
                <w:sz w:val="28"/>
                <w:szCs w:val="28"/>
              </w:rPr>
              <w:t>2 балла  –«2»</w:t>
            </w:r>
          </w:p>
        </w:tc>
      </w:tr>
    </w:tbl>
    <w:p w:rsidR="001438F5" w:rsidRPr="001438F5" w:rsidRDefault="001438F5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86152A" w:rsidRPr="001438F5" w:rsidRDefault="001438F5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Производится </w:t>
      </w:r>
      <w:proofErr w:type="spellStart"/>
      <w:r w:rsidRPr="001438F5">
        <w:rPr>
          <w:color w:val="333333"/>
          <w:sz w:val="28"/>
          <w:szCs w:val="28"/>
        </w:rPr>
        <w:t>самооценивание</w:t>
      </w:r>
      <w:proofErr w:type="spellEnd"/>
      <w:r w:rsidRPr="001438F5">
        <w:rPr>
          <w:color w:val="333333"/>
          <w:sz w:val="28"/>
          <w:szCs w:val="28"/>
        </w:rPr>
        <w:t xml:space="preserve"> или </w:t>
      </w:r>
      <w:proofErr w:type="spellStart"/>
      <w:r w:rsidRPr="001438F5">
        <w:rPr>
          <w:color w:val="333333"/>
          <w:sz w:val="28"/>
          <w:szCs w:val="28"/>
        </w:rPr>
        <w:t>взаимооценивание</w:t>
      </w:r>
      <w:proofErr w:type="spellEnd"/>
      <w:r w:rsidRPr="001438F5">
        <w:rPr>
          <w:color w:val="333333"/>
          <w:sz w:val="28"/>
          <w:szCs w:val="28"/>
        </w:rPr>
        <w:t xml:space="preserve">. </w:t>
      </w:r>
    </w:p>
    <w:p w:rsidR="00334A8B" w:rsidRPr="001438F5" w:rsidRDefault="00334A8B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7этап Итог урока</w:t>
      </w:r>
    </w:p>
    <w:p w:rsidR="00334A8B" w:rsidRPr="001438F5" w:rsidRDefault="00334A8B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Проводится рефлексия</w:t>
      </w:r>
    </w:p>
    <w:p w:rsidR="00334A8B" w:rsidRDefault="00334A8B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ED45A0">
        <w:rPr>
          <w:b/>
          <w:color w:val="333333"/>
          <w:sz w:val="28"/>
          <w:szCs w:val="28"/>
        </w:rPr>
        <w:t>УУД</w:t>
      </w:r>
      <w:r w:rsidRPr="001438F5">
        <w:rPr>
          <w:color w:val="333333"/>
          <w:sz w:val="28"/>
          <w:szCs w:val="28"/>
        </w:rPr>
        <w:t xml:space="preserve">: Регулятивные </w:t>
      </w:r>
      <w:proofErr w:type="spellStart"/>
      <w:r w:rsidRPr="001438F5">
        <w:rPr>
          <w:color w:val="333333"/>
          <w:sz w:val="28"/>
          <w:szCs w:val="28"/>
        </w:rPr>
        <w:t>саморегуляции</w:t>
      </w:r>
      <w:proofErr w:type="spellEnd"/>
      <w:r w:rsidRPr="001438F5">
        <w:rPr>
          <w:color w:val="333333"/>
          <w:sz w:val="28"/>
          <w:szCs w:val="28"/>
        </w:rPr>
        <w:t>, коммуникативные</w:t>
      </w:r>
    </w:p>
    <w:p w:rsidR="00ED45A0" w:rsidRPr="00ED45A0" w:rsidRDefault="009C2946" w:rsidP="003102D1">
      <w:pPr>
        <w:pStyle w:val="a4"/>
        <w:numPr>
          <w:ilvl w:val="0"/>
          <w:numId w:val="10"/>
        </w:numPr>
        <w:spacing w:line="240" w:lineRule="atLeast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Рефлексия. (</w:t>
      </w:r>
      <w:r w:rsidR="00ED45A0" w:rsidRPr="00ED45A0">
        <w:rPr>
          <w:color w:val="333333"/>
          <w:sz w:val="28"/>
          <w:szCs w:val="28"/>
          <w:u w:val="single"/>
        </w:rPr>
        <w:t>Вариант 1</w:t>
      </w:r>
      <w:r>
        <w:rPr>
          <w:color w:val="333333"/>
          <w:sz w:val="28"/>
          <w:szCs w:val="28"/>
          <w:u w:val="single"/>
        </w:rPr>
        <w:t>)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сегодня я узнал…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было интересно…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было трудно…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выполнял задания…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понял, что…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теперь я могу…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научился…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 меня получилось 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я смог…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попробую…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меня удивило…</w:t>
      </w:r>
    </w:p>
    <w:p w:rsidR="0086152A" w:rsidRPr="00ED45A0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урок дал мне для жизни…</w:t>
      </w:r>
    </w:p>
    <w:p w:rsidR="0086152A" w:rsidRPr="00BC7EAF" w:rsidRDefault="0086152A" w:rsidP="003102D1">
      <w:pPr>
        <w:pStyle w:val="a6"/>
        <w:numPr>
          <w:ilvl w:val="0"/>
          <w:numId w:val="4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45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мне захотелось…</w:t>
      </w:r>
    </w:p>
    <w:p w:rsidR="001438F5" w:rsidRPr="00ED45A0" w:rsidRDefault="009C2946" w:rsidP="003102D1">
      <w:pPr>
        <w:pStyle w:val="a6"/>
        <w:numPr>
          <w:ilvl w:val="0"/>
          <w:numId w:val="10"/>
        </w:numPr>
        <w:spacing w:before="100" w:beforeAutospacing="1" w:after="0" w:line="330" w:lineRule="atLeast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Рефлексия. (</w:t>
      </w:r>
      <w:r w:rsidR="00ED45A0" w:rsidRPr="00ED45A0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Вариант 2</w:t>
      </w: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)</w:t>
      </w:r>
    </w:p>
    <w:p w:rsidR="001438F5" w:rsidRPr="00ED45A0" w:rsidRDefault="001438F5" w:rsidP="003102D1">
      <w:pPr>
        <w:pStyle w:val="a6"/>
        <w:numPr>
          <w:ilvl w:val="0"/>
          <w:numId w:val="5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45A0">
        <w:rPr>
          <w:rFonts w:ascii="Times New Roman" w:hAnsi="Times New Roman"/>
          <w:i/>
          <w:sz w:val="28"/>
          <w:szCs w:val="28"/>
        </w:rPr>
        <w:t>Сначала мы рассуждали так…</w:t>
      </w:r>
    </w:p>
    <w:p w:rsidR="001438F5" w:rsidRPr="00ED45A0" w:rsidRDefault="001438F5" w:rsidP="003102D1">
      <w:pPr>
        <w:pStyle w:val="a6"/>
        <w:numPr>
          <w:ilvl w:val="0"/>
          <w:numId w:val="5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45A0">
        <w:rPr>
          <w:rFonts w:ascii="Times New Roman" w:hAnsi="Times New Roman"/>
          <w:i/>
          <w:sz w:val="28"/>
          <w:szCs w:val="28"/>
        </w:rPr>
        <w:t>Потом мы столкнулись с проблемой…</w:t>
      </w:r>
    </w:p>
    <w:p w:rsidR="001438F5" w:rsidRPr="00ED45A0" w:rsidRDefault="001438F5" w:rsidP="003102D1">
      <w:pPr>
        <w:pStyle w:val="a6"/>
        <w:numPr>
          <w:ilvl w:val="0"/>
          <w:numId w:val="5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45A0">
        <w:rPr>
          <w:rFonts w:ascii="Times New Roman" w:hAnsi="Times New Roman"/>
          <w:i/>
          <w:sz w:val="28"/>
          <w:szCs w:val="28"/>
        </w:rPr>
        <w:t>Затем мы наблюдали (сравнивали, делали)…</w:t>
      </w:r>
    </w:p>
    <w:p w:rsidR="001438F5" w:rsidRPr="00ED45A0" w:rsidRDefault="001438F5" w:rsidP="003102D1">
      <w:pPr>
        <w:pStyle w:val="a6"/>
        <w:numPr>
          <w:ilvl w:val="0"/>
          <w:numId w:val="5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45A0">
        <w:rPr>
          <w:rFonts w:ascii="Times New Roman" w:hAnsi="Times New Roman"/>
          <w:i/>
          <w:sz w:val="28"/>
          <w:szCs w:val="28"/>
        </w:rPr>
        <w:t>Мы увидели (поняли)…Значит…</w:t>
      </w:r>
    </w:p>
    <w:p w:rsidR="001438F5" w:rsidRPr="00ED45A0" w:rsidRDefault="001438F5" w:rsidP="003102D1">
      <w:pPr>
        <w:pStyle w:val="a6"/>
        <w:numPr>
          <w:ilvl w:val="0"/>
          <w:numId w:val="5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45A0">
        <w:rPr>
          <w:rFonts w:ascii="Times New Roman" w:hAnsi="Times New Roman"/>
          <w:i/>
          <w:sz w:val="28"/>
          <w:szCs w:val="28"/>
        </w:rPr>
        <w:t>Теперь мы будем…</w:t>
      </w:r>
    </w:p>
    <w:p w:rsidR="009C2946" w:rsidRDefault="009C2946" w:rsidP="003102D1">
      <w:pPr>
        <w:pStyle w:val="a4"/>
        <w:spacing w:line="240" w:lineRule="atLeast"/>
        <w:jc w:val="both"/>
        <w:rPr>
          <w:i/>
          <w:color w:val="333333"/>
          <w:sz w:val="28"/>
          <w:szCs w:val="28"/>
        </w:rPr>
      </w:pPr>
      <w:bookmarkStart w:id="0" w:name="_GoBack"/>
      <w:bookmarkEnd w:id="0"/>
    </w:p>
    <w:p w:rsidR="00334A8B" w:rsidRPr="001438F5" w:rsidRDefault="00334A8B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  <w:r w:rsidRPr="001438F5">
        <w:rPr>
          <w:b/>
          <w:color w:val="333333"/>
          <w:sz w:val="28"/>
          <w:szCs w:val="28"/>
        </w:rPr>
        <w:t>8 этап Домашнее задание</w:t>
      </w:r>
    </w:p>
    <w:p w:rsidR="00334A8B" w:rsidRPr="001438F5" w:rsidRDefault="00334A8B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Учащиеся могут выбирать задание из предложенных учителем с учётом индивидуальных возможностей</w:t>
      </w:r>
    </w:p>
    <w:p w:rsidR="00334A8B" w:rsidRPr="001438F5" w:rsidRDefault="00334A8B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УУД: Познавательные, регулятивные, коммуникативные</w:t>
      </w:r>
    </w:p>
    <w:p w:rsidR="0086152A" w:rsidRPr="001438F5" w:rsidRDefault="0086152A" w:rsidP="003102D1">
      <w:pPr>
        <w:pStyle w:val="a4"/>
        <w:numPr>
          <w:ilvl w:val="0"/>
          <w:numId w:val="9"/>
        </w:numPr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 xml:space="preserve">ответить на вопросы в конце параграфа, </w:t>
      </w:r>
    </w:p>
    <w:p w:rsidR="00ED45A0" w:rsidRDefault="0086152A" w:rsidP="003102D1">
      <w:pPr>
        <w:pStyle w:val="a4"/>
        <w:numPr>
          <w:ilvl w:val="0"/>
          <w:numId w:val="9"/>
        </w:numPr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выполнить письменные задания в ТПО,</w:t>
      </w:r>
    </w:p>
    <w:p w:rsidR="0086152A" w:rsidRPr="001438F5" w:rsidRDefault="0086152A" w:rsidP="003102D1">
      <w:pPr>
        <w:pStyle w:val="a4"/>
        <w:numPr>
          <w:ilvl w:val="0"/>
          <w:numId w:val="9"/>
        </w:numPr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решить биологические задачи,</w:t>
      </w:r>
    </w:p>
    <w:p w:rsidR="0086152A" w:rsidRDefault="0086152A" w:rsidP="003102D1">
      <w:pPr>
        <w:pStyle w:val="a4"/>
        <w:numPr>
          <w:ilvl w:val="0"/>
          <w:numId w:val="9"/>
        </w:numPr>
        <w:spacing w:line="240" w:lineRule="atLeast"/>
        <w:jc w:val="both"/>
        <w:rPr>
          <w:color w:val="333333"/>
          <w:sz w:val="28"/>
          <w:szCs w:val="28"/>
        </w:rPr>
      </w:pPr>
      <w:r w:rsidRPr="001438F5">
        <w:rPr>
          <w:color w:val="333333"/>
          <w:sz w:val="28"/>
          <w:szCs w:val="28"/>
        </w:rPr>
        <w:t>подготовить доклад или презентацию.</w:t>
      </w:r>
    </w:p>
    <w:p w:rsidR="009C2946" w:rsidRPr="009C2946" w:rsidRDefault="009C2946" w:rsidP="0022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9C29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роблемы при апробации ФГОС.</w:t>
      </w:r>
      <w:r w:rsidRPr="009C29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9C2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части материально-технического обеспечения:</w:t>
      </w:r>
    </w:p>
    <w:p w:rsidR="009C2946" w:rsidRPr="00792577" w:rsidRDefault="009C2946" w:rsidP="003102D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 школы не хватает учебных кабинетов для организации внеурочной деятельности</w:t>
      </w:r>
    </w:p>
    <w:p w:rsidR="009C2946" w:rsidRPr="009C2946" w:rsidRDefault="009C2946" w:rsidP="003102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части информационно-методического обеспечения:</w:t>
      </w:r>
    </w:p>
    <w:p w:rsidR="009C2946" w:rsidRPr="009C2946" w:rsidRDefault="009C2946" w:rsidP="003102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совершенствование ресурсного потенциала: кадрового, программно-методического;</w:t>
      </w:r>
    </w:p>
    <w:p w:rsidR="009C2946" w:rsidRPr="009C2946" w:rsidRDefault="009C2946" w:rsidP="0031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ФГОС основного общего образования выявило некоторые </w:t>
      </w:r>
      <w:r w:rsidRPr="009C2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проблемы кадрового характера:</w:t>
      </w:r>
    </w:p>
    <w:p w:rsidR="009C2946" w:rsidRPr="009C2946" w:rsidRDefault="009C2946" w:rsidP="003102D1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C294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за предыдущие годы устойчивая методика проведения урока еще тормозит внедрение новых форм и технологий; </w:t>
      </w:r>
    </w:p>
    <w:p w:rsidR="009C2946" w:rsidRPr="009C2946" w:rsidRDefault="009C2946" w:rsidP="003102D1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C294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проектной деятельности требует от педагога владение в совершенстве приемами, технологиями метода проектов;</w:t>
      </w:r>
    </w:p>
    <w:p w:rsidR="009C2946" w:rsidRPr="009C2946" w:rsidRDefault="009C2946" w:rsidP="0031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части оценочной деятельности и диагностики:</w:t>
      </w:r>
    </w:p>
    <w:p w:rsidR="009C2946" w:rsidRPr="009C2946" w:rsidRDefault="009C2946" w:rsidP="003102D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диагностических материалов для оценки освоения </w:t>
      </w:r>
      <w:proofErr w:type="spellStart"/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осложняет деятельность учителя; </w:t>
      </w:r>
    </w:p>
    <w:p w:rsidR="009C2946" w:rsidRPr="009C2946" w:rsidRDefault="009C2946" w:rsidP="003102D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ведению портфолио как форме оценивания учащихся должна совершенствоваться и развиваться в сотрудничестве с родителями </w:t>
      </w:r>
    </w:p>
    <w:p w:rsidR="009C2946" w:rsidRPr="00792577" w:rsidRDefault="009C2946" w:rsidP="0031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Проблем много. Они решаемы. Главное не отступать и идти намеченной дорогой. И </w:t>
      </w:r>
      <w:r w:rsidRPr="007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никакие, даже самые замечательные,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информационная компетентности ещё не обеспечат выполнение задач стандарта. Гарантией успешной </w:t>
      </w:r>
      <w:r w:rsidR="00792577" w:rsidRPr="00792577">
        <w:rPr>
          <w:rFonts w:ascii="Times New Roman" w:hAnsi="Times New Roman" w:cs="Times New Roman"/>
          <w:sz w:val="28"/>
          <w:szCs w:val="28"/>
        </w:rPr>
        <w:t>реализации цели образования согласно новому стандарту могут стать новое сознание, новая позиция, новое отношение  к педагогической деятельности.</w:t>
      </w:r>
    </w:p>
    <w:p w:rsidR="00334A8B" w:rsidRPr="001438F5" w:rsidRDefault="00334A8B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674379" w:rsidRPr="001438F5" w:rsidRDefault="00674379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674379" w:rsidRPr="001438F5" w:rsidRDefault="00674379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</w:p>
    <w:p w:rsidR="00674379" w:rsidRPr="001438F5" w:rsidRDefault="00674379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</w:p>
    <w:p w:rsidR="00EF41EA" w:rsidRPr="001438F5" w:rsidRDefault="00EF41EA" w:rsidP="003102D1">
      <w:pPr>
        <w:pStyle w:val="a4"/>
        <w:spacing w:line="240" w:lineRule="atLeast"/>
        <w:jc w:val="both"/>
        <w:rPr>
          <w:color w:val="333333"/>
          <w:sz w:val="28"/>
          <w:szCs w:val="28"/>
        </w:rPr>
      </w:pPr>
    </w:p>
    <w:p w:rsidR="00EF41EA" w:rsidRPr="001438F5" w:rsidRDefault="00EF41EA" w:rsidP="003102D1">
      <w:pPr>
        <w:pStyle w:val="a4"/>
        <w:spacing w:line="240" w:lineRule="atLeast"/>
        <w:jc w:val="both"/>
        <w:rPr>
          <w:b/>
          <w:color w:val="333333"/>
          <w:sz w:val="28"/>
          <w:szCs w:val="28"/>
        </w:rPr>
      </w:pPr>
    </w:p>
    <w:p w:rsidR="00330DFF" w:rsidRPr="001438F5" w:rsidRDefault="00330DFF" w:rsidP="003102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DFF" w:rsidRPr="001438F5" w:rsidSect="0033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09" w:rsidRPr="00CC309A" w:rsidRDefault="00EE0B09" w:rsidP="00CC309A">
      <w:pPr>
        <w:spacing w:after="0" w:line="240" w:lineRule="auto"/>
      </w:pPr>
      <w:r>
        <w:separator/>
      </w:r>
    </w:p>
  </w:endnote>
  <w:endnote w:type="continuationSeparator" w:id="0">
    <w:p w:rsidR="00EE0B09" w:rsidRPr="00CC309A" w:rsidRDefault="00EE0B09" w:rsidP="00C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09" w:rsidRPr="00CC309A" w:rsidRDefault="00EE0B09" w:rsidP="00CC309A">
      <w:pPr>
        <w:spacing w:after="0" w:line="240" w:lineRule="auto"/>
      </w:pPr>
      <w:r>
        <w:separator/>
      </w:r>
    </w:p>
  </w:footnote>
  <w:footnote w:type="continuationSeparator" w:id="0">
    <w:p w:rsidR="00EE0B09" w:rsidRPr="00CC309A" w:rsidRDefault="00EE0B09" w:rsidP="00C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512"/>
    <w:multiLevelType w:val="hybridMultilevel"/>
    <w:tmpl w:val="7056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99F"/>
    <w:multiLevelType w:val="hybridMultilevel"/>
    <w:tmpl w:val="B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4C43"/>
    <w:multiLevelType w:val="hybridMultilevel"/>
    <w:tmpl w:val="C37A9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1D6"/>
    <w:multiLevelType w:val="hybridMultilevel"/>
    <w:tmpl w:val="66764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5015CE0"/>
    <w:multiLevelType w:val="hybridMultilevel"/>
    <w:tmpl w:val="77D47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8A5"/>
    <w:multiLevelType w:val="multilevel"/>
    <w:tmpl w:val="39A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DA269F"/>
    <w:multiLevelType w:val="hybridMultilevel"/>
    <w:tmpl w:val="77242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B4BF5"/>
    <w:multiLevelType w:val="multilevel"/>
    <w:tmpl w:val="8C6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597CC4"/>
    <w:multiLevelType w:val="multilevel"/>
    <w:tmpl w:val="96C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BC15C1"/>
    <w:multiLevelType w:val="multilevel"/>
    <w:tmpl w:val="808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2F4F2F"/>
    <w:multiLevelType w:val="hybridMultilevel"/>
    <w:tmpl w:val="1840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C4F4A"/>
    <w:multiLevelType w:val="hybridMultilevel"/>
    <w:tmpl w:val="90907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A6F32"/>
    <w:multiLevelType w:val="multilevel"/>
    <w:tmpl w:val="4A1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477447"/>
    <w:multiLevelType w:val="multilevel"/>
    <w:tmpl w:val="3E1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9026E"/>
    <w:multiLevelType w:val="hybridMultilevel"/>
    <w:tmpl w:val="B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9007A"/>
    <w:multiLevelType w:val="hybridMultilevel"/>
    <w:tmpl w:val="CB74AB54"/>
    <w:lvl w:ilvl="0" w:tplc="3432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F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44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6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C7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84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68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22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B186D"/>
    <w:multiLevelType w:val="multilevel"/>
    <w:tmpl w:val="715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EA"/>
    <w:rsid w:val="00023465"/>
    <w:rsid w:val="001438F5"/>
    <w:rsid w:val="00184A6C"/>
    <w:rsid w:val="00225CB9"/>
    <w:rsid w:val="003102D1"/>
    <w:rsid w:val="00330DFF"/>
    <w:rsid w:val="00334A8B"/>
    <w:rsid w:val="00411CAA"/>
    <w:rsid w:val="004B5F6B"/>
    <w:rsid w:val="00523B0A"/>
    <w:rsid w:val="0060108B"/>
    <w:rsid w:val="00617294"/>
    <w:rsid w:val="00674379"/>
    <w:rsid w:val="00712E6E"/>
    <w:rsid w:val="007219AA"/>
    <w:rsid w:val="00792577"/>
    <w:rsid w:val="007C688F"/>
    <w:rsid w:val="0086152A"/>
    <w:rsid w:val="00980B19"/>
    <w:rsid w:val="009C2946"/>
    <w:rsid w:val="00AB529A"/>
    <w:rsid w:val="00AE451C"/>
    <w:rsid w:val="00BC7EAF"/>
    <w:rsid w:val="00C363D2"/>
    <w:rsid w:val="00CC309A"/>
    <w:rsid w:val="00D20A3E"/>
    <w:rsid w:val="00D6120A"/>
    <w:rsid w:val="00ED45A0"/>
    <w:rsid w:val="00EE0B09"/>
    <w:rsid w:val="00EF41EA"/>
    <w:rsid w:val="00EF4CC1"/>
    <w:rsid w:val="00FC75C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1EA"/>
    <w:rPr>
      <w:b/>
      <w:bCs/>
    </w:rPr>
  </w:style>
  <w:style w:type="paragraph" w:styleId="a4">
    <w:name w:val="Normal (Web)"/>
    <w:basedOn w:val="a"/>
    <w:uiPriority w:val="99"/>
    <w:unhideWhenUsed/>
    <w:rsid w:val="00EF41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2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152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09A"/>
  </w:style>
  <w:style w:type="paragraph" w:styleId="a9">
    <w:name w:val="footer"/>
    <w:basedOn w:val="a"/>
    <w:link w:val="aa"/>
    <w:uiPriority w:val="99"/>
    <w:semiHidden/>
    <w:unhideWhenUsed/>
    <w:rsid w:val="00C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09A"/>
  </w:style>
  <w:style w:type="paragraph" w:customStyle="1" w:styleId="a10">
    <w:name w:val="a1"/>
    <w:basedOn w:val="a"/>
    <w:rsid w:val="009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29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2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29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2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C294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291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81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8137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7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2014-11-09T12:24:00Z</dcterms:created>
  <dcterms:modified xsi:type="dcterms:W3CDTF">2017-07-14T10:03:00Z</dcterms:modified>
</cp:coreProperties>
</file>