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BB" w:rsidRPr="00A871E7" w:rsidRDefault="00A871E7" w:rsidP="004133B1">
      <w:pPr>
        <w:ind w:left="113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871E7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Ясенец кавказский</w:t>
      </w:r>
    </w:p>
    <w:p w:rsidR="00A871E7" w:rsidRDefault="00A871E7" w:rsidP="004133B1">
      <w:pPr>
        <w:ind w:left="1134"/>
      </w:pPr>
      <w:r>
        <w:rPr>
          <w:noProof/>
        </w:rPr>
        <w:drawing>
          <wp:inline distT="0" distB="0" distL="0" distR="0">
            <wp:extent cx="6045510" cy="4598894"/>
            <wp:effectExtent l="19050" t="0" r="0" b="0"/>
            <wp:docPr id="1" name="Рисунок 1" descr="http://growinggarden.ru/img/2016/021112/351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winggarden.ru/img/2016/021112/351667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96" cy="46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E7" w:rsidRDefault="00A871E7" w:rsidP="004133B1">
      <w:pPr>
        <w:ind w:left="1134"/>
      </w:pPr>
    </w:p>
    <w:p w:rsidR="00A871E7" w:rsidRDefault="00A871E7" w:rsidP="004133B1">
      <w:pPr>
        <w:ind w:left="1134"/>
      </w:pPr>
    </w:p>
    <w:p w:rsidR="00A871E7" w:rsidRDefault="00A871E7" w:rsidP="004133B1">
      <w:pPr>
        <w:ind w:left="1134"/>
      </w:pPr>
    </w:p>
    <w:p w:rsidR="00A871E7" w:rsidRDefault="00A871E7" w:rsidP="004133B1">
      <w:pPr>
        <w:ind w:left="1134"/>
      </w:pPr>
    </w:p>
    <w:p w:rsidR="00A871E7" w:rsidRPr="00A871E7" w:rsidRDefault="00A871E7" w:rsidP="004133B1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небольшое растение высотой около 50 см с темно-зелеными листками, похожими на ясеневые, и крупными белыми либо лиловыми цветами является самым опасным во флоре Краснодарского края.</w:t>
      </w:r>
      <w:proofErr w:type="gramEnd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Правда, вред несет ясенец только во время своего цветения, в мае-июне. К тому же он выглядит весьма привлекательно и безобидно. Однако его цветы способны вызвать глубокие химические ожоги, сыпь, воспаления. Причем за счет повышенного содержания эфирных масел воздействует на организм человека он и на расстоянии. </w:t>
      </w:r>
    </w:p>
    <w:p w:rsidR="00A871E7" w:rsidRDefault="00A871E7" w:rsidP="004133B1">
      <w:pPr>
        <w:ind w:left="1134"/>
      </w:pPr>
    </w:p>
    <w:p w:rsidR="00A871E7" w:rsidRDefault="00A871E7" w:rsidP="004133B1">
      <w:pPr>
        <w:ind w:left="1134"/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A871E7" w:rsidRDefault="00A871E7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A871E7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Борщевик</w:t>
      </w:r>
      <w:r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 xml:space="preserve"> Сосновского</w:t>
      </w:r>
    </w:p>
    <w:p w:rsidR="00A871E7" w:rsidRDefault="00A871E7" w:rsidP="004133B1">
      <w:pPr>
        <w:ind w:left="113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6073333" cy="4718938"/>
            <wp:effectExtent l="19050" t="0" r="3617" b="0"/>
            <wp:docPr id="4" name="Рисунок 4" descr="http://etsphoto.ru/photocache/c5/c5b579645ee106aab57649557a104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tsphoto.ru/photocache/c5/c5b579645ee106aab57649557a104dc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241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13" cy="472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E7" w:rsidRDefault="00A871E7" w:rsidP="004133B1">
      <w:pPr>
        <w:ind w:left="113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871E7" w:rsidRDefault="00A871E7" w:rsidP="004133B1">
      <w:pPr>
        <w:ind w:left="1134"/>
        <w:rPr>
          <w:rFonts w:ascii="Times New Roman" w:hAnsi="Times New Roman" w:cs="Times New Roman"/>
          <w:sz w:val="56"/>
          <w:szCs w:val="56"/>
        </w:rPr>
      </w:pP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Насчитывается не менее 60 видов этого двухлетнего растения, причем отдельные можно употреблять в пищу как животным, так и человеку. Реальную опасность таит в себе только борщевик Сосновского. Листья и плоды его содержат эфирные масла, способные вызвать ожоги с волдырями, сильнейшие аллергические реакции у человека. Другие названия ядовитых растений из этого семейства: дягиль, </w:t>
      </w:r>
      <w:proofErr w:type="spellStart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боржовка</w:t>
      </w:r>
      <w:proofErr w:type="spellEnd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бурша. В зависимости от вида высота может колебаться от 0,2 м до 2,5 м, листья очень крупные, цветы мелкие, собраны в виде зонтика (белые, </w:t>
      </w:r>
      <w:proofErr w:type="spellStart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ярко-розовые</w:t>
      </w:r>
      <w:proofErr w:type="spellEnd"/>
      <w:r w:rsidRPr="00A87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зеленовато-желтые). </w:t>
      </w: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3B1" w:rsidRDefault="004133B1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A871E7" w:rsidRDefault="00A871E7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A871E7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Аконит</w:t>
      </w:r>
    </w:p>
    <w:p w:rsidR="00A871E7" w:rsidRDefault="00A871E7" w:rsidP="004133B1">
      <w:pPr>
        <w:ind w:left="113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540189" cy="4869634"/>
            <wp:effectExtent l="19050" t="0" r="3361" b="0"/>
            <wp:docPr id="7" name="Рисунок 7" descr="http://gurudacha.ru/uploads/posts/2015/6/akonit-posadka-uhod-primeneni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rudacha.ru/uploads/posts/2015/6/akonit-posadka-uhod-primeneni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31" b="1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53" cy="487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1E7" w:rsidRPr="004133B1" w:rsidRDefault="00A871E7" w:rsidP="004133B1">
      <w:pPr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7F29" w:rsidRPr="004133B1" w:rsidRDefault="00A871E7" w:rsidP="004133B1">
      <w:pPr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Такие многолетние ядовитые растения Краснодарского края также насчитывают в своем составе не менее 60 видов. Но в отличие от борщевика опасны они все. Это двухметровые растения с мощным корневищем и цветами неправильной формы. Они бывают белого, синего, желтого либо фиолетового цветов. Есть у аконита и другие названия: борец, </w:t>
      </w:r>
      <w:proofErr w:type="spellStart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волкобой</w:t>
      </w:r>
      <w:proofErr w:type="spellEnd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волчий корень, прострел-трава, черное зелье и прочие. Если верить древнегреческим мифам из цикла о подвигах Геракла, то это растение выросло на том месте, где из пасти Цербера капала ядовитая слюна, вблизи города Аконит. Отсюда и такое название. Следует учитывать, что опасны все части растения, особенно корни. </w:t>
      </w:r>
      <w:r w:rsidR="00EC7F29" w:rsidRPr="00413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человек отравился аконитом, он теряет тонус, затем у него сильно падает давление. Сердце начинает биться все реже и реже. Но без своевременного медицинского вмешательства, сердце начинает стучать быстро и это может привести к его остановке, </w:t>
      </w:r>
      <w:proofErr w:type="gramStart"/>
      <w:r w:rsidR="00EC7F29" w:rsidRPr="004133B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EC7F29" w:rsidRPr="00413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концов – к летальному исходу.</w:t>
      </w: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71E7" w:rsidRPr="00694993" w:rsidRDefault="00A871E7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694993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Белладонна</w:t>
      </w:r>
    </w:p>
    <w:p w:rsidR="00A871E7" w:rsidRDefault="00A871E7" w:rsidP="004133B1">
      <w:p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26057" cy="4669712"/>
            <wp:effectExtent l="19050" t="0" r="0" b="0"/>
            <wp:docPr id="10" name="Рисунок 10" descr="https://www.equishop.com/img/blog-archive-pl/2016/07/Pokrzyk-wilcza-ja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quishop.com/img/blog-archive-pl/2016/07/Pokrzyk-wilcza-jago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59" cy="469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D6" w:rsidRDefault="000746D6" w:rsidP="004133B1">
      <w:p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из своих названий (красавка) это многолетнее растение получило за то, что древние римлянки и итальянки использовали сок белладонны для придания щекам очаровательного румянца, а глазам – особого блеска. Да и на сегодняшний день в медицине волчья ягода (она же черешня сумасшедших, песьи вишни – все это названия ядовитых растений) входит в состав различных лекарственных препаратов. Листья у красавки яйцевидной формы, ягоды черно-фиолетовые, внешне напоминают вишню. Однако именно ядовитые плоды считаются наиболее опасными, хотя вред несет все растение с корневой системой включительно, вызывая различные галлюцинации, приступы беспричинного смеха и чрезмерной активности.</w:t>
      </w: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694993" w:rsidRPr="00694993" w:rsidRDefault="00694993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694993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Бузина черная</w:t>
      </w:r>
    </w:p>
    <w:p w:rsidR="00694993" w:rsidRDefault="00694993" w:rsidP="004133B1">
      <w:pPr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8904" cy="5035406"/>
            <wp:effectExtent l="19050" t="0" r="0" b="0"/>
            <wp:docPr id="13" name="Рисунок 13" descr="http://sepimages.ru/uploads/images/f/o/t/foto_jagodi_chernoj_buz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pimages.ru/uploads/images/f/o/t/foto_jagodi_chernoj_buzini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06" cy="50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D6" w:rsidRDefault="000746D6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Краснодарского края этот неприхотливый ядовитый кустарник - не редкость. Встретить его можно практически повсеместно как в полях, так и в лесах. Высота бузины может достигать в среднем 6 метров, листья крупные, цветы желтовато-белые, а вот плоды – черно-фиолетовые. Именно они, особенно недозревшие, наиболее опасны, потому что имеют нейротоксическое действие.</w:t>
      </w:r>
      <w:r w:rsidR="006F7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отравлении ядовитой бузиной нужно вызвать врача и постараться облегчить состояние больного, оказывая доврачебную помощь. Если человек в сознании: промыть ему желудок (напоить большим количеством жидкости и механически вызвать рвоту); промыть кишечник с помощью очистительной клизмы, дать солевые слабительные; дать адсорбент (уголь активированный, </w:t>
      </w:r>
      <w:proofErr w:type="spellStart"/>
      <w:r w:rsidR="006F7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сорбекс</w:t>
      </w:r>
      <w:proofErr w:type="spellEnd"/>
      <w:r w:rsidR="006F7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694993" w:rsidRDefault="00694993" w:rsidP="004133B1">
      <w:pPr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993" w:rsidRDefault="00694993" w:rsidP="004133B1">
      <w:pPr>
        <w:ind w:left="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694993" w:rsidRPr="00694993" w:rsidRDefault="00694993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694993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Белена черная</w:t>
      </w: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355869" cy="4867836"/>
            <wp:effectExtent l="19050" t="0" r="6831" b="0"/>
            <wp:docPr id="16" name="Рисунок 16" descr="http://koffkindom.ru/wp-content/uploads/2016/03/%D0%91%D0%B5%D0%BB%D0%B5%D0%BD%D0%B0-%D1%87%D0%B5%D1%80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ffkindom.ru/wp-content/uploads/2016/03/%D0%91%D0%B5%D0%BB%D0%B5%D0%BD%D0%B0-%D1%87%D0%B5%D1%80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68" cy="48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3B1" w:rsidRDefault="004133B1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ядовитые растения Краснодара являются одними из самых </w:t>
      </w:r>
      <w:proofErr w:type="gramStart"/>
      <w:r w:rsidRPr="00694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распространенных</w:t>
      </w:r>
      <w:proofErr w:type="gramEnd"/>
      <w:r w:rsidRPr="00694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встретиться могут практически в любом месте. Белена представляет собой достаточно высокое растение (до полутора метров) с толстыми серо-зелеными листьями и плодами в виде коробочки с семенами темно-коричневого цвета, напоминающими мак. Цветы белены желтые, с фиолетовыми прожилками. Эффект от употребления этого растения в пищу – сильный жар, сухость во рту, возбуждение, бред, повышенная активность. </w:t>
      </w: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0746D6" w:rsidRDefault="000746D6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694993" w:rsidRPr="00694993" w:rsidRDefault="00694993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694993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Дурман</w:t>
      </w: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245832" cy="4867836"/>
            <wp:effectExtent l="19050" t="0" r="2568" b="0"/>
            <wp:docPr id="19" name="Рисунок 19" descr="http://sovetclub.ru/tim/7492cda2384cc213ddb32a6256adc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vetclub.ru/tim/7492cda2384cc213ddb32a6256adc4e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69" cy="488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3" w:rsidRPr="004133B1" w:rsidRDefault="00694993" w:rsidP="004133B1">
      <w:p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Еще один опасный представитель семейства Пасленовые – дурман обыкновенный (</w:t>
      </w:r>
      <w:proofErr w:type="gramStart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вонючий</w:t>
      </w:r>
      <w:proofErr w:type="gramEnd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однолетнее растение высотой до 1,5 метров с темно-зелеными зазубренными яйцевидными листьями и крупными белыми цветами с сильным запахом. Кроме того, есть у дурмана и плоды в виде коробочки, покрытой шипами и содержащей семена черного цвета. Симптомы отравления схожи с беленой. Эти ядовитые растения Краснодарского края также являются весьма распространенными, они давно "поселились" рядом с человеком даже в черте города. </w:t>
      </w:r>
    </w:p>
    <w:p w:rsidR="000746D6" w:rsidRPr="004133B1" w:rsidRDefault="000746D6" w:rsidP="004133B1">
      <w:p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133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 </w:t>
      </w:r>
      <w:r w:rsidRPr="004133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признаки отравления</w:t>
      </w:r>
      <w:r w:rsidRPr="004133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4133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рвота и тошнота; светобоязнь; дефекты зрения или полная его потеря; сухость во рту; головная боль; несвязность речи; расширенные зрачки; затруднительное глотание; понос с кровью; тахикардия; неконтролируемый смех; значительное ухудшение  памяти; сухая и покрасневшая кожа; галлюцинации и бред.</w:t>
      </w:r>
      <w:proofErr w:type="gramEnd"/>
    </w:p>
    <w:p w:rsidR="000746D6" w:rsidRPr="004133B1" w:rsidRDefault="000746D6" w:rsidP="004133B1">
      <w:p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33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 более тяжелом отравлении</w:t>
      </w:r>
      <w:r w:rsidRPr="004133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 многих наблюдается повышение температуры, абсолютная потеря ориентации, судороги и отдышка, резкое возбуждение, снижение артериального давления и  посинение слизистой оболочки.</w:t>
      </w:r>
    </w:p>
    <w:p w:rsidR="000746D6" w:rsidRPr="004133B1" w:rsidRDefault="000746D6" w:rsidP="004133B1">
      <w:pPr>
        <w:shd w:val="clear" w:color="auto" w:fill="FFFFFF"/>
        <w:spacing w:after="0" w:line="240" w:lineRule="auto"/>
        <w:ind w:left="113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33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некоторых случаях возможно возникновение коматозного состояния и  потеря сознания.  Иногда  может произойти и летальный исход (смерть)  из-за сосудистой недостаточности и  паралича органов дыхания. Первая помощь: промывание желудка, промывание кишечника, дать выпить уголь активированный.</w:t>
      </w:r>
    </w:p>
    <w:p w:rsidR="004133B1" w:rsidRPr="004133B1" w:rsidRDefault="00694993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694993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Ландыш</w:t>
      </w:r>
    </w:p>
    <w:p w:rsidR="000746D6" w:rsidRDefault="00694993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6254" cy="4679577"/>
            <wp:effectExtent l="19050" t="0" r="0" b="0"/>
            <wp:docPr id="22" name="Рисунок 22" descr="https://2.bp.blogspot.com/-NR-7HjeAGyY/VvU1XfJyJ-I/AAAAAAAAE_g/MffSFE-Lg9U1JlMlgcNJWFx4-Sl46yeHA/s1600/ob_4cb9f9_hellen-sergeyeva-fotolia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NR-7HjeAGyY/VvU1XfJyJ-I/AAAAAAAAE_g/MffSFE-Lg9U1JlMlgcNJWFx4-Sl46yeHA/s1600/ob_4cb9f9_hellen-sergeyeva-fotolia-co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91" cy="46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B1" w:rsidRDefault="004133B1" w:rsidP="004133B1">
      <w:pPr>
        <w:spacing w:after="0"/>
        <w:ind w:left="113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746D6" w:rsidRPr="004133B1" w:rsidRDefault="00694993" w:rsidP="004133B1">
      <w:pPr>
        <w:spacing w:after="0"/>
        <w:ind w:left="1134" w:firstLine="567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</w:pPr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Многие считают это изящное и </w:t>
      </w:r>
      <w:proofErr w:type="gramStart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привычное</w:t>
      </w:r>
      <w:proofErr w:type="gramEnd"/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нашему глазу растение абсолютно безвредным. Однако это не так. </w:t>
      </w:r>
      <w:r w:rsidR="000746D6" w:rsidRPr="004133B1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Причем токсические вещества содержатся во всех его частях. Чаще всего отравление наблюдается у детей, попробовавших на вкус ягоды ландыша, а также у людей, которые лечатся препаратами на его основе. Плоды ландыша ядовиты в наибольшей степени, так как в них большая концентрация токсичных веществ.</w:t>
      </w:r>
    </w:p>
    <w:p w:rsidR="00F829A0" w:rsidRPr="004133B1" w:rsidRDefault="000746D6" w:rsidP="004133B1">
      <w:pPr>
        <w:shd w:val="clear" w:color="auto" w:fill="FFFFFF"/>
        <w:spacing w:after="0" w:line="240" w:lineRule="auto"/>
        <w:ind w:left="1134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694993"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потребление </w:t>
      </w:r>
      <w:r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ягод </w:t>
      </w:r>
      <w:r w:rsidR="00694993" w:rsidRPr="004133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пищу ведет к тяжелому отравлению, сопровождающемуся головной болью, холодным потом, иногда и судорогами. </w:t>
      </w:r>
    </w:p>
    <w:p w:rsidR="00F829A0" w:rsidRPr="004133B1" w:rsidRDefault="00F829A0" w:rsidP="004133B1">
      <w:pPr>
        <w:shd w:val="clear" w:color="auto" w:fill="FFFFFF"/>
        <w:spacing w:after="0" w:line="240" w:lineRule="auto"/>
        <w:ind w:left="1134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33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помощь: промывание желудка, промывание кишечника, дать выпить уголь активированный.</w:t>
      </w:r>
    </w:p>
    <w:p w:rsidR="00694993" w:rsidRPr="004133B1" w:rsidRDefault="00694993" w:rsidP="004133B1">
      <w:pPr>
        <w:spacing w:after="0"/>
        <w:ind w:left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94993" w:rsidRDefault="00694993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2739EF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Амброзия</w:t>
      </w:r>
    </w:p>
    <w:p w:rsidR="002739EF" w:rsidRPr="002739EF" w:rsidRDefault="002739EF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77199" cy="5029200"/>
            <wp:effectExtent l="19050" t="0" r="4501" b="0"/>
            <wp:docPr id="25" name="Рисунок 25" descr="http://o-polze.com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-polze.com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79" r="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04" cy="50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A0" w:rsidRPr="00F829A0" w:rsidRDefault="00F829A0" w:rsidP="004133B1">
      <w:pPr>
        <w:pStyle w:val="a6"/>
        <w:shd w:val="clear" w:color="auto" w:fill="FFFFFF"/>
        <w:spacing w:before="0" w:beforeAutospacing="0" w:after="0" w:afterAutospacing="0" w:line="360" w:lineRule="atLeast"/>
        <w:ind w:left="1134"/>
        <w:jc w:val="both"/>
        <w:textAlignment w:val="baseline"/>
        <w:rPr>
          <w:color w:val="225200"/>
        </w:rPr>
      </w:pPr>
      <w:r w:rsidRPr="00F829A0">
        <w:rPr>
          <w:color w:val="225200"/>
          <w:shd w:val="clear" w:color="auto" w:fill="FFFFFF"/>
        </w:rPr>
        <w:t>Обладает мощной корневой системой (до 4 м в глубину) и стеблем высотой до 2,5 м. Цветущая амброзия источает слабый винный запах. Цветение амброзии продолжается до самых заморозков. Ее цветоносы распространяют ядовитую пыльцу, вызывающую сенную лихорадку - вид аллергии, называемый аллергическим ринитом.</w:t>
      </w:r>
      <w:r w:rsidRPr="00F829A0">
        <w:rPr>
          <w:color w:val="225200"/>
        </w:rPr>
        <w:t xml:space="preserve"> Признаки аллергии на амброзию: раздражение, зуд в носу и носоглотке, покраснение и воспаление глаз, насморк, чихание, затруднённое дыхание, слезоточивость глаз. При передозировке может развиться конъюнктивит.</w:t>
      </w:r>
    </w:p>
    <w:p w:rsidR="00F829A0" w:rsidRPr="00F829A0" w:rsidRDefault="00F829A0" w:rsidP="004133B1">
      <w:pPr>
        <w:pStyle w:val="a6"/>
        <w:shd w:val="clear" w:color="auto" w:fill="FFFFFF"/>
        <w:spacing w:before="0" w:beforeAutospacing="0" w:after="0" w:afterAutospacing="0" w:line="360" w:lineRule="atLeast"/>
        <w:ind w:left="1134"/>
        <w:jc w:val="both"/>
        <w:textAlignment w:val="baseline"/>
        <w:rPr>
          <w:color w:val="225200"/>
        </w:rPr>
      </w:pPr>
      <w:r w:rsidRPr="00F829A0">
        <w:rPr>
          <w:color w:val="225200"/>
        </w:rPr>
        <w:t>Необходимо помнить, что букет из полевых цветов с включением в него двух-трех веточек амброзии может стать источником аллергии. Крайне нежелательно присутствие амброзии на вашем дачном участке или в саду. Если даже вы лично не восприимчивы к ней, то ваши близкие или друзья с большой степенью вероятности могут подвергнуться атаке ее вредоносной пыльцы.</w:t>
      </w:r>
    </w:p>
    <w:p w:rsidR="00F829A0" w:rsidRPr="00F829A0" w:rsidRDefault="00F829A0" w:rsidP="004133B1">
      <w:pPr>
        <w:pStyle w:val="a6"/>
        <w:shd w:val="clear" w:color="auto" w:fill="FFFFFF"/>
        <w:spacing w:before="0" w:beforeAutospacing="0" w:after="0" w:afterAutospacing="0" w:line="360" w:lineRule="atLeast"/>
        <w:ind w:left="1134"/>
        <w:jc w:val="both"/>
        <w:textAlignment w:val="baseline"/>
        <w:rPr>
          <w:color w:val="225200"/>
        </w:rPr>
      </w:pPr>
      <w:r w:rsidRPr="00F829A0">
        <w:rPr>
          <w:color w:val="225200"/>
        </w:rPr>
        <w:t>Первая помощь и лечение при аллергии на амброзию: немедленно исключить попадание пыльцы в организм, проводить полоскание полости рта и горла теплым соляным раствором (1 столовая ложка поваренной соли на 5 л воды). При необходимости, принять антигистаминные препараты для облегчения симптомов насморка, зуда горла и глаз.</w:t>
      </w:r>
    </w:p>
    <w:p w:rsidR="00F829A0" w:rsidRPr="00F829A0" w:rsidRDefault="00F829A0" w:rsidP="004133B1">
      <w:pPr>
        <w:pStyle w:val="a6"/>
        <w:shd w:val="clear" w:color="auto" w:fill="FFFFFF"/>
        <w:spacing w:before="0" w:beforeAutospacing="0" w:after="192" w:afterAutospacing="0" w:line="360" w:lineRule="atLeast"/>
        <w:ind w:left="1134"/>
        <w:jc w:val="both"/>
        <w:textAlignment w:val="baseline"/>
        <w:rPr>
          <w:color w:val="225200"/>
        </w:rPr>
      </w:pPr>
      <w:r w:rsidRPr="00F829A0">
        <w:rPr>
          <w:color w:val="225200"/>
        </w:rPr>
        <w:t>Самостоятельное лечение аллергии на амброзию не гарантирует полное выздоровление, поэтому при отравлении следует обратиться к врачу.</w:t>
      </w:r>
    </w:p>
    <w:p w:rsidR="002739EF" w:rsidRPr="002739EF" w:rsidRDefault="002739EF" w:rsidP="004133B1">
      <w:pPr>
        <w:ind w:left="1134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2739EF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lastRenderedPageBreak/>
        <w:t>Наперстянка пурпурная</w:t>
      </w:r>
    </w:p>
    <w:p w:rsidR="002739EF" w:rsidRDefault="002739EF" w:rsidP="004133B1">
      <w:pPr>
        <w:ind w:left="113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412782" cy="5029200"/>
            <wp:effectExtent l="19050" t="0" r="7068" b="0"/>
            <wp:docPr id="28" name="Рисунок 28" descr="http://www.1000listnik.ru/wp-content/uploads/2016/03/56e13f3b57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1000listnik.ru/wp-content/uploads/2016/03/56e13f3b578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5" cy="507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EF" w:rsidRDefault="002739EF" w:rsidP="004133B1">
      <w:pPr>
        <w:ind w:left="113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spacing w:after="0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39EF" w:rsidRDefault="002739EF" w:rsidP="004133B1">
      <w:pPr>
        <w:spacing w:after="0"/>
        <w:ind w:left="1134"/>
        <w:jc w:val="both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 w:rsidRPr="00273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Привлекают к себе внимание эти двухлетние ядовитые растения Краснодарского края, в первую очередь, очень примечательной и яркой внешностью, крупными цветами. Вот только все части наперстянки являются ядовитыми, вызывая сильную рвоту, судороги, слабость, бред, остановку кровообращения и даже впадение </w:t>
      </w:r>
      <w:proofErr w:type="gramStart"/>
      <w:r w:rsidRPr="00273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739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кому. Поэтому врачебная помощь пострадавшим людям нужна обязательно и незамедлительно. Крайне важно понимать, какое растение ядовитое, а какое вполне безопасное. Так, всем нам знаком чистотел, соком которого многие поколения замазывали "боевые" порезы детства, однако при его употреблении в пищу можно получить тяжелейшее отравление с судорогами и угнетением центральной нервной системы</w:t>
      </w:r>
      <w:r>
        <w:rPr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. </w:t>
      </w:r>
    </w:p>
    <w:p w:rsidR="00562ED9" w:rsidRDefault="00562ED9" w:rsidP="004133B1">
      <w:pPr>
        <w:spacing w:after="0"/>
        <w:ind w:left="1134"/>
        <w:jc w:val="center"/>
        <w:rPr>
          <w:rFonts w:ascii="Monotype Corsiva" w:hAnsi="Monotype Corsiva" w:cs="Arial"/>
          <w:b/>
          <w:color w:val="000000"/>
          <w:sz w:val="96"/>
          <w:szCs w:val="96"/>
          <w:shd w:val="clear" w:color="auto" w:fill="FFFFFF"/>
        </w:rPr>
      </w:pPr>
    </w:p>
    <w:p w:rsidR="00562ED9" w:rsidRPr="004133B1" w:rsidRDefault="00562ED9" w:rsidP="004133B1">
      <w:pPr>
        <w:spacing w:after="0"/>
        <w:ind w:left="1134"/>
        <w:jc w:val="center"/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</w:pPr>
      <w:r w:rsidRPr="004133B1"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  <w:lastRenderedPageBreak/>
        <w:t xml:space="preserve">Ядовитые </w:t>
      </w:r>
    </w:p>
    <w:p w:rsidR="00562ED9" w:rsidRPr="004133B1" w:rsidRDefault="00562ED9" w:rsidP="004133B1">
      <w:pPr>
        <w:spacing w:after="0"/>
        <w:ind w:left="1134"/>
        <w:jc w:val="center"/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</w:pPr>
      <w:r w:rsidRPr="004133B1"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  <w:t>растения</w:t>
      </w:r>
    </w:p>
    <w:p w:rsidR="00562ED9" w:rsidRDefault="00562ED9" w:rsidP="004133B1">
      <w:pPr>
        <w:spacing w:after="0"/>
        <w:ind w:left="1134"/>
        <w:jc w:val="center"/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</w:pPr>
      <w:r w:rsidRPr="004133B1"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  <w:t>Краснодарского края</w:t>
      </w:r>
    </w:p>
    <w:p w:rsidR="004133B1" w:rsidRPr="004133B1" w:rsidRDefault="004133B1" w:rsidP="004133B1">
      <w:pPr>
        <w:spacing w:after="0"/>
        <w:ind w:left="1134"/>
        <w:jc w:val="center"/>
        <w:rPr>
          <w:rFonts w:ascii="Monotype Corsiva" w:hAnsi="Monotype Corsiva" w:cs="Arial"/>
          <w:b/>
          <w:color w:val="FF0000"/>
          <w:sz w:val="144"/>
          <w:szCs w:val="144"/>
          <w:shd w:val="clear" w:color="auto" w:fill="FFFFFF"/>
        </w:rPr>
      </w:pPr>
    </w:p>
    <w:p w:rsidR="002739EF" w:rsidRDefault="00562ED9" w:rsidP="004133B1">
      <w:pPr>
        <w:spacing w:after="0"/>
        <w:ind w:left="1134"/>
        <w:jc w:val="both"/>
      </w:pPr>
      <w:r>
        <w:rPr>
          <w:noProof/>
        </w:rPr>
        <w:drawing>
          <wp:inline distT="0" distB="0" distL="0" distR="0">
            <wp:extent cx="2993091" cy="2396308"/>
            <wp:effectExtent l="19050" t="0" r="0" b="0"/>
            <wp:docPr id="34" name="Рисунок 34" descr="http://stihi.moscow/pics/2016/10/21/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ihi.moscow/pics/2016/10/21/63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14" cy="24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3B1">
        <w:rPr>
          <w:noProof/>
        </w:rPr>
        <w:drawing>
          <wp:inline distT="0" distB="0" distL="0" distR="0">
            <wp:extent cx="2666670" cy="2608730"/>
            <wp:effectExtent l="19050" t="0" r="330" b="0"/>
            <wp:docPr id="3" name="Рисунок 31" descr="http://mtdata.ru/u23/photoA9A7/2026809728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tdata.ru/u23/photoA9A7/20268097288-0/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556" t="11766" r="14349" b="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1" cy="26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A1" w:rsidRDefault="006621A1" w:rsidP="004133B1">
      <w:pPr>
        <w:spacing w:after="0"/>
        <w:ind w:left="1134"/>
        <w:jc w:val="both"/>
      </w:pPr>
    </w:p>
    <w:p w:rsidR="00DD66C8" w:rsidRDefault="00DD66C8" w:rsidP="004133B1">
      <w:pPr>
        <w:spacing w:after="0"/>
        <w:ind w:left="1134"/>
        <w:jc w:val="center"/>
        <w:rPr>
          <w:rFonts w:ascii="Times New Roman" w:hAnsi="Times New Roman" w:cs="Times New Roman"/>
          <w:i/>
          <w:color w:val="7030A0"/>
          <w:sz w:val="48"/>
          <w:szCs w:val="48"/>
        </w:rPr>
      </w:pPr>
    </w:p>
    <w:p w:rsidR="00DD66C8" w:rsidRDefault="00DD66C8" w:rsidP="004133B1">
      <w:pPr>
        <w:spacing w:after="0"/>
        <w:ind w:left="1134"/>
        <w:jc w:val="center"/>
        <w:rPr>
          <w:rFonts w:ascii="Times New Roman" w:hAnsi="Times New Roman" w:cs="Times New Roman"/>
          <w:i/>
          <w:color w:val="7030A0"/>
          <w:sz w:val="48"/>
          <w:szCs w:val="48"/>
        </w:rPr>
      </w:pPr>
    </w:p>
    <w:p w:rsidR="006621A1" w:rsidRPr="00DD66C8" w:rsidRDefault="006621A1" w:rsidP="004133B1">
      <w:pPr>
        <w:spacing w:after="0"/>
        <w:ind w:left="1134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DD66C8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Методическое пособие для </w:t>
      </w:r>
      <w:r w:rsidR="00DD66C8" w:rsidRPr="00DD66C8">
        <w:rPr>
          <w:rFonts w:ascii="Times New Roman" w:hAnsi="Times New Roman" w:cs="Times New Roman"/>
          <w:i/>
          <w:color w:val="7030A0"/>
          <w:sz w:val="28"/>
          <w:szCs w:val="28"/>
        </w:rPr>
        <w:t>педагогов ДОУ</w:t>
      </w:r>
      <w:r w:rsidRPr="00DD66C8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</w:p>
    <w:sectPr w:rsidR="006621A1" w:rsidRPr="00DD66C8" w:rsidSect="004133B1">
      <w:pgSz w:w="11906" w:h="16838"/>
      <w:pgMar w:top="284" w:right="113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3180D"/>
    <w:multiLevelType w:val="multilevel"/>
    <w:tmpl w:val="ED1A89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A871E7"/>
    <w:rsid w:val="000746D6"/>
    <w:rsid w:val="002739EF"/>
    <w:rsid w:val="00322B5D"/>
    <w:rsid w:val="004133B1"/>
    <w:rsid w:val="00562ED9"/>
    <w:rsid w:val="005C4F3E"/>
    <w:rsid w:val="006621A1"/>
    <w:rsid w:val="00694993"/>
    <w:rsid w:val="006F6201"/>
    <w:rsid w:val="006F7CE8"/>
    <w:rsid w:val="008B5BC7"/>
    <w:rsid w:val="00A871E7"/>
    <w:rsid w:val="00BA43BB"/>
    <w:rsid w:val="00DC16F2"/>
    <w:rsid w:val="00DD66C8"/>
    <w:rsid w:val="00EC7F29"/>
    <w:rsid w:val="00F8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71E7"/>
  </w:style>
  <w:style w:type="character" w:styleId="a3">
    <w:name w:val="Hyperlink"/>
    <w:basedOn w:val="a0"/>
    <w:uiPriority w:val="99"/>
    <w:semiHidden/>
    <w:unhideWhenUsed/>
    <w:rsid w:val="00A871E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7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1E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746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2017-06-07T11:23:00Z</cp:lastPrinted>
  <dcterms:created xsi:type="dcterms:W3CDTF">2017-06-05T07:54:00Z</dcterms:created>
  <dcterms:modified xsi:type="dcterms:W3CDTF">2017-06-07T11:28:00Z</dcterms:modified>
</cp:coreProperties>
</file>