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617" w:rsidRPr="0049349B" w:rsidRDefault="00DC6C6E" w:rsidP="00DC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49B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E0174E" w:rsidRPr="00D90FA6" w:rsidRDefault="00E0174E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по русскому языку уделяет большое внимание развитию речи учащихся.</w:t>
      </w:r>
    </w:p>
    <w:p w:rsidR="00E0174E" w:rsidRPr="00D90FA6" w:rsidRDefault="00E0174E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 направлений развития речи является обогащение словарного запаса. В связи с этим большой интерес представляет работа над многозначностью слова. Обычно в методической литературе в практической работе учителей обогащение словаря учащихся велось за счет количественного накопления новых слов, значения которых должны были усвоить ученики.</w:t>
      </w:r>
    </w:p>
    <w:p w:rsidR="00E0174E" w:rsidRDefault="00E0174E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0F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связи с возросшими требованиями к культуре речи учащихся необходимо работать не только над количественным, </w:t>
      </w:r>
      <w:r w:rsidR="00D90FA6" w:rsidRPr="00D90FA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D90FA6">
        <w:rPr>
          <w:rFonts w:ascii="Times New Roman" w:eastAsia="Times New Roman" w:hAnsi="Times New Roman" w:cs="Times New Roman"/>
          <w:sz w:val="28"/>
          <w:szCs w:val="28"/>
          <w:lang w:eastAsia="ru-RU"/>
        </w:rPr>
        <w:t>о и над качественным обогащением словарного запаса школьников. Эта работа должна пойти не по пути накопления новых лексических единиц, а в направлении раскрытия и усвоения многозначности уже известных слов.</w:t>
      </w:r>
    </w:p>
    <w:p w:rsidR="000B6793" w:rsidRPr="000B6793" w:rsidRDefault="000B6793" w:rsidP="000B6793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ложность понятия многозначности в русском языке во многом предопределяет необходимость организации эффективной методической работы над данным понятием в школьном курсе русского языка.</w:t>
      </w:r>
    </w:p>
    <w:p w:rsidR="00F70D39" w:rsidRDefault="00F70D39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 обусловливает </w:t>
      </w:r>
      <w:r w:rsidR="000B67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актуальность рассмотрения </w:t>
      </w:r>
      <w:r w:rsidR="00E97BDC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методических аспектов изучения многозначных слов в начальной школе.</w:t>
      </w:r>
    </w:p>
    <w:p w:rsidR="007C0484" w:rsidRDefault="007C0484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Объектом исследования является процесс изучения многозначных слов в начальных классах.</w:t>
      </w:r>
    </w:p>
    <w:p w:rsidR="007C0484" w:rsidRDefault="007C0484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исследования составляют методические аспекты изучения многозначных слов  в начальном курсе русского языка.</w:t>
      </w:r>
    </w:p>
    <w:p w:rsidR="007C0484" w:rsidRDefault="007C0484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работы заключается в исследовании методических аспектов изучения многозначных слов в начальных классах.</w:t>
      </w:r>
    </w:p>
    <w:p w:rsidR="007C0484" w:rsidRDefault="007C0484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Задачами работы являются:</w:t>
      </w:r>
    </w:p>
    <w:p w:rsidR="007C0484" w:rsidRDefault="007C0484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исследование лингвистических основ изучения многозначных слов;</w:t>
      </w:r>
    </w:p>
    <w:p w:rsidR="007C0484" w:rsidRDefault="007C0484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изучение методических аспектов работы над многозначными словами в начальных классах</w:t>
      </w:r>
      <w:r w:rsidR="00E616F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050C" w:rsidRDefault="00E616F0" w:rsidP="0091050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выполнении работы использованы преимущественно общенаучные методы.</w:t>
      </w:r>
    </w:p>
    <w:p w:rsidR="0091050C" w:rsidRPr="0091050C" w:rsidRDefault="00E616F0" w:rsidP="0091050C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Теоретическую основу исследования составляют работы </w:t>
      </w:r>
      <w:r w:rsidR="0091050C" w:rsidRPr="00D55078">
        <w:rPr>
          <w:rFonts w:ascii="Times New Roman" w:hAnsi="Times New Roman" w:cs="Times New Roman"/>
          <w:sz w:val="28"/>
          <w:szCs w:val="28"/>
        </w:rPr>
        <w:t>Н.С.</w:t>
      </w:r>
      <w:r w:rsidR="00910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50C" w:rsidRPr="00D55078">
        <w:rPr>
          <w:rFonts w:ascii="Times New Roman" w:hAnsi="Times New Roman" w:cs="Times New Roman"/>
          <w:sz w:val="28"/>
          <w:szCs w:val="28"/>
        </w:rPr>
        <w:t>Валгин</w:t>
      </w:r>
      <w:r w:rsidR="0091050C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1050C" w:rsidRPr="00D55078">
        <w:rPr>
          <w:rFonts w:ascii="Times New Roman" w:hAnsi="Times New Roman" w:cs="Times New Roman"/>
          <w:sz w:val="28"/>
          <w:szCs w:val="28"/>
        </w:rPr>
        <w:t xml:space="preserve">, </w:t>
      </w:r>
      <w:r w:rsidR="0091050C">
        <w:rPr>
          <w:rFonts w:ascii="Times New Roman" w:hAnsi="Times New Roman" w:cs="Times New Roman"/>
          <w:sz w:val="28"/>
          <w:szCs w:val="28"/>
        </w:rPr>
        <w:t>Д.Э. Розенталя</w:t>
      </w:r>
      <w:r w:rsidR="0091050C" w:rsidRPr="00D55078">
        <w:rPr>
          <w:rFonts w:ascii="Times New Roman" w:hAnsi="Times New Roman" w:cs="Times New Roman"/>
          <w:sz w:val="28"/>
          <w:szCs w:val="28"/>
        </w:rPr>
        <w:t xml:space="preserve">, </w:t>
      </w:r>
      <w:r w:rsidR="0091050C"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В.Г.</w:t>
      </w:r>
      <w:r w:rsidR="00910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1050C"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Горецк</w:t>
      </w:r>
      <w:r w:rsidR="0091050C">
        <w:rPr>
          <w:rFonts w:ascii="Times New Roman" w:hAnsi="Times New Roman" w:cs="Times New Roman"/>
          <w:sz w:val="28"/>
          <w:szCs w:val="28"/>
          <w:shd w:val="clear" w:color="auto" w:fill="FFFFFF"/>
        </w:rPr>
        <w:t>ого,</w:t>
      </w:r>
      <w:r w:rsidR="0091050C"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В.П.</w:t>
      </w:r>
      <w:r w:rsidR="009105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91050C"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Канакин</w:t>
      </w:r>
      <w:r w:rsidR="0091050C">
        <w:rPr>
          <w:rFonts w:ascii="Times New Roman" w:hAnsi="Times New Roman" w:cs="Times New Roman"/>
          <w:sz w:val="28"/>
          <w:szCs w:val="28"/>
          <w:shd w:val="clear" w:color="auto" w:fill="FFFFFF"/>
        </w:rPr>
        <w:t>ой</w:t>
      </w:r>
      <w:proofErr w:type="spellEnd"/>
      <w:r w:rsidR="0091050C"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91050C" w:rsidRPr="00D55078">
        <w:rPr>
          <w:rFonts w:ascii="Times New Roman" w:hAnsi="Times New Roman" w:cs="Times New Roman"/>
          <w:sz w:val="28"/>
          <w:szCs w:val="28"/>
        </w:rPr>
        <w:t>М.Р.</w:t>
      </w:r>
      <w:r w:rsidR="0091050C">
        <w:rPr>
          <w:rFonts w:ascii="Times New Roman" w:hAnsi="Times New Roman" w:cs="Times New Roman"/>
          <w:sz w:val="28"/>
          <w:szCs w:val="28"/>
        </w:rPr>
        <w:t xml:space="preserve"> </w:t>
      </w:r>
      <w:r w:rsidR="0091050C" w:rsidRPr="00D55078">
        <w:rPr>
          <w:rFonts w:ascii="Times New Roman" w:hAnsi="Times New Roman" w:cs="Times New Roman"/>
          <w:sz w:val="28"/>
          <w:szCs w:val="28"/>
        </w:rPr>
        <w:t>Львов</w:t>
      </w:r>
      <w:r w:rsidR="0091050C">
        <w:rPr>
          <w:rFonts w:ascii="Times New Roman" w:hAnsi="Times New Roman" w:cs="Times New Roman"/>
          <w:sz w:val="28"/>
          <w:szCs w:val="28"/>
        </w:rPr>
        <w:t xml:space="preserve">а, </w:t>
      </w:r>
      <w:r w:rsidR="0091050C" w:rsidRPr="00D55078">
        <w:rPr>
          <w:rFonts w:ascii="Times New Roman" w:hAnsi="Times New Roman" w:cs="Times New Roman"/>
          <w:sz w:val="28"/>
          <w:szCs w:val="28"/>
        </w:rPr>
        <w:t>Т.Г.</w:t>
      </w:r>
      <w:r w:rsidR="0091050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050C" w:rsidRPr="00D55078">
        <w:rPr>
          <w:rFonts w:ascii="Times New Roman" w:hAnsi="Times New Roman" w:cs="Times New Roman"/>
          <w:sz w:val="28"/>
          <w:szCs w:val="28"/>
        </w:rPr>
        <w:t>Рамзаев</w:t>
      </w:r>
      <w:r w:rsidR="0091050C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91050C" w:rsidRPr="00D55078">
        <w:rPr>
          <w:rFonts w:ascii="Times New Roman" w:hAnsi="Times New Roman" w:cs="Times New Roman"/>
          <w:sz w:val="28"/>
          <w:szCs w:val="28"/>
        </w:rPr>
        <w:t>, Д.Н.</w:t>
      </w:r>
      <w:r w:rsidR="0091050C">
        <w:rPr>
          <w:rFonts w:ascii="Times New Roman" w:hAnsi="Times New Roman" w:cs="Times New Roman"/>
          <w:sz w:val="28"/>
          <w:szCs w:val="28"/>
        </w:rPr>
        <w:t xml:space="preserve"> </w:t>
      </w:r>
      <w:r w:rsidR="0091050C" w:rsidRPr="00D55078">
        <w:rPr>
          <w:rFonts w:ascii="Times New Roman" w:hAnsi="Times New Roman" w:cs="Times New Roman"/>
          <w:sz w:val="28"/>
          <w:szCs w:val="28"/>
        </w:rPr>
        <w:t>Шмелев</w:t>
      </w:r>
      <w:r w:rsidR="0091050C">
        <w:rPr>
          <w:rFonts w:ascii="Times New Roman" w:hAnsi="Times New Roman" w:cs="Times New Roman"/>
          <w:sz w:val="28"/>
          <w:szCs w:val="28"/>
        </w:rPr>
        <w:t>а и др.</w:t>
      </w:r>
      <w:r w:rsidR="0091050C" w:rsidRPr="00D550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6F0" w:rsidRDefault="00E616F0" w:rsidP="00D90FA6">
      <w:pPr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Структура работы обусловлена задачами и логикой исследования и включает введение, две главы, заключение, список использованной литературы, приложения.</w:t>
      </w:r>
    </w:p>
    <w:p w:rsidR="00D90FA6" w:rsidRPr="00B5549B" w:rsidRDefault="00D90FA6" w:rsidP="00E0174E">
      <w:pPr>
        <w:spacing w:after="150" w:line="300" w:lineRule="atLeast"/>
        <w:ind w:right="150"/>
        <w:textAlignment w:val="baseline"/>
        <w:rPr>
          <w:rFonts w:ascii="Arial" w:eastAsia="Times New Roman" w:hAnsi="Arial" w:cs="Arial"/>
          <w:sz w:val="23"/>
          <w:szCs w:val="23"/>
          <w:lang w:eastAsia="ru-RU"/>
        </w:rPr>
      </w:pPr>
    </w:p>
    <w:p w:rsidR="00990859" w:rsidRDefault="0099085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DC6C6E" w:rsidRPr="0049349B" w:rsidRDefault="00DC6C6E" w:rsidP="00DC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4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proofErr w:type="spellStart"/>
      <w:proofErr w:type="gramStart"/>
      <w:r w:rsidRPr="0049349B">
        <w:rPr>
          <w:rFonts w:ascii="Times New Roman" w:hAnsi="Times New Roman" w:cs="Times New Roman"/>
          <w:b/>
          <w:sz w:val="28"/>
          <w:szCs w:val="28"/>
        </w:rPr>
        <w:t>Лингво</w:t>
      </w:r>
      <w:proofErr w:type="spellEnd"/>
      <w:r w:rsidRPr="0049349B">
        <w:rPr>
          <w:rFonts w:ascii="Times New Roman" w:hAnsi="Times New Roman" w:cs="Times New Roman"/>
          <w:b/>
          <w:sz w:val="28"/>
          <w:szCs w:val="28"/>
        </w:rPr>
        <w:t>-методические</w:t>
      </w:r>
      <w:proofErr w:type="gramEnd"/>
      <w:r w:rsidRPr="0049349B">
        <w:rPr>
          <w:rFonts w:ascii="Times New Roman" w:hAnsi="Times New Roman" w:cs="Times New Roman"/>
          <w:b/>
          <w:sz w:val="28"/>
          <w:szCs w:val="28"/>
        </w:rPr>
        <w:t xml:space="preserve"> основы работы над многозначными словами</w:t>
      </w:r>
    </w:p>
    <w:p w:rsidR="00DC6C6E" w:rsidRPr="0049349B" w:rsidRDefault="00DC6C6E" w:rsidP="00DC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49B">
        <w:rPr>
          <w:rFonts w:ascii="Times New Roman" w:hAnsi="Times New Roman" w:cs="Times New Roman"/>
          <w:b/>
          <w:sz w:val="28"/>
          <w:szCs w:val="28"/>
        </w:rPr>
        <w:t>1.1. Лингвистические основы изучения многозначных слов</w:t>
      </w:r>
    </w:p>
    <w:p w:rsidR="007071C1" w:rsidRPr="00D52244" w:rsidRDefault="007071C1" w:rsidP="007071C1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2244">
        <w:rPr>
          <w:rFonts w:ascii="Times New Roman" w:hAnsi="Times New Roman" w:cs="Times New Roman"/>
          <w:sz w:val="28"/>
          <w:szCs w:val="28"/>
        </w:rPr>
        <w:t xml:space="preserve">В русском языке есть немало слов, которые имеют только одно лексическое значение. Такие слова называются однозначными,  или </w:t>
      </w:r>
      <w:proofErr w:type="spellStart"/>
      <w:r w:rsidRPr="00D52244">
        <w:rPr>
          <w:rFonts w:ascii="Times New Roman" w:hAnsi="Times New Roman" w:cs="Times New Roman"/>
          <w:sz w:val="28"/>
          <w:szCs w:val="28"/>
        </w:rPr>
        <w:t>моносемантичными</w:t>
      </w:r>
      <w:proofErr w:type="spellEnd"/>
      <w:r w:rsidRPr="00D52244">
        <w:rPr>
          <w:rFonts w:ascii="Times New Roman" w:hAnsi="Times New Roman" w:cs="Times New Roman"/>
          <w:sz w:val="28"/>
          <w:szCs w:val="28"/>
        </w:rPr>
        <w:t xml:space="preserve"> (греч.  </w:t>
      </w:r>
      <w:r w:rsidRPr="00F10067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proofErr w:type="spellStart"/>
      <w:r w:rsidRPr="00F10067">
        <w:rPr>
          <w:rFonts w:ascii="Times New Roman" w:hAnsi="Times New Roman" w:cs="Times New Roman"/>
          <w:i/>
          <w:sz w:val="28"/>
          <w:szCs w:val="28"/>
        </w:rPr>
        <w:t>onos</w:t>
      </w:r>
      <w:proofErr w:type="spellEnd"/>
      <w:r w:rsidRPr="00D52244">
        <w:rPr>
          <w:rFonts w:ascii="Times New Roman" w:hAnsi="Times New Roman" w:cs="Times New Roman"/>
          <w:sz w:val="28"/>
          <w:szCs w:val="28"/>
        </w:rPr>
        <w:t xml:space="preserve"> -  «один»</w:t>
      </w:r>
      <w:r w:rsidR="00BE543C" w:rsidRPr="00D5224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BE543C" w:rsidRPr="00F10067">
        <w:rPr>
          <w:rFonts w:ascii="Times New Roman" w:hAnsi="Times New Roman" w:cs="Times New Roman"/>
          <w:i/>
          <w:sz w:val="28"/>
          <w:szCs w:val="28"/>
        </w:rPr>
        <w:t>semantikos</w:t>
      </w:r>
      <w:proofErr w:type="spellEnd"/>
      <w:r w:rsidR="00BE543C" w:rsidRPr="00D52244">
        <w:rPr>
          <w:rFonts w:ascii="Times New Roman" w:hAnsi="Times New Roman" w:cs="Times New Roman"/>
          <w:sz w:val="28"/>
          <w:szCs w:val="28"/>
        </w:rPr>
        <w:t xml:space="preserve"> - </w:t>
      </w:r>
      <w:r w:rsidRPr="00D52244">
        <w:rPr>
          <w:rFonts w:ascii="Times New Roman" w:hAnsi="Times New Roman" w:cs="Times New Roman"/>
          <w:sz w:val="28"/>
          <w:szCs w:val="28"/>
        </w:rPr>
        <w:t>«означающий»</w:t>
      </w:r>
      <w:r w:rsidR="004A32D8" w:rsidRPr="00D52244">
        <w:rPr>
          <w:rFonts w:ascii="Times New Roman" w:hAnsi="Times New Roman" w:cs="Times New Roman"/>
          <w:sz w:val="28"/>
          <w:szCs w:val="28"/>
        </w:rPr>
        <w:t xml:space="preserve">).  Например,  </w:t>
      </w:r>
      <w:r w:rsidR="00BD288B" w:rsidRPr="00D52244">
        <w:rPr>
          <w:rFonts w:ascii="Times New Roman" w:hAnsi="Times New Roman" w:cs="Times New Roman"/>
          <w:i/>
          <w:sz w:val="28"/>
          <w:szCs w:val="28"/>
        </w:rPr>
        <w:t xml:space="preserve">инженер, </w:t>
      </w:r>
      <w:r w:rsidRPr="00D52244">
        <w:rPr>
          <w:rFonts w:ascii="Times New Roman" w:hAnsi="Times New Roman" w:cs="Times New Roman"/>
          <w:i/>
          <w:sz w:val="28"/>
          <w:szCs w:val="28"/>
        </w:rPr>
        <w:t>архитектор,  ректор,  овощи,  пациент</w:t>
      </w:r>
      <w:r w:rsidRPr="00D52244">
        <w:rPr>
          <w:rFonts w:ascii="Times New Roman" w:hAnsi="Times New Roman" w:cs="Times New Roman"/>
          <w:sz w:val="28"/>
          <w:szCs w:val="28"/>
        </w:rPr>
        <w:t>. В большинстве случаев однозначными словами являются терм</w:t>
      </w:r>
      <w:r w:rsidR="004A32D8" w:rsidRPr="00D52244">
        <w:rPr>
          <w:rFonts w:ascii="Times New Roman" w:hAnsi="Times New Roman" w:cs="Times New Roman"/>
          <w:sz w:val="28"/>
          <w:szCs w:val="28"/>
        </w:rPr>
        <w:t xml:space="preserve">ины: </w:t>
      </w:r>
      <w:r w:rsidRPr="00D52244">
        <w:rPr>
          <w:rFonts w:ascii="Times New Roman" w:hAnsi="Times New Roman" w:cs="Times New Roman"/>
          <w:i/>
          <w:sz w:val="28"/>
          <w:szCs w:val="28"/>
        </w:rPr>
        <w:t xml:space="preserve">анальгин,  математика,  теорема,  суффикс, </w:t>
      </w:r>
      <w:r w:rsidR="00BD288B" w:rsidRPr="00D52244">
        <w:rPr>
          <w:rFonts w:ascii="Times New Roman" w:hAnsi="Times New Roman" w:cs="Times New Roman"/>
          <w:i/>
          <w:sz w:val="28"/>
          <w:szCs w:val="28"/>
        </w:rPr>
        <w:t>флексия.</w:t>
      </w:r>
    </w:p>
    <w:p w:rsidR="008B4CD7" w:rsidRPr="00D52244" w:rsidRDefault="007071C1" w:rsidP="000840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244">
        <w:rPr>
          <w:rFonts w:ascii="Times New Roman" w:hAnsi="Times New Roman" w:cs="Times New Roman"/>
          <w:sz w:val="28"/>
          <w:szCs w:val="28"/>
        </w:rPr>
        <w:t>Большинство</w:t>
      </w:r>
      <w:r w:rsidR="00BD288B" w:rsidRPr="00D52244">
        <w:rPr>
          <w:rFonts w:ascii="Times New Roman" w:hAnsi="Times New Roman" w:cs="Times New Roman"/>
          <w:sz w:val="28"/>
          <w:szCs w:val="28"/>
        </w:rPr>
        <w:t xml:space="preserve"> слов в языке имеет не одно, а несколько </w:t>
      </w:r>
      <w:r w:rsidR="000840C8" w:rsidRPr="00D52244">
        <w:rPr>
          <w:rFonts w:ascii="Times New Roman" w:hAnsi="Times New Roman" w:cs="Times New Roman"/>
          <w:sz w:val="28"/>
          <w:szCs w:val="28"/>
        </w:rPr>
        <w:t>значений</w:t>
      </w:r>
      <w:r w:rsidRPr="00D52244">
        <w:rPr>
          <w:rFonts w:ascii="Times New Roman" w:hAnsi="Times New Roman" w:cs="Times New Roman"/>
          <w:sz w:val="28"/>
          <w:szCs w:val="28"/>
        </w:rPr>
        <w:t xml:space="preserve">.  </w:t>
      </w:r>
      <w:r w:rsidR="000840C8" w:rsidRPr="00D52244">
        <w:rPr>
          <w:rFonts w:ascii="Times New Roman" w:hAnsi="Times New Roman" w:cs="Times New Roman"/>
          <w:sz w:val="28"/>
          <w:szCs w:val="28"/>
        </w:rPr>
        <w:t xml:space="preserve"> </w:t>
      </w:r>
      <w:r w:rsidR="009363D0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 слова нескольких значений называют полисемией или многозначностью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 w:rsidRPr="0009577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15, 76</w:t>
      </w:r>
      <w:r w:rsidR="00D55078" w:rsidRPr="0009577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9363D0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C27FB" w:rsidRPr="00D52244" w:rsidRDefault="00EC27FB" w:rsidP="008E1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То, что слово выступает в том или другом значении, определяется особенностями сочетания данного слова с другими словами, иногда </w:t>
      </w:r>
      <w:r w:rsidR="0009577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 широким контекстом или ситуацией.</w:t>
      </w:r>
    </w:p>
    <w:p w:rsidR="00EC27FB" w:rsidRPr="00D52244" w:rsidRDefault="00EC27FB" w:rsidP="008E1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Каждое из выделенных лексических значений слова регулярно реализуется в определенных словосочетаниях. Например,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 на улицу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 в окно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зеркало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 часы</w:t>
      </w:r>
      <w:r w:rsidR="00483B5F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т.п., где глагол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значение «направлять взгляд, чтобы увидеть что-то» и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 за порядком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смотреть за детьми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т.п., где глагол смотреть выступает в значении «иметь попечение, заботиться о ком-либо или о чем-либо».</w:t>
      </w:r>
    </w:p>
    <w:p w:rsidR="008E1C67" w:rsidRPr="00D52244" w:rsidRDefault="00EC27FB" w:rsidP="00156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Прилагательное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черствый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C67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способно реализовать свое первое значение (засохший и твердый) с существительными, обозначающими предметы, которые могут сохнуть и становиться твердыми (хлеб, пирог и т.п.).</w:t>
      </w:r>
      <w:r w:rsidR="00156C45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E1C67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сочетаниях же вроде </w:t>
      </w:r>
      <w:r w:rsidR="008E1C67"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черствый человек</w:t>
      </w:r>
      <w:r w:rsidR="008E1C67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E1C67"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черствый характер</w:t>
      </w:r>
      <w:r w:rsidR="008E1C67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же</w:t>
      </w:r>
      <w:r w:rsidR="000026F3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прилагательное выступает уже в другом значении - «неотзывчивый, бездушный».</w:t>
      </w:r>
    </w:p>
    <w:p w:rsidR="000840C8" w:rsidRPr="00D52244" w:rsidRDefault="0052372B" w:rsidP="00156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же самое можно видеть и при реализации одного из приведенных значений глагола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стоять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EA62C2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самих толкованиях этих значений во многих случаях отражены обусловливающие их связи слова: </w:t>
      </w:r>
      <w:proofErr w:type="gramStart"/>
      <w:r w:rsidR="00EA62C2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 человеке, животном», </w:t>
      </w:r>
      <w:r w:rsidR="00EA62C2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«О предметах», «О волосах, шерсти», «О средствах передвижения», «О воде», «О механизме или о заводе, фабрике» и т.п.</w:t>
      </w:r>
      <w:proofErr w:type="gramEnd"/>
    </w:p>
    <w:p w:rsidR="00156C45" w:rsidRPr="00D52244" w:rsidRDefault="00156C45" w:rsidP="00156C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244">
        <w:rPr>
          <w:rFonts w:ascii="Times New Roman" w:hAnsi="Times New Roman" w:cs="Times New Roman"/>
          <w:sz w:val="28"/>
          <w:szCs w:val="28"/>
        </w:rPr>
        <w:t>Смысловая связь выделенных значений тесная, поэтому все они и рассматриваются как значения одного и того же слова</w:t>
      </w:r>
      <w:r w:rsidR="00D55078">
        <w:rPr>
          <w:rFonts w:ascii="Times New Roman" w:hAnsi="Times New Roman" w:cs="Times New Roman"/>
          <w:sz w:val="28"/>
          <w:szCs w:val="28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3, 11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52244">
        <w:rPr>
          <w:rFonts w:ascii="Times New Roman" w:hAnsi="Times New Roman" w:cs="Times New Roman"/>
          <w:sz w:val="28"/>
          <w:szCs w:val="28"/>
        </w:rPr>
        <w:t>.</w:t>
      </w:r>
    </w:p>
    <w:p w:rsidR="00810B36" w:rsidRDefault="00850DF2" w:rsidP="00810B3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244">
        <w:rPr>
          <w:rFonts w:ascii="Times New Roman" w:eastAsia="Times New Roman" w:hAnsi="Times New Roman" w:cs="Times New Roman"/>
          <w:sz w:val="28"/>
          <w:szCs w:val="28"/>
        </w:rPr>
        <w:t>Одно значение многозначного слова является прямым, все остальные выступают уже как переносные. Прямое значение - самое употребительное в сравнении с другими значениями, оно не зависит от контекста. Так, на вопрос о том, что такое </w:t>
      </w:r>
      <w:proofErr w:type="gramStart"/>
      <w:r w:rsidRPr="00D522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стол, </w:t>
      </w:r>
      <w:r w:rsidRPr="00D52244">
        <w:rPr>
          <w:rFonts w:ascii="Times New Roman" w:eastAsia="Times New Roman" w:hAnsi="Times New Roman" w:cs="Times New Roman"/>
          <w:sz w:val="28"/>
          <w:szCs w:val="28"/>
        </w:rPr>
        <w:t>спрашивающий наверняка получит</w:t>
      </w:r>
      <w:proofErr w:type="gramEnd"/>
      <w:r w:rsidRPr="00D5224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10B36">
        <w:rPr>
          <w:rFonts w:ascii="Times New Roman" w:eastAsia="Times New Roman" w:hAnsi="Times New Roman" w:cs="Times New Roman"/>
          <w:sz w:val="28"/>
          <w:szCs w:val="28"/>
        </w:rPr>
        <w:t xml:space="preserve">ответ, что это такая-то мебель. </w:t>
      </w:r>
      <w:r w:rsidRPr="00D52244">
        <w:rPr>
          <w:rFonts w:ascii="Times New Roman" w:eastAsia="Times New Roman" w:hAnsi="Times New Roman" w:cs="Times New Roman"/>
          <w:sz w:val="28"/>
          <w:szCs w:val="28"/>
        </w:rPr>
        <w:t xml:space="preserve">Прямое значение слова </w:t>
      </w:r>
      <w:r w:rsidRPr="00D52244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соль, </w:t>
      </w:r>
      <w:r w:rsidRPr="00D52244">
        <w:rPr>
          <w:rFonts w:ascii="Times New Roman" w:eastAsia="Times New Roman" w:hAnsi="Times New Roman" w:cs="Times New Roman"/>
          <w:sz w:val="28"/>
          <w:szCs w:val="28"/>
        </w:rPr>
        <w:t xml:space="preserve">которое приводилось выше для иллюстрации многозначности, – вещество с характерным острым вкусом, употребляемое как приправа в пищу (в толковых словарях это первое, под цифрой 1, значение). </w:t>
      </w:r>
    </w:p>
    <w:p w:rsidR="000820AA" w:rsidRPr="00D52244" w:rsidRDefault="00850DF2" w:rsidP="00156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244">
        <w:rPr>
          <w:rFonts w:ascii="Times New Roman" w:eastAsia="Times New Roman" w:hAnsi="Times New Roman" w:cs="Times New Roman"/>
          <w:sz w:val="28"/>
          <w:szCs w:val="28"/>
        </w:rPr>
        <w:t>Что же касается переносных значений, то они в гораздо большей степени зависят от контекста.</w:t>
      </w:r>
    </w:p>
    <w:p w:rsidR="000820AA" w:rsidRPr="00D52244" w:rsidRDefault="000820AA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244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называть одним и тем же словом разные предметы, действия, признаки основана на способности мышления </w:t>
      </w:r>
      <w:proofErr w:type="gramStart"/>
      <w:r w:rsidRPr="00D52244">
        <w:rPr>
          <w:rFonts w:ascii="Times New Roman" w:eastAsia="Times New Roman" w:hAnsi="Times New Roman" w:cs="Times New Roman"/>
          <w:sz w:val="28"/>
          <w:szCs w:val="28"/>
        </w:rPr>
        <w:t>открывать</w:t>
      </w:r>
      <w:proofErr w:type="gramEnd"/>
      <w:r w:rsidRPr="00D52244">
        <w:rPr>
          <w:rFonts w:ascii="Times New Roman" w:eastAsia="Times New Roman" w:hAnsi="Times New Roman" w:cs="Times New Roman"/>
          <w:sz w:val="28"/>
          <w:szCs w:val="28"/>
        </w:rPr>
        <w:t xml:space="preserve"> какую-то связь между этими разными предметами, действиями, признаками. Открывая же связь между ними и называя одним словом </w:t>
      </w:r>
      <w:proofErr w:type="gramStart"/>
      <w:r w:rsidRPr="00D52244">
        <w:rPr>
          <w:rFonts w:ascii="Times New Roman" w:eastAsia="Times New Roman" w:hAnsi="Times New Roman" w:cs="Times New Roman"/>
          <w:sz w:val="28"/>
          <w:szCs w:val="28"/>
        </w:rPr>
        <w:t>разное</w:t>
      </w:r>
      <w:proofErr w:type="gramEnd"/>
      <w:r w:rsidRPr="00D52244">
        <w:rPr>
          <w:rFonts w:ascii="Times New Roman" w:eastAsia="Times New Roman" w:hAnsi="Times New Roman" w:cs="Times New Roman"/>
          <w:sz w:val="28"/>
          <w:szCs w:val="28"/>
        </w:rPr>
        <w:t>, человек пользуется словарем своего языка экономно, а значит, лексика языка не расширяется безгранично.</w:t>
      </w:r>
    </w:p>
    <w:p w:rsidR="002F7390" w:rsidRPr="00D52244" w:rsidRDefault="000840C8" w:rsidP="002F7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2244">
        <w:rPr>
          <w:rFonts w:ascii="Times New Roman" w:hAnsi="Times New Roman" w:cs="Times New Roman"/>
          <w:sz w:val="28"/>
          <w:szCs w:val="28"/>
        </w:rPr>
        <w:t>Значения многозначных слов появились в процессе длительного исторического развития</w:t>
      </w:r>
      <w:r w:rsidR="00D55078">
        <w:rPr>
          <w:rFonts w:ascii="Times New Roman" w:hAnsi="Times New Roman" w:cs="Times New Roman"/>
          <w:sz w:val="28"/>
          <w:szCs w:val="28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3, 11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2F7390" w:rsidRPr="00D52244">
        <w:rPr>
          <w:rFonts w:ascii="Times New Roman" w:hAnsi="Times New Roman" w:cs="Times New Roman"/>
          <w:sz w:val="28"/>
          <w:szCs w:val="28"/>
        </w:rPr>
        <w:t xml:space="preserve">. </w:t>
      </w:r>
      <w:r w:rsidR="00A1427F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образования значений слов различны. </w:t>
      </w:r>
    </w:p>
    <w:p w:rsidR="00810B36" w:rsidRDefault="00A1427F" w:rsidP="002F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Новое значение слова может возникнуть, например, путем переноса названия по сходству предметов или их признаков, т.е. метафорически (от гр. </w:t>
      </w:r>
      <w:proofErr w:type="spellStart"/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metaphora</w:t>
      </w:r>
      <w:proofErr w:type="spellEnd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перенос). </w:t>
      </w:r>
    </w:p>
    <w:p w:rsidR="00810B36" w:rsidRDefault="00A1427F" w:rsidP="002F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Например; по сходству внешних признаков: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(человека) -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нос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(корабля), формы предметов: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яблоко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(антоновское) -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яблоко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(глазное), по сходству ощущений, оценок: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теплое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(течение) -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теплое</w:t>
      </w:r>
      <w:r w:rsidR="00810B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(участие) и т.д.</w:t>
      </w:r>
      <w:proofErr w:type="gramEnd"/>
    </w:p>
    <w:p w:rsidR="002F7390" w:rsidRPr="00D52244" w:rsidRDefault="00A1427F" w:rsidP="002F73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Возможны также переносы наименований по сходству выполняемых функций (т.е. функциональные переносы):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(гусиное) -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перо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(стальное),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кондуктор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(должностное лицо, сопровождающее поезд) - </w:t>
      </w:r>
      <w:r w:rsidRPr="00810B3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кондуктор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технике - приспособление, направляющее инструмент).</w:t>
      </w:r>
      <w:proofErr w:type="gramEnd"/>
    </w:p>
    <w:p w:rsidR="00657C1F" w:rsidRDefault="00A1427F" w:rsidP="002F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Новое значение может возникнуть в результате появления ассоциаций по смежности (так называемые метонимические переносы, греч. </w:t>
      </w:r>
      <w:proofErr w:type="spellStart"/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metonymia</w:t>
      </w:r>
      <w:proofErr w:type="spellEnd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перенаименование</w:t>
      </w:r>
      <w:proofErr w:type="spellEnd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2F7390" w:rsidRPr="00D52244" w:rsidRDefault="00A1427F" w:rsidP="002F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наименование материала переносится на изделие из этого материала: люстра </w:t>
      </w:r>
      <w:r w:rsidR="002F7390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бронзы (название материала) -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антикварном магазине продавалась старинная бронза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(изделие из этого материала). </w:t>
      </w:r>
    </w:p>
    <w:p w:rsidR="00A1427F" w:rsidRPr="00D55078" w:rsidRDefault="00A1427F" w:rsidP="002F73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Метонимическим способом возникают и разного рода соподразумевания (гр. </w:t>
      </w:r>
      <w:proofErr w:type="spellStart"/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synekdochē</w:t>
      </w:r>
      <w:proofErr w:type="spellEnd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т.е. наименование одним словом действия и его результата, </w:t>
      </w:r>
      <w:r w:rsidR="00657C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57C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заниматься вышивкой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657C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выставка художественной вышивки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части и целого (и наоборот), </w:t>
      </w:r>
      <w:r w:rsidR="00657C1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657C1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Мелькали бушлаты с бескозырками и серые шинели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(т.е. моряки и пехотинцы; в этом случае по части одежды назван человек) и т.д.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3, 12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1B0C4E" w:rsidRDefault="00BE543C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Между значениями многозначного слова, существует определенная семантическая связь, что дает основание считать их значениями одного и того же слова. Эта связь может основываться на том, что в значениях обнаруживаются общие семантические элементы, например, у существительного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стена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толковых словарях выделяются следующие значения: </w:t>
      </w:r>
    </w:p>
    <w:p w:rsidR="001B0C4E" w:rsidRDefault="00BE543C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вертикальная часть здания, служащая для поддержания перекрытий и для разделения помещения на части; </w:t>
      </w:r>
    </w:p>
    <w:p w:rsidR="001B0C4E" w:rsidRDefault="00BE543C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высокая ограда; </w:t>
      </w:r>
    </w:p>
    <w:p w:rsidR="001B0C4E" w:rsidRDefault="00BE543C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вертикальная боковая поверхность чего-либо; </w:t>
      </w:r>
    </w:p>
    <w:p w:rsidR="000820AA" w:rsidRPr="00D52244" w:rsidRDefault="00BE543C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4) тесный ряд или сплошная масса чего-либо, образующие завесу, преграду; общий семантический элемент здесь может быть определен как «вертикальная преграда, отделяющая что-то»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15, 77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1427F" w:rsidRPr="00D52244" w:rsidRDefault="00A1427F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разрыва или полной утраты семантических связей между разными значениями появляется возможность для называния уже известным 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словом совершенно иных понятий, предметов и т.д. Это один </w:t>
      </w:r>
      <w:r w:rsidR="000820AA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способов развития слов-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омонимов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3, 12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4775" w:rsidRPr="00D52244" w:rsidRDefault="000820AA" w:rsidP="000820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Слова-омонимы принято отграничивать о</w:t>
      </w:r>
      <w:r w:rsidR="007B4775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многозначных слов.</w:t>
      </w:r>
    </w:p>
    <w:p w:rsidR="00156C45" w:rsidRPr="00D52244" w:rsidRDefault="007B4775" w:rsidP="00156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Омонимией называется звуковое совпадение разных языковых единиц, которые семантически не связаны друг с другом</w:t>
      </w:r>
      <w:r w:rsidR="00D55078">
        <w:rPr>
          <w:rStyle w:val="a6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15, 77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56C45" w:rsidRPr="00D52244" w:rsidRDefault="000820AA" w:rsidP="00156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В лексикологии изучаются два вида лексических омонимов: полные и неполные, или частичные.</w:t>
      </w:r>
      <w:r w:rsidR="00156C45"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Полные лексические омонимы представляют собой слова одного грамматического класса, у них совпадает вся система форм. </w:t>
      </w:r>
      <w:proofErr w:type="gramStart"/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Например: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коса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«вид прически»,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коса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«сельскохозяйственное орудие» и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коса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«мыс, отмель»;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заставить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«загородить чем-либо поставленным» и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заставить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«принудить кого-то что-то сделать» и т.д.</w:t>
      </w:r>
      <w:proofErr w:type="gramEnd"/>
    </w:p>
    <w:p w:rsidR="00156C45" w:rsidRPr="00F0417B" w:rsidRDefault="000820AA" w:rsidP="00156C4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Явление частичной (или неполной) омонимии характеризуется тем, что разные по значению слова совпадают в звучании и написании не во всех грамматических формах. Сюда могут быть отнесены омонимы типа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«лесной, полевой или степной пожар» и </w:t>
      </w:r>
      <w:r w:rsidRPr="00D5224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«свая или чугунная тумба, к которой канатами прикрепляют 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>судно во время стоянки (</w:t>
      </w:r>
      <w:proofErr w:type="gramStart"/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proofErr w:type="gramEnd"/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гол. </w:t>
      </w:r>
      <w:proofErr w:type="spellStart"/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paal</w:t>
      </w:r>
      <w:proofErr w:type="spellEnd"/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столб, свая)». Во множественном числе эти слова имеют разное ударение: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</w:t>
      </w:r>
      <w:r w:rsidRPr="000820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лы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пал</w:t>
      </w:r>
      <w:r w:rsidRPr="000820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 совпадут все формы и у слов-омонимов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завод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«действие по глаголу заводить» и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завод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«предприятие». Первое существительное (абстрактное по значению) не имеет форм множественного числа. К неполным лексическим омонимам относятся и многие совпадающие в звучании и написании глаголы: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закапывать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несов. вид от глагола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</w:t>
      </w:r>
      <w:r w:rsidRPr="000820A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(лекарство) и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закапывать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несов. вид от глагола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закопать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(что-то в землю). Формы совершенного вида у этих глаголов различны. То же самое наблюдается у неполных омонимов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намешивать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несов. вид от глагола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намесить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намешивать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несов. вид от глагола </w:t>
      </w:r>
      <w:r w:rsidRPr="000820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намешать</w:t>
      </w:r>
      <w:r w:rsidRPr="000820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3, 12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p w:rsidR="00DD742E" w:rsidRDefault="00DD742E" w:rsidP="00F04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Лексические омонимы появляются в языке вследствие разных причин</w:t>
      </w:r>
      <w:r w:rsidR="006728CC">
        <w:rPr>
          <w:rFonts w:ascii="Times New Roman" w:hAnsi="Times New Roman" w:cs="Times New Roman"/>
          <w:sz w:val="28"/>
          <w:szCs w:val="28"/>
        </w:rPr>
        <w:t>:</w:t>
      </w:r>
    </w:p>
    <w:p w:rsidR="006728CC" w:rsidRDefault="006728CC" w:rsidP="00F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в результате звуковых изменений, происходящих в языке, может произойти звуковое совпадение первоначально различающихся по звучанию слов, как например, </w:t>
      </w:r>
      <w:r w:rsidRPr="006728CC">
        <w:rPr>
          <w:rFonts w:ascii="Times New Roman" w:hAnsi="Times New Roman" w:cs="Times New Roman"/>
          <w:i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</w:rPr>
        <w:t xml:space="preserve"> (растение) и </w:t>
      </w:r>
      <w:r w:rsidRPr="006728CC">
        <w:rPr>
          <w:rFonts w:ascii="Times New Roman" w:hAnsi="Times New Roman" w:cs="Times New Roman"/>
          <w:i/>
          <w:sz w:val="28"/>
          <w:szCs w:val="28"/>
        </w:rPr>
        <w:t>лук</w:t>
      </w:r>
      <w:r>
        <w:rPr>
          <w:rFonts w:ascii="Times New Roman" w:hAnsi="Times New Roman" w:cs="Times New Roman"/>
          <w:sz w:val="28"/>
          <w:szCs w:val="28"/>
        </w:rPr>
        <w:t xml:space="preserve"> (для стрельбы), в результате того, что </w:t>
      </w:r>
      <w:r w:rsidR="0029292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6728CC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292924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носовое, которое было во втором из этих слов, совпало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древнерусском с </w:t>
      </w:r>
      <w:r w:rsidR="00292924" w:rsidRPr="005A7997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Pr="006728CC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292924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D5507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15, 78</w:t>
      </w:r>
      <w:r w:rsidR="00D55078" w:rsidRPr="00D5507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0417B" w:rsidRDefault="006728CC" w:rsidP="0067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2) заимствование иноязычного слова может привести к появлению в языке одинаково звучащих слов: либо </w:t>
      </w:r>
      <w:r w:rsidR="00F0417B" w:rsidRPr="00F0417B">
        <w:rPr>
          <w:rFonts w:ascii="Times New Roman" w:hAnsi="Times New Roman" w:cs="Times New Roman"/>
          <w:sz w:val="28"/>
          <w:szCs w:val="28"/>
        </w:rPr>
        <w:t xml:space="preserve">в результате того, что исконное слово совпадает в своем звучании с заимствованным (например, </w:t>
      </w:r>
      <w:r w:rsidR="00F0417B" w:rsidRPr="00F0417B">
        <w:rPr>
          <w:rFonts w:ascii="Times New Roman" w:hAnsi="Times New Roman" w:cs="Times New Roman"/>
          <w:i/>
          <w:sz w:val="28"/>
          <w:szCs w:val="28"/>
        </w:rPr>
        <w:t>клуб</w:t>
      </w:r>
      <w:r w:rsidR="00F0417B" w:rsidRPr="00F0417B">
        <w:rPr>
          <w:rFonts w:ascii="Times New Roman" w:hAnsi="Times New Roman" w:cs="Times New Roman"/>
          <w:sz w:val="28"/>
          <w:szCs w:val="28"/>
        </w:rPr>
        <w:t xml:space="preserve"> - масса чего-либо движущегося (пыли, дыма и т.д.) и </w:t>
      </w:r>
      <w:r w:rsidR="00F0417B" w:rsidRPr="00F0417B">
        <w:rPr>
          <w:rFonts w:ascii="Times New Roman" w:hAnsi="Times New Roman" w:cs="Times New Roman"/>
          <w:i/>
          <w:sz w:val="28"/>
          <w:szCs w:val="28"/>
        </w:rPr>
        <w:t>клуб</w:t>
      </w:r>
      <w:r w:rsidR="00F0417B" w:rsidRPr="00F0417B">
        <w:rPr>
          <w:rFonts w:ascii="Times New Roman" w:hAnsi="Times New Roman" w:cs="Times New Roman"/>
          <w:sz w:val="28"/>
          <w:szCs w:val="28"/>
        </w:rPr>
        <w:t xml:space="preserve"> - общественная организация, объединяющая людей (англ. </w:t>
      </w:r>
      <w:proofErr w:type="spellStart"/>
      <w:r w:rsidR="00F0417B" w:rsidRPr="00F0417B">
        <w:rPr>
          <w:rFonts w:ascii="Times New Roman" w:hAnsi="Times New Roman" w:cs="Times New Roman"/>
          <w:i/>
          <w:sz w:val="28"/>
          <w:szCs w:val="28"/>
        </w:rPr>
        <w:t>club</w:t>
      </w:r>
      <w:proofErr w:type="spellEnd"/>
      <w:r w:rsidR="00F0417B" w:rsidRPr="00F0417B">
        <w:rPr>
          <w:rFonts w:ascii="Times New Roman" w:hAnsi="Times New Roman" w:cs="Times New Roman"/>
          <w:sz w:val="28"/>
          <w:szCs w:val="28"/>
        </w:rPr>
        <w:t xml:space="preserve">), либо в результате приобретения одинакового звучания несколькими словами, заимствованными из разных языков (например, </w:t>
      </w:r>
      <w:r w:rsidR="00F0417B" w:rsidRPr="00F0417B">
        <w:rPr>
          <w:rFonts w:ascii="Times New Roman" w:hAnsi="Times New Roman" w:cs="Times New Roman"/>
          <w:i/>
          <w:sz w:val="28"/>
          <w:szCs w:val="28"/>
        </w:rPr>
        <w:t>кран</w:t>
      </w:r>
      <w:r w:rsidR="00F0417B" w:rsidRPr="00F0417B">
        <w:rPr>
          <w:rFonts w:ascii="Times New Roman" w:hAnsi="Times New Roman" w:cs="Times New Roman"/>
          <w:sz w:val="28"/>
          <w:szCs w:val="28"/>
        </w:rPr>
        <w:t xml:space="preserve"> (гол. </w:t>
      </w:r>
      <w:proofErr w:type="spellStart"/>
      <w:r w:rsidR="00F0417B" w:rsidRPr="00F0417B">
        <w:rPr>
          <w:rFonts w:ascii="Times New Roman" w:hAnsi="Times New Roman" w:cs="Times New Roman"/>
          <w:i/>
          <w:sz w:val="28"/>
          <w:szCs w:val="28"/>
        </w:rPr>
        <w:t>kraan</w:t>
      </w:r>
      <w:proofErr w:type="spellEnd"/>
      <w:proofErr w:type="gramEnd"/>
      <w:r w:rsidR="00F0417B" w:rsidRPr="00F0417B">
        <w:rPr>
          <w:rFonts w:ascii="Times New Roman" w:hAnsi="Times New Roman" w:cs="Times New Roman"/>
          <w:sz w:val="28"/>
          <w:szCs w:val="28"/>
        </w:rPr>
        <w:t xml:space="preserve">) - трубка с затвором, служащая для выливания жидкости, и </w:t>
      </w:r>
      <w:r w:rsidR="00F0417B" w:rsidRPr="00F0417B">
        <w:rPr>
          <w:rFonts w:ascii="Times New Roman" w:hAnsi="Times New Roman" w:cs="Times New Roman"/>
          <w:i/>
          <w:sz w:val="28"/>
          <w:szCs w:val="28"/>
        </w:rPr>
        <w:t>кран</w:t>
      </w:r>
      <w:r w:rsidR="00F0417B" w:rsidRPr="00F0417B">
        <w:rPr>
          <w:rFonts w:ascii="Times New Roman" w:hAnsi="Times New Roman" w:cs="Times New Roman"/>
          <w:sz w:val="28"/>
          <w:szCs w:val="28"/>
        </w:rPr>
        <w:t xml:space="preserve"> (нем. </w:t>
      </w:r>
      <w:proofErr w:type="spellStart"/>
      <w:proofErr w:type="gramStart"/>
      <w:r w:rsidR="00F0417B" w:rsidRPr="00F0417B">
        <w:rPr>
          <w:rFonts w:ascii="Times New Roman" w:hAnsi="Times New Roman" w:cs="Times New Roman"/>
          <w:i/>
          <w:sz w:val="28"/>
          <w:szCs w:val="28"/>
        </w:rPr>
        <w:t>к</w:t>
      </w:r>
      <w:proofErr w:type="gramEnd"/>
      <w:r w:rsidR="00F0417B" w:rsidRPr="00F0417B">
        <w:rPr>
          <w:rFonts w:ascii="Times New Roman" w:hAnsi="Times New Roman" w:cs="Times New Roman"/>
          <w:i/>
          <w:sz w:val="28"/>
          <w:szCs w:val="28"/>
        </w:rPr>
        <w:t>ran</w:t>
      </w:r>
      <w:proofErr w:type="spellEnd"/>
      <w:r w:rsidR="00F0417B" w:rsidRPr="00F0417B">
        <w:rPr>
          <w:rFonts w:ascii="Times New Roman" w:hAnsi="Times New Roman" w:cs="Times New Roman"/>
          <w:sz w:val="28"/>
          <w:szCs w:val="28"/>
        </w:rPr>
        <w:t>) - механизм для подъема и передвижения тяжестей)</w:t>
      </w:r>
      <w:r w:rsidR="002A25E8">
        <w:rPr>
          <w:rFonts w:ascii="Times New Roman" w:hAnsi="Times New Roman" w:cs="Times New Roman"/>
          <w:sz w:val="28"/>
          <w:szCs w:val="28"/>
        </w:rPr>
        <w:t xml:space="preserve"> 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3, 13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728CC" w:rsidRDefault="006728CC" w:rsidP="0067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как следствие распада многозначного слова, семантического разрыва между различными его значениями;</w:t>
      </w:r>
    </w:p>
    <w:p w:rsidR="006728CC" w:rsidRDefault="006728CC" w:rsidP="006728C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вследствие независимого образования слов от одной и той же основы (в соответствии с одной и той же словообразовательной моделью, но каждое со специализированным значением): </w:t>
      </w:r>
      <w:r w:rsidRPr="006728CC">
        <w:rPr>
          <w:rFonts w:ascii="Times New Roman" w:hAnsi="Times New Roman" w:cs="Times New Roman"/>
          <w:i/>
          <w:sz w:val="28"/>
          <w:szCs w:val="28"/>
        </w:rPr>
        <w:t>ветрянка</w:t>
      </w:r>
      <w:r>
        <w:rPr>
          <w:rFonts w:ascii="Times New Roman" w:hAnsi="Times New Roman" w:cs="Times New Roman"/>
          <w:sz w:val="28"/>
          <w:szCs w:val="28"/>
        </w:rPr>
        <w:t xml:space="preserve"> (оспа) и </w:t>
      </w:r>
      <w:r w:rsidRPr="006728CC">
        <w:rPr>
          <w:rFonts w:ascii="Times New Roman" w:hAnsi="Times New Roman" w:cs="Times New Roman"/>
          <w:i/>
          <w:sz w:val="28"/>
          <w:szCs w:val="28"/>
        </w:rPr>
        <w:t>ветрянка</w:t>
      </w:r>
      <w:r>
        <w:rPr>
          <w:rFonts w:ascii="Times New Roman" w:hAnsi="Times New Roman" w:cs="Times New Roman"/>
          <w:sz w:val="28"/>
          <w:szCs w:val="28"/>
        </w:rPr>
        <w:t xml:space="preserve"> (мельница), </w:t>
      </w:r>
      <w:r w:rsidRPr="006728CC">
        <w:rPr>
          <w:rFonts w:ascii="Times New Roman" w:hAnsi="Times New Roman" w:cs="Times New Roman"/>
          <w:i/>
          <w:sz w:val="28"/>
          <w:szCs w:val="28"/>
        </w:rPr>
        <w:t>овсянка</w:t>
      </w:r>
      <w:r>
        <w:rPr>
          <w:rFonts w:ascii="Times New Roman" w:hAnsi="Times New Roman" w:cs="Times New Roman"/>
          <w:sz w:val="28"/>
          <w:szCs w:val="28"/>
        </w:rPr>
        <w:t xml:space="preserve"> (птица) и </w:t>
      </w:r>
      <w:r w:rsidRPr="006728CC">
        <w:rPr>
          <w:rFonts w:ascii="Times New Roman" w:hAnsi="Times New Roman" w:cs="Times New Roman"/>
          <w:i/>
          <w:sz w:val="28"/>
          <w:szCs w:val="28"/>
        </w:rPr>
        <w:t>овсянка</w:t>
      </w:r>
      <w:r>
        <w:rPr>
          <w:rFonts w:ascii="Times New Roman" w:hAnsi="Times New Roman" w:cs="Times New Roman"/>
          <w:sz w:val="28"/>
          <w:szCs w:val="28"/>
        </w:rPr>
        <w:t xml:space="preserve"> (каша) и др.</w:t>
      </w:r>
    </w:p>
    <w:p w:rsidR="00F0417B" w:rsidRPr="00F0417B" w:rsidRDefault="000820AA" w:rsidP="00F0417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17B">
        <w:rPr>
          <w:rFonts w:ascii="Times New Roman" w:hAnsi="Times New Roman" w:cs="Times New Roman"/>
          <w:sz w:val="28"/>
          <w:szCs w:val="28"/>
        </w:rPr>
        <w:t>Проблема разграничения омонимии и многозначности может возникнуть в том случае, когда омонимы появляются в результате семантического расщепления многозначного слова. При этом</w:t>
      </w:r>
      <w:proofErr w:type="gramStart"/>
      <w:r w:rsidR="00F0417B" w:rsidRPr="00F0417B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F0417B">
        <w:rPr>
          <w:rFonts w:ascii="Times New Roman" w:hAnsi="Times New Roman" w:cs="Times New Roman"/>
          <w:sz w:val="28"/>
          <w:szCs w:val="28"/>
        </w:rPr>
        <w:t xml:space="preserve"> на основе разных значений одного слова формируются совершенно разные слова. Их прежние семантические связи утрачиваются, и только этимологический анализ позволяет установить некогда общий семантический признак, свидетельствующий об их едином историческом корне. </w:t>
      </w:r>
      <w:proofErr w:type="gramStart"/>
      <w:r w:rsidRPr="00F0417B">
        <w:rPr>
          <w:rFonts w:ascii="Times New Roman" w:hAnsi="Times New Roman" w:cs="Times New Roman"/>
          <w:sz w:val="28"/>
          <w:szCs w:val="28"/>
        </w:rPr>
        <w:t>Например, вследствие распада многозначного слова появились омонимы: </w:t>
      </w:r>
      <w:r w:rsidRPr="00F0417B">
        <w:rPr>
          <w:rFonts w:ascii="Times New Roman" w:hAnsi="Times New Roman" w:cs="Times New Roman"/>
          <w:i/>
          <w:sz w:val="28"/>
          <w:szCs w:val="28"/>
        </w:rPr>
        <w:t>брань </w:t>
      </w:r>
      <w:r w:rsidR="00F0417B" w:rsidRPr="00F0417B">
        <w:rPr>
          <w:rFonts w:ascii="Times New Roman" w:hAnsi="Times New Roman" w:cs="Times New Roman"/>
          <w:sz w:val="28"/>
          <w:szCs w:val="28"/>
        </w:rPr>
        <w:t>–</w:t>
      </w:r>
      <w:r w:rsidRPr="00F0417B">
        <w:rPr>
          <w:rFonts w:ascii="Times New Roman" w:hAnsi="Times New Roman" w:cs="Times New Roman"/>
          <w:sz w:val="28"/>
          <w:szCs w:val="28"/>
        </w:rPr>
        <w:t xml:space="preserve"> </w:t>
      </w:r>
      <w:r w:rsidR="00F0417B" w:rsidRPr="00F0417B">
        <w:rPr>
          <w:rFonts w:ascii="Times New Roman" w:hAnsi="Times New Roman" w:cs="Times New Roman"/>
          <w:sz w:val="28"/>
          <w:szCs w:val="28"/>
        </w:rPr>
        <w:t>«</w:t>
      </w:r>
      <w:r w:rsidRPr="00F0417B">
        <w:rPr>
          <w:rFonts w:ascii="Times New Roman" w:hAnsi="Times New Roman" w:cs="Times New Roman"/>
          <w:sz w:val="28"/>
          <w:szCs w:val="28"/>
        </w:rPr>
        <w:t>ругань</w:t>
      </w:r>
      <w:r w:rsidR="00F0417B" w:rsidRPr="00F0417B">
        <w:rPr>
          <w:rFonts w:ascii="Times New Roman" w:hAnsi="Times New Roman" w:cs="Times New Roman"/>
          <w:sz w:val="28"/>
          <w:szCs w:val="28"/>
        </w:rPr>
        <w:t>»</w:t>
      </w:r>
      <w:r w:rsidRPr="00F0417B">
        <w:rPr>
          <w:rFonts w:ascii="Times New Roman" w:hAnsi="Times New Roman" w:cs="Times New Roman"/>
          <w:sz w:val="28"/>
          <w:szCs w:val="28"/>
        </w:rPr>
        <w:t xml:space="preserve"> и </w:t>
      </w:r>
      <w:r w:rsidRPr="00F0417B">
        <w:rPr>
          <w:rFonts w:ascii="Times New Roman" w:hAnsi="Times New Roman" w:cs="Times New Roman"/>
          <w:i/>
          <w:sz w:val="28"/>
          <w:szCs w:val="28"/>
        </w:rPr>
        <w:t>брань</w:t>
      </w:r>
      <w:r w:rsidRPr="00F0417B">
        <w:rPr>
          <w:rFonts w:ascii="Times New Roman" w:hAnsi="Times New Roman" w:cs="Times New Roman"/>
          <w:sz w:val="28"/>
          <w:szCs w:val="28"/>
        </w:rPr>
        <w:t> </w:t>
      </w:r>
      <w:r w:rsidR="00F0417B" w:rsidRPr="00F0417B">
        <w:rPr>
          <w:rFonts w:ascii="Times New Roman" w:hAnsi="Times New Roman" w:cs="Times New Roman"/>
          <w:sz w:val="28"/>
          <w:szCs w:val="28"/>
        </w:rPr>
        <w:t>–</w:t>
      </w:r>
      <w:r w:rsidRPr="00F0417B">
        <w:rPr>
          <w:rFonts w:ascii="Times New Roman" w:hAnsi="Times New Roman" w:cs="Times New Roman"/>
          <w:sz w:val="28"/>
          <w:szCs w:val="28"/>
        </w:rPr>
        <w:t xml:space="preserve"> </w:t>
      </w:r>
      <w:r w:rsidR="00F0417B" w:rsidRPr="00F0417B">
        <w:rPr>
          <w:rFonts w:ascii="Times New Roman" w:hAnsi="Times New Roman" w:cs="Times New Roman"/>
          <w:sz w:val="28"/>
          <w:szCs w:val="28"/>
        </w:rPr>
        <w:t>«</w:t>
      </w:r>
      <w:r w:rsidRPr="00F0417B">
        <w:rPr>
          <w:rFonts w:ascii="Times New Roman" w:hAnsi="Times New Roman" w:cs="Times New Roman"/>
          <w:sz w:val="28"/>
          <w:szCs w:val="28"/>
        </w:rPr>
        <w:t>война, битва</w:t>
      </w:r>
      <w:r w:rsidR="00F0417B" w:rsidRPr="00F0417B">
        <w:rPr>
          <w:rFonts w:ascii="Times New Roman" w:hAnsi="Times New Roman" w:cs="Times New Roman"/>
          <w:sz w:val="28"/>
          <w:szCs w:val="28"/>
        </w:rPr>
        <w:t>»</w:t>
      </w:r>
      <w:r w:rsidRPr="00F0417B">
        <w:rPr>
          <w:rFonts w:ascii="Times New Roman" w:hAnsi="Times New Roman" w:cs="Times New Roman"/>
          <w:sz w:val="28"/>
          <w:szCs w:val="28"/>
        </w:rPr>
        <w:t>;  и др.</w:t>
      </w:r>
      <w:proofErr w:type="gramEnd"/>
    </w:p>
    <w:p w:rsidR="000820AA" w:rsidRPr="00F0417B" w:rsidRDefault="000820AA" w:rsidP="00F0417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417B">
        <w:rPr>
          <w:rFonts w:ascii="Times New Roman" w:hAnsi="Times New Roman" w:cs="Times New Roman"/>
          <w:sz w:val="28"/>
          <w:szCs w:val="28"/>
        </w:rPr>
        <w:t>Современной наукой выработаны критерии разграничения омонимии и многозначности, помогающие развести значения одного и того же слова и омонимы, которые возникли в результате полного разрыва полисемии</w:t>
      </w:r>
      <w:r w:rsidR="00F0417B" w:rsidRPr="00F0417B">
        <w:rPr>
          <w:rFonts w:ascii="Times New Roman" w:hAnsi="Times New Roman" w:cs="Times New Roman"/>
          <w:sz w:val="28"/>
          <w:szCs w:val="28"/>
        </w:rPr>
        <w:t xml:space="preserve"> (таблица 1)</w:t>
      </w:r>
      <w:r w:rsidRPr="00F0417B">
        <w:rPr>
          <w:rFonts w:ascii="Times New Roman" w:hAnsi="Times New Roman" w:cs="Times New Roman"/>
          <w:sz w:val="28"/>
          <w:szCs w:val="28"/>
        </w:rPr>
        <w:t>.</w:t>
      </w:r>
    </w:p>
    <w:p w:rsidR="001B0C4E" w:rsidRDefault="001B0C4E" w:rsidP="00F041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417B" w:rsidRPr="002A25E8" w:rsidRDefault="00F0417B" w:rsidP="00F0417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417B">
        <w:rPr>
          <w:rFonts w:ascii="Times New Roman" w:hAnsi="Times New Roman" w:cs="Times New Roman"/>
          <w:sz w:val="28"/>
          <w:szCs w:val="28"/>
        </w:rPr>
        <w:lastRenderedPageBreak/>
        <w:t>Таблица 1. Критерии разграничения омонимии и многозначности</w:t>
      </w:r>
      <w:r w:rsidR="002A25E8">
        <w:rPr>
          <w:rFonts w:ascii="Times New Roman" w:hAnsi="Times New Roman" w:cs="Times New Roman"/>
          <w:sz w:val="28"/>
          <w:szCs w:val="28"/>
        </w:rPr>
        <w:t xml:space="preserve"> 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19"/>
        <w:gridCol w:w="7478"/>
      </w:tblGrid>
      <w:tr w:rsidR="00F0417B" w:rsidRPr="00DD742E" w:rsidTr="00DD742E">
        <w:tc>
          <w:tcPr>
            <w:tcW w:w="2093" w:type="dxa"/>
          </w:tcPr>
          <w:p w:rsidR="00F0417B" w:rsidRPr="00DD742E" w:rsidRDefault="00F0417B" w:rsidP="00810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</w:p>
        </w:tc>
        <w:tc>
          <w:tcPr>
            <w:tcW w:w="7478" w:type="dxa"/>
          </w:tcPr>
          <w:p w:rsidR="00F0417B" w:rsidRPr="00DD742E" w:rsidRDefault="00F0417B" w:rsidP="00810B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</w:tr>
      <w:tr w:rsidR="00F0417B" w:rsidRPr="00DD742E" w:rsidTr="00DD742E">
        <w:tc>
          <w:tcPr>
            <w:tcW w:w="2093" w:type="dxa"/>
          </w:tcPr>
          <w:p w:rsidR="00F0417B" w:rsidRPr="00DD742E" w:rsidRDefault="00F0417B" w:rsidP="00082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Лексический способ</w:t>
            </w:r>
          </w:p>
        </w:tc>
        <w:tc>
          <w:tcPr>
            <w:tcW w:w="7478" w:type="dxa"/>
          </w:tcPr>
          <w:p w:rsidR="00DD742E" w:rsidRPr="00DD742E" w:rsidRDefault="00F0417B" w:rsidP="00DD7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Заключается в выявлении синонимических связей омонимов и </w:t>
            </w:r>
            <w:proofErr w:type="spellStart"/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полисеманта</w:t>
            </w:r>
            <w:proofErr w:type="spellEnd"/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. Если созвучные единицы входят в один синонимический ряд, то у разных значений еще сохраняется семантическая близость и, следовательно, рано говорить о перерастании многозначности в омонимию. Если же у них синонимы разные, то перед нами омонимия. Например, слово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коренной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 в значении 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коренной житель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имеет синонимы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исконный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основной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; а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коренно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в значении 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коренной вопрос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- синоним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главный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. Слова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основной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главный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- синонимичны, следовательно, перед нами два значения одного и того же слова. </w:t>
            </w:r>
          </w:p>
          <w:p w:rsidR="00F0417B" w:rsidRPr="00DD742E" w:rsidRDefault="00DD742E" w:rsidP="00DD7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Другой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пример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слово 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худой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в значении 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не упитанный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образует синонимический ряд с прилагательными 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тощий, щуплый, сухопарый, сухой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, а худой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 – «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лишенный положительных качеств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- с прилагательными 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плохой, скверный, дурной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Слова 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тощий, щуплый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и др. не </w:t>
            </w:r>
            <w:proofErr w:type="spellStart"/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сининимизируются</w:t>
            </w:r>
            <w:proofErr w:type="spellEnd"/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со словами 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плохой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D742E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9F2E3"/>
              </w:rPr>
              <w:t xml:space="preserve">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скверный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. Значит, рассматриваемые лексические единицы самостоятельны, т. е. омонимичны.</w:t>
            </w:r>
          </w:p>
        </w:tc>
      </w:tr>
      <w:tr w:rsidR="00F0417B" w:rsidRPr="00DD742E" w:rsidTr="00DD742E">
        <w:tc>
          <w:tcPr>
            <w:tcW w:w="2093" w:type="dxa"/>
          </w:tcPr>
          <w:p w:rsidR="00F0417B" w:rsidRPr="00DD742E" w:rsidRDefault="00F0417B" w:rsidP="00082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Морфологический способ</w:t>
            </w:r>
          </w:p>
        </w:tc>
        <w:tc>
          <w:tcPr>
            <w:tcW w:w="7478" w:type="dxa"/>
          </w:tcPr>
          <w:p w:rsidR="00DD742E" w:rsidRPr="00DD742E" w:rsidRDefault="00DD742E" w:rsidP="00DD7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ногозначные слова и омонимы характеризуются различным словообраз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ванием. Так, лексические единицы, имеющие ряд значений, образуют новые слова с помощью одних и тех же аффи</w:t>
            </w:r>
            <w:r w:rsidR="00F20D1A">
              <w:rPr>
                <w:rFonts w:ascii="Times New Roman" w:hAnsi="Times New Roman" w:cs="Times New Roman"/>
                <w:sz w:val="24"/>
                <w:szCs w:val="24"/>
              </w:rPr>
              <w:t xml:space="preserve">ксов. Например, существительные 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хлеб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хлебный злак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и 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хлеб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пищевой продукт, выпекаемый из муки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, образуют прилагательное с помощью суффикса </w:t>
            </w:r>
            <w:proofErr w:type="gramStart"/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proofErr w:type="gramEnd"/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-; ср. соответственно: 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хлебные всходы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r w:rsidR="00F0417B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хлебный запах</w:t>
            </w:r>
            <w:r w:rsidR="00F0417B" w:rsidRPr="00DD742E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</w:p>
          <w:p w:rsidR="00F0417B" w:rsidRPr="00DD742E" w:rsidRDefault="00F0417B" w:rsidP="00DD7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Иное словообразование свойственно омонимам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худой</w:t>
            </w:r>
            <w:proofErr w:type="gramStart"/>
            <w:r w:rsidR="00DD742E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 и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худой</w:t>
            </w:r>
            <w:r w:rsidR="00DD742E"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. У первого производные слова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худоба, похудеть, </w:t>
            </w:r>
            <w:proofErr w:type="gramStart"/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худущий</w:t>
            </w:r>
            <w:proofErr w:type="gramEnd"/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; у второго -</w:t>
            </w:r>
            <w:r w:rsidR="00DD742E"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ухудшить, ухудшение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. Это убеждает в их полном семантическом обособлении.</w:t>
            </w:r>
          </w:p>
          <w:p w:rsidR="00F0417B" w:rsidRPr="00DD742E" w:rsidRDefault="00F0417B" w:rsidP="00DD7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      У омонимов и многозначных слов, кроме того, и различное формообразование; ср. 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худой</w:t>
            </w:r>
            <w:proofErr w:type="gramStart"/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proofErr w:type="gramEnd"/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 - худее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D742E">
              <w:rPr>
                <w:rFonts w:ascii="Times New Roman" w:hAnsi="Times New Roman" w:cs="Times New Roman"/>
                <w:i/>
                <w:sz w:val="24"/>
                <w:szCs w:val="24"/>
              </w:rPr>
              <w:t>худой2 - хуже</w:t>
            </w: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0417B" w:rsidRPr="00DD742E" w:rsidTr="00DD742E">
        <w:tc>
          <w:tcPr>
            <w:tcW w:w="2093" w:type="dxa"/>
          </w:tcPr>
          <w:p w:rsidR="00F0417B" w:rsidRPr="00DD742E" w:rsidRDefault="00F0417B" w:rsidP="000820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Семантический способ</w:t>
            </w:r>
          </w:p>
        </w:tc>
        <w:tc>
          <w:tcPr>
            <w:tcW w:w="7478" w:type="dxa"/>
          </w:tcPr>
          <w:p w:rsidR="00F0417B" w:rsidRPr="00DD742E" w:rsidRDefault="00F0417B" w:rsidP="00DD74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742E">
              <w:rPr>
                <w:rFonts w:ascii="Times New Roman" w:hAnsi="Times New Roman" w:cs="Times New Roman"/>
                <w:sz w:val="24"/>
                <w:szCs w:val="24"/>
              </w:rPr>
              <w:t>Значения слов-омонимов всегда взаимно исключают друг друга, а значения многозначного слова образуют одну смысловую структуру, сохраняя семантическую близость, одно из значений предполагает другое, между ними нет непреодолимой границы.</w:t>
            </w:r>
          </w:p>
        </w:tc>
      </w:tr>
    </w:tbl>
    <w:p w:rsidR="002A25E8" w:rsidRDefault="002A25E8" w:rsidP="001B1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742E" w:rsidRPr="001B10D6" w:rsidRDefault="000820AA" w:rsidP="001B1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0D6">
        <w:rPr>
          <w:rFonts w:ascii="Times New Roman" w:hAnsi="Times New Roman" w:cs="Times New Roman"/>
          <w:sz w:val="28"/>
          <w:szCs w:val="28"/>
        </w:rPr>
        <w:t>Однако все три способа разграничения многозначности и омонимии нельзя считать вполне надежными. Бывают случаи, когда синонимы к разным значениям слова не вступают в синонимические отношения между собой, когда слова-омонимы еще не разошлись при словообразовании. Поэтому нередки разночтения в определении границ омонимии и многозначности, что сказывается на толковании некоторых слов в словарях.</w:t>
      </w:r>
    </w:p>
    <w:p w:rsidR="006728CC" w:rsidRPr="001B10D6" w:rsidRDefault="000820AA" w:rsidP="001B1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0D6">
        <w:rPr>
          <w:rFonts w:ascii="Times New Roman" w:hAnsi="Times New Roman" w:cs="Times New Roman"/>
          <w:sz w:val="28"/>
          <w:szCs w:val="28"/>
        </w:rPr>
        <w:t xml:space="preserve">  Омонимы, как правило, приводятся в отдельных словарных статьях, а многозначные слова - в одной, с последующим выделением нескольких </w:t>
      </w:r>
      <w:r w:rsidRPr="001B10D6">
        <w:rPr>
          <w:rFonts w:ascii="Times New Roman" w:hAnsi="Times New Roman" w:cs="Times New Roman"/>
          <w:sz w:val="28"/>
          <w:szCs w:val="28"/>
        </w:rPr>
        <w:lastRenderedPageBreak/>
        <w:t>значений слова, которые даются под номерами. Однако в разных словарях порой одни и те же слова представляются по-разному.</w:t>
      </w:r>
    </w:p>
    <w:p w:rsidR="00615E1D" w:rsidRPr="001B10D6" w:rsidRDefault="000820AA" w:rsidP="001B1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0D6">
        <w:rPr>
          <w:rFonts w:ascii="Times New Roman" w:hAnsi="Times New Roman" w:cs="Times New Roman"/>
          <w:sz w:val="28"/>
          <w:szCs w:val="28"/>
        </w:rPr>
        <w:t>Трудности в разграничении многозначности и омонимии приводят к тому, что иногда высказывается сомнение в правомерности зачисления в ряд омонимов слов, различные значения которых восходят к одному историческому корню. При таком подходе к омонимам относят лишь слова, различные по происхождению. Однако с таким решением проблемы согласиться нельзя</w:t>
      </w:r>
      <w:r w:rsidR="006728CC" w:rsidRPr="001B10D6">
        <w:rPr>
          <w:rFonts w:ascii="Times New Roman" w:hAnsi="Times New Roman" w:cs="Times New Roman"/>
          <w:sz w:val="28"/>
          <w:szCs w:val="28"/>
        </w:rPr>
        <w:t>. По мнению Д.Н. Шмелева,</w:t>
      </w:r>
      <w:r w:rsidRPr="001B10D6">
        <w:rPr>
          <w:rFonts w:ascii="Times New Roman" w:hAnsi="Times New Roman" w:cs="Times New Roman"/>
          <w:sz w:val="28"/>
          <w:szCs w:val="28"/>
        </w:rPr>
        <w:t xml:space="preserve"> </w:t>
      </w:r>
      <w:r w:rsidR="006728CC" w:rsidRPr="001B10D6">
        <w:rPr>
          <w:rFonts w:ascii="Times New Roman" w:hAnsi="Times New Roman" w:cs="Times New Roman"/>
          <w:sz w:val="28"/>
          <w:szCs w:val="28"/>
        </w:rPr>
        <w:t>«</w:t>
      </w:r>
      <w:r w:rsidRPr="001B10D6">
        <w:rPr>
          <w:rFonts w:ascii="Times New Roman" w:hAnsi="Times New Roman" w:cs="Times New Roman"/>
          <w:sz w:val="28"/>
          <w:szCs w:val="28"/>
        </w:rPr>
        <w:t>...принятие этой точки зрения отодвинуло бы понятие омонимии в область исторической лексикологии...</w:t>
      </w:r>
      <w:r w:rsidR="006728CC" w:rsidRPr="001B10D6">
        <w:rPr>
          <w:rFonts w:ascii="Times New Roman" w:hAnsi="Times New Roman" w:cs="Times New Roman"/>
          <w:sz w:val="28"/>
          <w:szCs w:val="28"/>
        </w:rPr>
        <w:t>»</w:t>
      </w:r>
      <w:r w:rsidR="002A25E8">
        <w:rPr>
          <w:rFonts w:ascii="Times New Roman" w:hAnsi="Times New Roman" w:cs="Times New Roman"/>
          <w:sz w:val="28"/>
          <w:szCs w:val="28"/>
        </w:rPr>
        <w:t xml:space="preserve"> 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15, 82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B10D6">
        <w:rPr>
          <w:rFonts w:ascii="Times New Roman" w:hAnsi="Times New Roman" w:cs="Times New Roman"/>
          <w:sz w:val="28"/>
          <w:szCs w:val="28"/>
        </w:rPr>
        <w:t xml:space="preserve">, между тем разграничение многозначных слов и омонимов важно именно для современного состояния языка. </w:t>
      </w:r>
    </w:p>
    <w:p w:rsidR="008C064E" w:rsidRDefault="008C064E" w:rsidP="001B1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10D6">
        <w:rPr>
          <w:rFonts w:ascii="Times New Roman" w:hAnsi="Times New Roman" w:cs="Times New Roman"/>
          <w:sz w:val="28"/>
          <w:szCs w:val="28"/>
        </w:rPr>
        <w:t>Д.Н. Шмелев</w:t>
      </w:r>
      <w:r w:rsidR="00384263">
        <w:rPr>
          <w:rFonts w:ascii="Times New Roman" w:hAnsi="Times New Roman" w:cs="Times New Roman"/>
          <w:sz w:val="28"/>
          <w:szCs w:val="28"/>
        </w:rPr>
        <w:t>,</w:t>
      </w:r>
      <w:r w:rsidRPr="001B10D6">
        <w:rPr>
          <w:rFonts w:ascii="Times New Roman" w:hAnsi="Times New Roman" w:cs="Times New Roman"/>
          <w:sz w:val="28"/>
          <w:szCs w:val="28"/>
        </w:rPr>
        <w:t xml:space="preserve"> называя коренное отличие многозначности от омонимии говорит: многозначность слов не препятствует речевому общению, так как контекст обусловливает, в каком значении в данном случае употреблено слово. Поэтому многозначность не может быть (принципиально) препятствием точному пониманию»</w:t>
      </w:r>
      <w:r w:rsidR="002A25E8">
        <w:rPr>
          <w:rFonts w:ascii="Times New Roman" w:hAnsi="Times New Roman" w:cs="Times New Roman"/>
          <w:sz w:val="28"/>
          <w:szCs w:val="28"/>
        </w:rPr>
        <w:t xml:space="preserve"> </w:t>
      </w:r>
      <w:r w:rsidR="002A25E8" w:rsidRPr="00384263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15, 85</w:t>
      </w:r>
      <w:r w:rsidR="002A25E8" w:rsidRPr="00384263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1B10D6">
        <w:rPr>
          <w:rFonts w:ascii="Times New Roman" w:hAnsi="Times New Roman" w:cs="Times New Roman"/>
          <w:sz w:val="28"/>
          <w:szCs w:val="28"/>
        </w:rPr>
        <w:t>.</w:t>
      </w:r>
    </w:p>
    <w:p w:rsidR="007C275C" w:rsidRPr="001B10D6" w:rsidRDefault="00105879" w:rsidP="001B10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 понятия многозначности в русском языке во многом предопределяет необходимость организации эффективной методической работы над данным понятием в школьном курсе русского языка.</w:t>
      </w:r>
    </w:p>
    <w:p w:rsidR="00DC6C6E" w:rsidRDefault="00DC6C6E" w:rsidP="00DC6C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349B">
        <w:rPr>
          <w:rFonts w:ascii="Times New Roman" w:hAnsi="Times New Roman" w:cs="Times New Roman"/>
          <w:b/>
          <w:sz w:val="28"/>
          <w:szCs w:val="28"/>
        </w:rPr>
        <w:t xml:space="preserve">1.2. </w:t>
      </w:r>
      <w:proofErr w:type="gramStart"/>
      <w:r w:rsidRPr="0049349B">
        <w:rPr>
          <w:rFonts w:ascii="Times New Roman" w:hAnsi="Times New Roman" w:cs="Times New Roman"/>
          <w:b/>
          <w:sz w:val="28"/>
          <w:szCs w:val="28"/>
        </w:rPr>
        <w:t>Методические подходы</w:t>
      </w:r>
      <w:proofErr w:type="gramEnd"/>
      <w:r w:rsidRPr="0049349B">
        <w:rPr>
          <w:rFonts w:ascii="Times New Roman" w:hAnsi="Times New Roman" w:cs="Times New Roman"/>
          <w:b/>
          <w:sz w:val="28"/>
          <w:szCs w:val="28"/>
        </w:rPr>
        <w:t xml:space="preserve"> к изучению многозначных слов</w:t>
      </w:r>
    </w:p>
    <w:p w:rsidR="006E48F4" w:rsidRPr="00CD2D14" w:rsidRDefault="006E48F4" w:rsidP="00CD2D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многозначных слов осуществляется уже в начальных классах в курс</w:t>
      </w:r>
      <w:r w:rsidR="00CD5D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D2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русского языка.</w:t>
      </w:r>
    </w:p>
    <w:p w:rsidR="001D6349" w:rsidRPr="00F00151" w:rsidRDefault="00E46710" w:rsidP="00F00151">
      <w:pPr>
        <w:shd w:val="clear" w:color="auto" w:fill="FFFFFF"/>
        <w:spacing w:after="0" w:line="360" w:lineRule="auto"/>
        <w:ind w:firstLine="709"/>
        <w:jc w:val="both"/>
        <w:rPr>
          <w:rStyle w:val="apple-style-span"/>
          <w:rFonts w:ascii="Times New Roman" w:eastAsia="HiddenHorzOCR" w:hAnsi="Times New Roman" w:cs="Times New Roman"/>
          <w:sz w:val="28"/>
          <w:szCs w:val="28"/>
        </w:rPr>
      </w:pPr>
      <w:proofErr w:type="gramStart"/>
      <w:r w:rsidRPr="00CD2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Изучение многозначных слов строится в соответствии с </w:t>
      </w:r>
      <w:r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>рабочей программой по русскому языку</w:t>
      </w:r>
      <w:r w:rsidR="00CD2D14"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разработан</w:t>
      </w:r>
      <w:r w:rsidR="00CD2D14"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>ной</w:t>
      </w:r>
      <w:r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основе Примерной программы начального общего образования, соответствующей Федеральному го</w:t>
      </w:r>
      <w:r w:rsidR="001D63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сударственному образовательному </w:t>
      </w:r>
      <w:r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>стандарту начального общего образования (далее - ФГОС НОО)</w:t>
      </w:r>
      <w:r w:rsidR="002A25E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2A25E8" w:rsidRPr="002A25E8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CD2D14" w:rsidRPr="00CD2D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с использованием УМК, </w:t>
      </w:r>
      <w:r w:rsidR="00CD2D14" w:rsidRPr="00CD2D14">
        <w:rPr>
          <w:rFonts w:ascii="Times New Roman" w:eastAsia="HiddenHorzOCR" w:hAnsi="Times New Roman" w:cs="Times New Roman"/>
          <w:sz w:val="28"/>
          <w:szCs w:val="28"/>
        </w:rPr>
        <w:t>соответствующих требованиям ФГОС НОО и рекомендованных Министерством образования и науки РФ к использованию в образовательном процессе.</w:t>
      </w:r>
      <w:proofErr w:type="gramEnd"/>
      <w:r w:rsidR="00CD2D14" w:rsidRPr="00CD2D14">
        <w:rPr>
          <w:rFonts w:ascii="Times New Roman" w:eastAsia="HiddenHorzOCR" w:hAnsi="Times New Roman" w:cs="Times New Roman"/>
          <w:sz w:val="28"/>
          <w:szCs w:val="28"/>
        </w:rPr>
        <w:t xml:space="preserve"> Наиболее популярными УМК являются:</w:t>
      </w:r>
      <w:r w:rsidR="00F00151">
        <w:rPr>
          <w:rFonts w:ascii="Times New Roman" w:eastAsia="HiddenHorzOCR" w:hAnsi="Times New Roman" w:cs="Times New Roman"/>
          <w:sz w:val="28"/>
          <w:szCs w:val="28"/>
        </w:rPr>
        <w:t xml:space="preserve"> </w:t>
      </w:r>
      <w:proofErr w:type="gramStart"/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«Школа России» </w:t>
      </w:r>
      <w:r w:rsidR="00CD2D14" w:rsidRPr="00CD2D14">
        <w:rPr>
          <w:rFonts w:ascii="Times New Roman" w:hAnsi="Times New Roman" w:cs="Times New Roman"/>
          <w:sz w:val="28"/>
          <w:szCs w:val="28"/>
        </w:rPr>
        <w:t>(рук.</w:t>
      </w:r>
      <w:proofErr w:type="gramEnd"/>
      <w:r w:rsidR="00CD2D14" w:rsidRPr="00CD2D14">
        <w:rPr>
          <w:rFonts w:ascii="Times New Roman" w:hAnsi="Times New Roman" w:cs="Times New Roman"/>
          <w:sz w:val="28"/>
          <w:szCs w:val="28"/>
        </w:rPr>
        <w:t xml:space="preserve"> - В.Г. Горецкий, А.А. </w:t>
      </w:r>
      <w:r w:rsidR="00CD2D14" w:rsidRPr="00CD2D14">
        <w:rPr>
          <w:rFonts w:ascii="Times New Roman" w:hAnsi="Times New Roman" w:cs="Times New Roman"/>
          <w:sz w:val="28"/>
          <w:szCs w:val="28"/>
        </w:rPr>
        <w:lastRenderedPageBreak/>
        <w:t xml:space="preserve">Плешаков, В.П. </w:t>
      </w:r>
      <w:proofErr w:type="spellStart"/>
      <w:r w:rsidR="00CD2D14" w:rsidRPr="00CD2D14">
        <w:rPr>
          <w:rFonts w:ascii="Times New Roman" w:hAnsi="Times New Roman" w:cs="Times New Roman"/>
          <w:sz w:val="28"/>
          <w:szCs w:val="28"/>
        </w:rPr>
        <w:t>Канакина</w:t>
      </w:r>
      <w:proofErr w:type="spellEnd"/>
      <w:r w:rsidR="00CD2D14" w:rsidRPr="00CD2D14">
        <w:rPr>
          <w:rFonts w:ascii="Times New Roman" w:hAnsi="Times New Roman" w:cs="Times New Roman"/>
          <w:sz w:val="28"/>
          <w:szCs w:val="28"/>
        </w:rPr>
        <w:t>, и др.)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; </w:t>
      </w:r>
      <w:r w:rsidR="00F00151">
        <w:rPr>
          <w:rStyle w:val="apple-style-span"/>
          <w:rFonts w:ascii="Times New Roman" w:eastAsia="HiddenHorzOCR" w:hAnsi="Times New Roman" w:cs="Times New Roman"/>
          <w:sz w:val="28"/>
          <w:szCs w:val="28"/>
        </w:rPr>
        <w:t xml:space="preserve"> 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«Перспективная начальная школа» </w:t>
      </w:r>
      <w:r w:rsidR="00CD2D14" w:rsidRPr="00CD2D14">
        <w:rPr>
          <w:rFonts w:ascii="Times New Roman" w:hAnsi="Times New Roman" w:cs="Times New Roman"/>
          <w:sz w:val="28"/>
          <w:szCs w:val="28"/>
        </w:rPr>
        <w:t xml:space="preserve">(рук. - Р.Г. </w:t>
      </w:r>
      <w:proofErr w:type="spellStart"/>
      <w:r w:rsidR="00CD2D14" w:rsidRPr="00CD2D14">
        <w:rPr>
          <w:rFonts w:ascii="Times New Roman" w:hAnsi="Times New Roman" w:cs="Times New Roman"/>
          <w:sz w:val="28"/>
          <w:szCs w:val="28"/>
        </w:rPr>
        <w:t>Чуракова</w:t>
      </w:r>
      <w:proofErr w:type="spellEnd"/>
      <w:r w:rsidR="00CD2D14" w:rsidRPr="00CD2D14">
        <w:rPr>
          <w:rFonts w:ascii="Times New Roman" w:hAnsi="Times New Roman" w:cs="Times New Roman"/>
          <w:sz w:val="28"/>
          <w:szCs w:val="28"/>
        </w:rPr>
        <w:t>)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; «Перспектива» </w:t>
      </w:r>
      <w:r w:rsidR="00CD2D14" w:rsidRPr="00CD2D14">
        <w:rPr>
          <w:rFonts w:ascii="Times New Roman" w:hAnsi="Times New Roman" w:cs="Times New Roman"/>
          <w:sz w:val="28"/>
          <w:szCs w:val="28"/>
        </w:rPr>
        <w:t xml:space="preserve">(рук. - Л.Г. </w:t>
      </w:r>
      <w:proofErr w:type="spellStart"/>
      <w:r w:rsidR="00CD2D14" w:rsidRPr="00CD2D14">
        <w:rPr>
          <w:rFonts w:ascii="Times New Roman" w:hAnsi="Times New Roman" w:cs="Times New Roman"/>
          <w:sz w:val="28"/>
          <w:szCs w:val="28"/>
        </w:rPr>
        <w:t>Петерсон</w:t>
      </w:r>
      <w:proofErr w:type="spellEnd"/>
      <w:r w:rsidR="00CD2D14" w:rsidRPr="00CD2D14">
        <w:rPr>
          <w:rFonts w:ascii="Times New Roman" w:hAnsi="Times New Roman" w:cs="Times New Roman"/>
          <w:sz w:val="28"/>
          <w:szCs w:val="28"/>
        </w:rPr>
        <w:t>);</w:t>
      </w:r>
      <w:r w:rsidR="00F00151">
        <w:rPr>
          <w:rStyle w:val="apple-style-span"/>
          <w:rFonts w:ascii="Times New Roman" w:eastAsia="HiddenHorzOCR" w:hAnsi="Times New Roman" w:cs="Times New Roman"/>
          <w:sz w:val="28"/>
          <w:szCs w:val="28"/>
        </w:rPr>
        <w:t xml:space="preserve"> 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>«Начальная школа ХХ</w:t>
      </w:r>
      <w:proofErr w:type="gramStart"/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>I</w:t>
      </w:r>
      <w:proofErr w:type="gramEnd"/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 века» </w:t>
      </w:r>
      <w:r w:rsidR="00CD2D14" w:rsidRPr="00CD2D14">
        <w:rPr>
          <w:rFonts w:ascii="Times New Roman" w:hAnsi="Times New Roman" w:cs="Times New Roman"/>
          <w:sz w:val="28"/>
          <w:szCs w:val="28"/>
        </w:rPr>
        <w:t>(рук. – Н.Ф. Виноградова)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; «Планета знаний» </w:t>
      </w:r>
      <w:r w:rsidR="00CD2D14" w:rsidRPr="00CD2D14">
        <w:rPr>
          <w:rFonts w:ascii="Times New Roman" w:hAnsi="Times New Roman" w:cs="Times New Roman"/>
          <w:sz w:val="28"/>
          <w:szCs w:val="28"/>
        </w:rPr>
        <w:t>(рук. - И.А. Петрова)</w:t>
      </w:r>
      <w:r w:rsidR="00F00151">
        <w:rPr>
          <w:rStyle w:val="apple-style-span"/>
          <w:rFonts w:ascii="Times New Roman" w:hAnsi="Times New Roman" w:cs="Times New Roman"/>
          <w:sz w:val="28"/>
          <w:szCs w:val="28"/>
        </w:rPr>
        <w:t xml:space="preserve">; 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 xml:space="preserve">«Гармония» </w:t>
      </w:r>
      <w:r w:rsidR="00CD2D14" w:rsidRPr="00CD2D14">
        <w:rPr>
          <w:rFonts w:ascii="Times New Roman" w:hAnsi="Times New Roman" w:cs="Times New Roman"/>
          <w:sz w:val="28"/>
          <w:szCs w:val="28"/>
        </w:rPr>
        <w:t xml:space="preserve">(рук. - </w:t>
      </w:r>
      <w:proofErr w:type="gramStart"/>
      <w:r w:rsidR="00CD2D14" w:rsidRPr="00CD2D14">
        <w:rPr>
          <w:rFonts w:ascii="Times New Roman" w:hAnsi="Times New Roman" w:cs="Times New Roman"/>
          <w:sz w:val="28"/>
          <w:szCs w:val="28"/>
        </w:rPr>
        <w:t>Н.Б. Истомина)</w:t>
      </w:r>
      <w:r w:rsidR="00CD2D14" w:rsidRPr="00CD2D14">
        <w:rPr>
          <w:rStyle w:val="apple-style-span"/>
          <w:rFonts w:ascii="Times New Roman" w:hAnsi="Times New Roman" w:cs="Times New Roman"/>
          <w:sz w:val="28"/>
          <w:szCs w:val="28"/>
        </w:rPr>
        <w:t>.</w:t>
      </w:r>
      <w:proofErr w:type="gramEnd"/>
    </w:p>
    <w:p w:rsidR="00105979" w:rsidRDefault="00E16A68" w:rsidP="00E16A6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Первое знакомство младших школьников с многозначными словами осуществляется уже в 1 классе</w:t>
      </w:r>
      <w:r w:rsidR="00105979">
        <w:rPr>
          <w:rFonts w:ascii="Times New Roman" w:hAnsi="Times New Roman" w:cs="Times New Roman"/>
          <w:sz w:val="28"/>
          <w:szCs w:val="28"/>
        </w:rPr>
        <w:t xml:space="preserve"> и продолжается во 2-4 классах.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1E7D" w:rsidRDefault="000F1E7D" w:rsidP="000F1E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F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Система работы над многозначными словами в начальной школе строится с учетом </w:t>
      </w:r>
      <w:r w:rsidR="00CD5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системно-</w:t>
      </w:r>
      <w:proofErr w:type="spellStart"/>
      <w:r w:rsidR="00CD5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деятельностного</w:t>
      </w:r>
      <w:proofErr w:type="spellEnd"/>
      <w:r w:rsidR="00CD5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подхода</w:t>
      </w:r>
      <w:r w:rsidRPr="00AF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теории речевой деятельности, современного лингвистического подхода к лексикологическим явлениям.</w:t>
      </w:r>
    </w:p>
    <w:p w:rsidR="0062291A" w:rsidRDefault="002611AA" w:rsidP="006229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CD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Особенностью работы над многозначными словами в начальных классах является то, что т</w:t>
      </w:r>
      <w:r w:rsidR="000F1E7D" w:rsidRPr="0012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еоретический материал по многозначности </w:t>
      </w:r>
      <w:r w:rsidRPr="001223CD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начальных классах не дается,</w:t>
      </w:r>
      <w:r w:rsidR="000F1E7D" w:rsidRPr="0012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соответствующих понятий </w:t>
      </w:r>
      <w:r w:rsidRPr="0012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на основе </w:t>
      </w:r>
      <w:r w:rsidR="001223CD" w:rsidRPr="0012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 </w:t>
      </w:r>
      <w:r w:rsidR="008608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лексическим значением слова.</w:t>
      </w:r>
    </w:p>
    <w:p w:rsidR="0066444D" w:rsidRPr="0062291A" w:rsidRDefault="0066444D" w:rsidP="006229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91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над многозначным словом в начальной школе включает ряд этапов</w:t>
      </w:r>
      <w:r w:rsidR="00575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CB2" w:rsidRPr="00575CB2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75CB2">
        <w:rPr>
          <w:rFonts w:ascii="Times New Roman" w:eastAsia="Times New Roman" w:hAnsi="Times New Roman" w:cs="Times New Roman"/>
          <w:sz w:val="28"/>
          <w:szCs w:val="28"/>
          <w:lang w:eastAsia="ru-RU"/>
        </w:rPr>
        <w:t>9, 20</w:t>
      </w:r>
      <w:r w:rsidR="00575CB2" w:rsidRPr="00575CB2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Pr="006229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444D" w:rsidRPr="0062291A" w:rsidRDefault="0066444D" w:rsidP="006644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29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этапом является </w:t>
      </w:r>
      <w:r w:rsidR="00677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анализ </w:t>
      </w:r>
      <w:r w:rsidRPr="0062291A">
        <w:rPr>
          <w:rFonts w:ascii="Times New Roman" w:hAnsi="Times New Roman" w:cs="Times New Roman"/>
          <w:bCs/>
          <w:sz w:val="28"/>
          <w:szCs w:val="28"/>
        </w:rPr>
        <w:t xml:space="preserve">языкового материала в целях выделения существенных признаков понятия, выяснения его функции в речи. </w:t>
      </w:r>
    </w:p>
    <w:p w:rsidR="0066444D" w:rsidRPr="0062291A" w:rsidRDefault="0066444D" w:rsidP="006644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291A">
        <w:rPr>
          <w:rFonts w:ascii="Times New Roman" w:hAnsi="Times New Roman" w:cs="Times New Roman"/>
          <w:bCs/>
          <w:sz w:val="28"/>
          <w:szCs w:val="28"/>
        </w:rPr>
        <w:t>Языковой материал подбирается учителем, как правило, в виде текста  (для реализации функционального подхода), содержащего необходимое количество нужных языковых</w:t>
      </w:r>
      <w:r w:rsidR="007F341F">
        <w:rPr>
          <w:rFonts w:ascii="Times New Roman" w:hAnsi="Times New Roman" w:cs="Times New Roman"/>
          <w:bCs/>
          <w:sz w:val="28"/>
          <w:szCs w:val="28"/>
        </w:rPr>
        <w:t xml:space="preserve"> понятий</w:t>
      </w:r>
      <w:r w:rsidRPr="0062291A">
        <w:rPr>
          <w:rFonts w:ascii="Times New Roman" w:hAnsi="Times New Roman" w:cs="Times New Roman"/>
          <w:bCs/>
          <w:sz w:val="28"/>
          <w:szCs w:val="28"/>
        </w:rPr>
        <w:t>.</w:t>
      </w:r>
    </w:p>
    <w:p w:rsidR="0066444D" w:rsidRPr="0062291A" w:rsidRDefault="0066444D" w:rsidP="0066444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2291A">
        <w:rPr>
          <w:rFonts w:ascii="Times New Roman" w:hAnsi="Times New Roman" w:cs="Times New Roman"/>
          <w:bCs/>
          <w:sz w:val="28"/>
          <w:szCs w:val="28"/>
        </w:rPr>
        <w:t>Содержание текста соответствует коммуникативно-речевой теме урока. Языковой материал может продуцироваться учащимися под руководством учителя. Исходный языковой материал (готовый или накопленный здесь же на уроке) исследуется, т.е. при помощи вопросов и заданий учителя дети выделяют существенные признаки понятия, осознают его функциональную роль в тексте.</w:t>
      </w:r>
    </w:p>
    <w:p w:rsidR="00366776" w:rsidRPr="0062291A" w:rsidRDefault="00366776" w:rsidP="00C10C7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62291A">
        <w:rPr>
          <w:rFonts w:ascii="Times New Roman" w:hAnsi="Times New Roman" w:cs="Times New Roman"/>
          <w:bCs/>
          <w:sz w:val="28"/>
          <w:szCs w:val="28"/>
        </w:rPr>
        <w:t xml:space="preserve">Например, </w:t>
      </w:r>
      <w:r w:rsidR="00C10C73" w:rsidRPr="0062291A">
        <w:rPr>
          <w:rFonts w:ascii="Times New Roman" w:hAnsi="Times New Roman" w:cs="Times New Roman"/>
          <w:bCs/>
          <w:sz w:val="28"/>
          <w:szCs w:val="28"/>
        </w:rPr>
        <w:t xml:space="preserve">для </w:t>
      </w:r>
      <w:r w:rsidRPr="0062291A">
        <w:rPr>
          <w:rFonts w:ascii="Times New Roman" w:hAnsi="Times New Roman" w:cs="Times New Roman"/>
          <w:sz w:val="28"/>
          <w:szCs w:val="28"/>
        </w:rPr>
        <w:t>первоначально</w:t>
      </w:r>
      <w:r w:rsidR="00C10C73" w:rsidRPr="0062291A">
        <w:rPr>
          <w:rFonts w:ascii="Times New Roman" w:hAnsi="Times New Roman" w:cs="Times New Roman"/>
          <w:sz w:val="28"/>
          <w:szCs w:val="28"/>
        </w:rPr>
        <w:t>го</w:t>
      </w:r>
      <w:r w:rsidRPr="0062291A">
        <w:rPr>
          <w:rFonts w:ascii="Times New Roman" w:hAnsi="Times New Roman" w:cs="Times New Roman"/>
          <w:sz w:val="28"/>
          <w:szCs w:val="28"/>
        </w:rPr>
        <w:t xml:space="preserve"> ознакомлени</w:t>
      </w:r>
      <w:r w:rsidR="00C10C73" w:rsidRPr="0062291A">
        <w:rPr>
          <w:rFonts w:ascii="Times New Roman" w:hAnsi="Times New Roman" w:cs="Times New Roman"/>
          <w:sz w:val="28"/>
          <w:szCs w:val="28"/>
        </w:rPr>
        <w:t>я</w:t>
      </w:r>
      <w:r w:rsidRPr="0062291A">
        <w:rPr>
          <w:rFonts w:ascii="Times New Roman" w:hAnsi="Times New Roman" w:cs="Times New Roman"/>
          <w:sz w:val="28"/>
          <w:szCs w:val="28"/>
        </w:rPr>
        <w:t xml:space="preserve"> младших школьников с многозначными словами</w:t>
      </w:r>
      <w:r w:rsidR="00C10C73" w:rsidRPr="0062291A">
        <w:rPr>
          <w:rFonts w:ascii="Times New Roman" w:hAnsi="Times New Roman" w:cs="Times New Roman"/>
          <w:sz w:val="28"/>
          <w:szCs w:val="28"/>
        </w:rPr>
        <w:t xml:space="preserve"> в 1 классе по УМК</w:t>
      </w:r>
      <w:r w:rsidRPr="0062291A">
        <w:rPr>
          <w:rFonts w:ascii="Times New Roman" w:eastAsia="Arial Unicode MS" w:hAnsi="Times New Roman" w:cs="Times New Roman"/>
          <w:sz w:val="28"/>
          <w:szCs w:val="28"/>
        </w:rPr>
        <w:t xml:space="preserve"> «Школа России» (</w:t>
      </w:r>
      <w:r w:rsidRPr="0062291A">
        <w:rPr>
          <w:rFonts w:ascii="Times New Roman" w:hAnsi="Times New Roman" w:cs="Times New Roman"/>
          <w:sz w:val="28"/>
          <w:szCs w:val="28"/>
        </w:rPr>
        <w:t xml:space="preserve">авторы учебников русского языка - </w:t>
      </w:r>
      <w:r w:rsidRPr="0062291A">
        <w:rPr>
          <w:rFonts w:ascii="Times New Roman" w:eastAsia="Arial Unicode MS" w:hAnsi="Times New Roman" w:cs="Times New Roman"/>
          <w:sz w:val="28"/>
          <w:szCs w:val="28"/>
        </w:rPr>
        <w:t xml:space="preserve">В.П. </w:t>
      </w:r>
      <w:proofErr w:type="spellStart"/>
      <w:r w:rsidRPr="0062291A">
        <w:rPr>
          <w:rFonts w:ascii="Times New Roman" w:eastAsia="Arial Unicode MS" w:hAnsi="Times New Roman" w:cs="Times New Roman"/>
          <w:sz w:val="28"/>
          <w:szCs w:val="28"/>
        </w:rPr>
        <w:t>Канакина</w:t>
      </w:r>
      <w:proofErr w:type="spellEnd"/>
      <w:r w:rsidRPr="0062291A">
        <w:rPr>
          <w:rFonts w:ascii="Times New Roman" w:eastAsia="Arial Unicode MS" w:hAnsi="Times New Roman" w:cs="Times New Roman"/>
          <w:sz w:val="28"/>
          <w:szCs w:val="28"/>
        </w:rPr>
        <w:t>, В.Г. Горецкий),</w:t>
      </w:r>
      <w:r w:rsidR="00C10C73" w:rsidRPr="0062291A">
        <w:rPr>
          <w:rFonts w:ascii="Times New Roman" w:eastAsia="Arial Unicode MS" w:hAnsi="Times New Roman" w:cs="Times New Roman"/>
          <w:sz w:val="28"/>
          <w:szCs w:val="28"/>
        </w:rPr>
        <w:t xml:space="preserve"> учебником предложен следующий языковой материал</w:t>
      </w:r>
      <w:r w:rsidR="0062291A" w:rsidRPr="0062291A">
        <w:rPr>
          <w:rFonts w:ascii="Times New Roman" w:eastAsia="Arial Unicode MS" w:hAnsi="Times New Roman" w:cs="Times New Roman"/>
          <w:sz w:val="28"/>
          <w:szCs w:val="28"/>
        </w:rPr>
        <w:t xml:space="preserve"> (рисунок 1).</w:t>
      </w:r>
    </w:p>
    <w:p w:rsidR="0062291A" w:rsidRDefault="0062291A" w:rsidP="0062291A">
      <w:pPr>
        <w:shd w:val="clear" w:color="auto" w:fill="FFFFFF"/>
        <w:spacing w:after="0" w:line="240" w:lineRule="auto"/>
        <w:jc w:val="center"/>
        <w:rPr>
          <w:rFonts w:ascii="Times New Roman" w:eastAsia="Arial Unicode MS" w:hAnsi="Times New Roman" w:cs="Times New Roman"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352800" cy="3097252"/>
            <wp:effectExtent l="19050" t="19050" r="19050" b="27305"/>
            <wp:docPr id="3" name="Рисунок 3" descr="C:\Documents and Settings\ИРА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А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078" cy="3100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10C73" w:rsidRPr="0062291A" w:rsidRDefault="0062291A" w:rsidP="0062291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291A">
        <w:rPr>
          <w:rFonts w:ascii="Times New Roman" w:hAnsi="Times New Roman" w:cs="Times New Roman"/>
          <w:bCs/>
          <w:sz w:val="24"/>
          <w:szCs w:val="24"/>
        </w:rPr>
        <w:t xml:space="preserve">Рисунок 1. Языковой материал для ознакомления младших школьников с многозначными словами («Русский язык 1 класс» авт.  </w:t>
      </w:r>
      <w:r w:rsidRPr="0062291A">
        <w:rPr>
          <w:rFonts w:ascii="Times New Roman" w:eastAsia="Arial Unicode MS" w:hAnsi="Times New Roman" w:cs="Times New Roman"/>
          <w:sz w:val="24"/>
          <w:szCs w:val="24"/>
        </w:rPr>
        <w:t xml:space="preserve">В.П. </w:t>
      </w:r>
      <w:proofErr w:type="spellStart"/>
      <w:r w:rsidRPr="0062291A">
        <w:rPr>
          <w:rFonts w:ascii="Times New Roman" w:eastAsia="Arial Unicode MS" w:hAnsi="Times New Roman" w:cs="Times New Roman"/>
          <w:sz w:val="24"/>
          <w:szCs w:val="24"/>
        </w:rPr>
        <w:t>Канакина</w:t>
      </w:r>
      <w:proofErr w:type="spellEnd"/>
      <w:r w:rsidRPr="0062291A">
        <w:rPr>
          <w:rFonts w:ascii="Times New Roman" w:eastAsia="Arial Unicode MS" w:hAnsi="Times New Roman" w:cs="Times New Roman"/>
          <w:sz w:val="24"/>
          <w:szCs w:val="24"/>
        </w:rPr>
        <w:t>, В.Г. Горецкий</w:t>
      </w:r>
      <w:r w:rsidRPr="0062291A">
        <w:rPr>
          <w:rFonts w:ascii="Times New Roman" w:hAnsi="Times New Roman" w:cs="Times New Roman"/>
          <w:bCs/>
          <w:sz w:val="24"/>
          <w:szCs w:val="24"/>
        </w:rPr>
        <w:t>, с. 26)</w:t>
      </w:r>
    </w:p>
    <w:p w:rsidR="00575CB2" w:rsidRDefault="00575CB2" w:rsidP="00F0015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781C" w:rsidRPr="00E25B45" w:rsidRDefault="0026781C" w:rsidP="00AB34A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B45">
        <w:rPr>
          <w:rFonts w:ascii="Times New Roman" w:hAnsi="Times New Roman" w:cs="Times New Roman"/>
          <w:sz w:val="28"/>
          <w:szCs w:val="28"/>
        </w:rPr>
        <w:t>Непосредственное изучение поняти</w:t>
      </w:r>
      <w:r w:rsidR="00AB34A3" w:rsidRPr="00E25B45">
        <w:rPr>
          <w:rFonts w:ascii="Times New Roman" w:hAnsi="Times New Roman" w:cs="Times New Roman"/>
          <w:sz w:val="28"/>
          <w:szCs w:val="28"/>
        </w:rPr>
        <w:t>й</w:t>
      </w:r>
      <w:r w:rsidRPr="00E25B45">
        <w:rPr>
          <w:rFonts w:ascii="Times New Roman" w:hAnsi="Times New Roman" w:cs="Times New Roman"/>
          <w:sz w:val="28"/>
          <w:szCs w:val="28"/>
        </w:rPr>
        <w:t xml:space="preserve"> </w:t>
      </w:r>
      <w:r w:rsidR="00AB34A3" w:rsidRPr="00E25B45">
        <w:rPr>
          <w:rFonts w:ascii="Times New Roman" w:hAnsi="Times New Roman" w:cs="Times New Roman"/>
          <w:sz w:val="28"/>
          <w:szCs w:val="28"/>
        </w:rPr>
        <w:t>«</w:t>
      </w:r>
      <w:r w:rsidRPr="00E25B45">
        <w:rPr>
          <w:rFonts w:ascii="Times New Roman" w:hAnsi="Times New Roman" w:cs="Times New Roman"/>
          <w:sz w:val="28"/>
          <w:szCs w:val="28"/>
        </w:rPr>
        <w:t>многозначн</w:t>
      </w:r>
      <w:r w:rsidR="00AB34A3" w:rsidRPr="00E25B45">
        <w:rPr>
          <w:rFonts w:ascii="Times New Roman" w:hAnsi="Times New Roman" w:cs="Times New Roman"/>
          <w:sz w:val="28"/>
          <w:szCs w:val="28"/>
        </w:rPr>
        <w:t xml:space="preserve">ые и однозначные слова» осуществляется </w:t>
      </w:r>
      <w:r w:rsidRPr="00E25B45">
        <w:rPr>
          <w:rFonts w:ascii="Times New Roman" w:hAnsi="Times New Roman" w:cs="Times New Roman"/>
          <w:sz w:val="28"/>
          <w:szCs w:val="28"/>
        </w:rPr>
        <w:t xml:space="preserve">в рамках освоения раздела «Лексика» во 2 классе при изучении темы «Что такое однозначные и многозначные слова?». </w:t>
      </w:r>
    </w:p>
    <w:p w:rsidR="00AB34A3" w:rsidRPr="00E25B45" w:rsidRDefault="00AB34A3" w:rsidP="00AB34A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5B45">
        <w:rPr>
          <w:rFonts w:ascii="Times New Roman" w:hAnsi="Times New Roman" w:cs="Times New Roman"/>
          <w:sz w:val="28"/>
          <w:szCs w:val="28"/>
        </w:rPr>
        <w:t>Учебником предложен следующий языковой материал (рисунок 2).</w:t>
      </w:r>
    </w:p>
    <w:p w:rsidR="006A1ED1" w:rsidRDefault="00B54A0B" w:rsidP="00B54A0B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b/>
          <w:bCs/>
          <w:noProof/>
          <w:color w:val="000000"/>
          <w:sz w:val="27"/>
          <w:szCs w:val="27"/>
          <w:lang w:eastAsia="ru-RU"/>
        </w:rPr>
        <w:drawing>
          <wp:inline distT="0" distB="0" distL="0" distR="0" wp14:anchorId="2370138F" wp14:editId="1DAB2919">
            <wp:extent cx="3914775" cy="4004563"/>
            <wp:effectExtent l="19050" t="19050" r="9525" b="15240"/>
            <wp:docPr id="1" name="Рисунок 1" descr="C:\Documents and Settings\ИРА\Рабочий стол\Многозначные слова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А\Рабочий стол\Многозначные слова\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0045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52EC6" w:rsidRDefault="00A52EC6" w:rsidP="00B54A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Georgia" w:eastAsia="Times New Roman" w:hAnsi="Georgia" w:cs="Times New Roman"/>
          <w:noProof/>
          <w:color w:val="2A2723"/>
          <w:sz w:val="21"/>
          <w:szCs w:val="21"/>
          <w:lang w:eastAsia="ru-RU"/>
        </w:rPr>
        <w:lastRenderedPageBreak/>
        <w:drawing>
          <wp:inline distT="0" distB="0" distL="0" distR="0" wp14:anchorId="43EE4973" wp14:editId="2784A003">
            <wp:extent cx="3923238" cy="2599386"/>
            <wp:effectExtent l="19050" t="19050" r="20320" b="10795"/>
            <wp:docPr id="2" name="Рисунок 2" descr="C:\Documents and Settings\ИРА\Рабочий стол\Многозначные слова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А\Рабочий стол\Многозначные слова\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47" cy="25997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6D255F" w:rsidRDefault="006D255F" w:rsidP="00B54A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B54A0B" w:rsidRPr="0062291A" w:rsidRDefault="00B54A0B" w:rsidP="00B54A0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2291A">
        <w:rPr>
          <w:rFonts w:ascii="Times New Roman" w:hAnsi="Times New Roman" w:cs="Times New Roman"/>
          <w:bCs/>
          <w:sz w:val="24"/>
          <w:szCs w:val="24"/>
        </w:rPr>
        <w:t xml:space="preserve">Рисунок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62291A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Start"/>
      <w:r w:rsidRPr="0062291A">
        <w:rPr>
          <w:rFonts w:ascii="Times New Roman" w:hAnsi="Times New Roman" w:cs="Times New Roman"/>
          <w:bCs/>
          <w:sz w:val="24"/>
          <w:szCs w:val="24"/>
        </w:rPr>
        <w:t xml:space="preserve">Языковой материал для </w:t>
      </w:r>
      <w:r>
        <w:rPr>
          <w:rFonts w:ascii="Times New Roman" w:hAnsi="Times New Roman" w:cs="Times New Roman"/>
          <w:bCs/>
          <w:sz w:val="24"/>
          <w:szCs w:val="24"/>
        </w:rPr>
        <w:t>понятий</w:t>
      </w:r>
      <w:r w:rsidRPr="0062291A">
        <w:rPr>
          <w:rFonts w:ascii="Times New Roman" w:hAnsi="Times New Roman" w:cs="Times New Roman"/>
          <w:bCs/>
          <w:sz w:val="24"/>
          <w:szCs w:val="24"/>
        </w:rPr>
        <w:t xml:space="preserve"> многозначны</w:t>
      </w:r>
      <w:r>
        <w:rPr>
          <w:rFonts w:ascii="Times New Roman" w:hAnsi="Times New Roman" w:cs="Times New Roman"/>
          <w:bCs/>
          <w:sz w:val="24"/>
          <w:szCs w:val="24"/>
        </w:rPr>
        <w:t>х и однозначных слов во 2 классе</w:t>
      </w:r>
      <w:r w:rsidRPr="0062291A">
        <w:rPr>
          <w:rFonts w:ascii="Times New Roman" w:hAnsi="Times New Roman" w:cs="Times New Roman"/>
          <w:bCs/>
          <w:sz w:val="24"/>
          <w:szCs w:val="24"/>
        </w:rPr>
        <w:t xml:space="preserve"> («Русский язык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62291A">
        <w:rPr>
          <w:rFonts w:ascii="Times New Roman" w:hAnsi="Times New Roman" w:cs="Times New Roman"/>
          <w:bCs/>
          <w:sz w:val="24"/>
          <w:szCs w:val="24"/>
        </w:rPr>
        <w:t xml:space="preserve"> класс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Часть 1</w:t>
      </w:r>
      <w:r w:rsidRPr="0062291A">
        <w:rPr>
          <w:rFonts w:ascii="Times New Roman" w:hAnsi="Times New Roman" w:cs="Times New Roman"/>
          <w:bCs/>
          <w:sz w:val="24"/>
          <w:szCs w:val="24"/>
        </w:rPr>
        <w:t xml:space="preserve">» авт.  </w:t>
      </w:r>
      <w:r w:rsidRPr="0062291A">
        <w:rPr>
          <w:rFonts w:ascii="Times New Roman" w:eastAsia="Arial Unicode MS" w:hAnsi="Times New Roman" w:cs="Times New Roman"/>
          <w:sz w:val="24"/>
          <w:szCs w:val="24"/>
        </w:rPr>
        <w:t xml:space="preserve">В.П. </w:t>
      </w:r>
      <w:proofErr w:type="spellStart"/>
      <w:r w:rsidRPr="0062291A">
        <w:rPr>
          <w:rFonts w:ascii="Times New Roman" w:eastAsia="Arial Unicode MS" w:hAnsi="Times New Roman" w:cs="Times New Roman"/>
          <w:sz w:val="24"/>
          <w:szCs w:val="24"/>
        </w:rPr>
        <w:t>Канакина</w:t>
      </w:r>
      <w:proofErr w:type="spellEnd"/>
      <w:r w:rsidRPr="0062291A">
        <w:rPr>
          <w:rFonts w:ascii="Times New Roman" w:eastAsia="Arial Unicode MS" w:hAnsi="Times New Roman" w:cs="Times New Roman"/>
          <w:sz w:val="24"/>
          <w:szCs w:val="24"/>
        </w:rPr>
        <w:t>, В.Г. Горецкий</w:t>
      </w:r>
      <w:r w:rsidRPr="0062291A">
        <w:rPr>
          <w:rFonts w:ascii="Times New Roman" w:hAnsi="Times New Roman" w:cs="Times New Roman"/>
          <w:bCs/>
          <w:sz w:val="24"/>
          <w:szCs w:val="24"/>
        </w:rPr>
        <w:t xml:space="preserve">, с. </w:t>
      </w:r>
      <w:r>
        <w:rPr>
          <w:rFonts w:ascii="Times New Roman" w:hAnsi="Times New Roman" w:cs="Times New Roman"/>
          <w:bCs/>
          <w:sz w:val="24"/>
          <w:szCs w:val="24"/>
        </w:rPr>
        <w:t>47</w:t>
      </w:r>
      <w:r w:rsidR="00A52EC6">
        <w:rPr>
          <w:rFonts w:ascii="Times New Roman" w:hAnsi="Times New Roman" w:cs="Times New Roman"/>
          <w:bCs/>
          <w:sz w:val="24"/>
          <w:szCs w:val="24"/>
        </w:rPr>
        <w:t>-48</w:t>
      </w:r>
      <w:r w:rsidRPr="0062291A">
        <w:rPr>
          <w:rFonts w:ascii="Times New Roman" w:hAnsi="Times New Roman" w:cs="Times New Roman"/>
          <w:bCs/>
          <w:sz w:val="24"/>
          <w:szCs w:val="24"/>
        </w:rPr>
        <w:t>)</w:t>
      </w:r>
      <w:proofErr w:type="gramEnd"/>
    </w:p>
    <w:p w:rsidR="00AB34A3" w:rsidRDefault="00AB34A3" w:rsidP="00AB34A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677F70" w:rsidRDefault="0026781C" w:rsidP="00677F7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EC6">
        <w:rPr>
          <w:rFonts w:ascii="Times New Roman" w:hAnsi="Times New Roman" w:cs="Times New Roman"/>
          <w:sz w:val="28"/>
          <w:szCs w:val="28"/>
        </w:rPr>
        <w:t xml:space="preserve">В 3 и 4 классах младшие школьники продолжают работу </w:t>
      </w:r>
      <w:proofErr w:type="gramStart"/>
      <w:r w:rsidRPr="00A52EC6">
        <w:rPr>
          <w:rFonts w:ascii="Times New Roman" w:hAnsi="Times New Roman" w:cs="Times New Roman"/>
          <w:sz w:val="28"/>
          <w:szCs w:val="28"/>
        </w:rPr>
        <w:t>над многозначными словами в рамках работы над лексическим значением слова</w:t>
      </w:r>
      <w:r w:rsidR="001065ED" w:rsidRPr="00A52EC6">
        <w:rPr>
          <w:rFonts w:ascii="Times New Roman" w:hAnsi="Times New Roman" w:cs="Times New Roman"/>
          <w:sz w:val="28"/>
          <w:szCs w:val="28"/>
        </w:rPr>
        <w:t xml:space="preserve"> в процессе работы с языковым материалом</w:t>
      </w:r>
      <w:proofErr w:type="gramEnd"/>
      <w:r w:rsidRPr="00A52EC6">
        <w:rPr>
          <w:rFonts w:ascii="Times New Roman" w:hAnsi="Times New Roman" w:cs="Times New Roman"/>
          <w:sz w:val="28"/>
          <w:szCs w:val="28"/>
        </w:rPr>
        <w:t>.</w:t>
      </w:r>
    </w:p>
    <w:p w:rsidR="00393408" w:rsidRDefault="00326BB4" w:rsidP="003934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3408">
        <w:rPr>
          <w:rFonts w:ascii="Times New Roman" w:hAnsi="Times New Roman" w:cs="Times New Roman"/>
          <w:sz w:val="28"/>
          <w:szCs w:val="28"/>
        </w:rPr>
        <w:t xml:space="preserve">В процессе работы с языковым материалом учащиеся обнаруживают </w:t>
      </w:r>
      <w:r w:rsidR="00393408" w:rsidRPr="00393408">
        <w:rPr>
          <w:rFonts w:ascii="Times New Roman" w:hAnsi="Times New Roman" w:cs="Times New Roman"/>
          <w:sz w:val="28"/>
          <w:szCs w:val="28"/>
        </w:rPr>
        <w:t>необходимые слова в тексте</w:t>
      </w:r>
      <w:r w:rsidR="00393408">
        <w:rPr>
          <w:rFonts w:ascii="Times New Roman" w:hAnsi="Times New Roman" w:cs="Times New Roman"/>
          <w:sz w:val="28"/>
          <w:szCs w:val="28"/>
        </w:rPr>
        <w:t>.</w:t>
      </w:r>
      <w:r w:rsidR="00393408" w:rsidRPr="00393408">
        <w:rPr>
          <w:rFonts w:ascii="Times New Roman" w:hAnsi="Times New Roman" w:cs="Times New Roman"/>
          <w:sz w:val="28"/>
          <w:szCs w:val="28"/>
        </w:rPr>
        <w:t xml:space="preserve"> </w:t>
      </w:r>
      <w:r w:rsidR="00393408">
        <w:rPr>
          <w:rFonts w:ascii="Times New Roman" w:hAnsi="Times New Roman" w:cs="Times New Roman"/>
          <w:sz w:val="28"/>
          <w:szCs w:val="28"/>
        </w:rPr>
        <w:t>А</w:t>
      </w:r>
      <w:r w:rsidR="00677F70" w:rsidRPr="00393408">
        <w:rPr>
          <w:rFonts w:ascii="Times New Roman" w:hAnsi="Times New Roman" w:cs="Times New Roman"/>
          <w:sz w:val="28"/>
          <w:szCs w:val="28"/>
        </w:rPr>
        <w:t>нализируя</w:t>
      </w:r>
      <w:r w:rsidR="00393408" w:rsidRPr="00393408">
        <w:rPr>
          <w:rFonts w:ascii="Times New Roman" w:hAnsi="Times New Roman" w:cs="Times New Roman"/>
          <w:sz w:val="28"/>
          <w:szCs w:val="28"/>
        </w:rPr>
        <w:t xml:space="preserve"> </w:t>
      </w:r>
      <w:r w:rsidR="00677F70" w:rsidRPr="00393408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 из прочитанного текста, д</w:t>
      </w:r>
      <w:r w:rsidR="00393408" w:rsidRPr="003934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разграничивают их значения, </w:t>
      </w:r>
      <w:r w:rsidR="00677F70" w:rsidRPr="00393408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- основа работы над многозначностью</w:t>
      </w:r>
      <w:r w:rsidR="00575C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5CB2" w:rsidRPr="0002152B">
        <w:rPr>
          <w:rFonts w:ascii="Times New Roman" w:eastAsia="Times New Roman" w:hAnsi="Times New Roman" w:cs="Times New Roman"/>
          <w:sz w:val="28"/>
          <w:szCs w:val="28"/>
          <w:lang w:eastAsia="ru-RU"/>
        </w:rPr>
        <w:t>[</w:t>
      </w:r>
      <w:r w:rsidR="00575CB2">
        <w:rPr>
          <w:rFonts w:ascii="Times New Roman" w:eastAsia="Times New Roman" w:hAnsi="Times New Roman" w:cs="Times New Roman"/>
          <w:sz w:val="28"/>
          <w:szCs w:val="28"/>
          <w:lang w:eastAsia="ru-RU"/>
        </w:rPr>
        <w:t>12, 405</w:t>
      </w:r>
      <w:r w:rsidR="00575CB2" w:rsidRPr="0002152B">
        <w:rPr>
          <w:rFonts w:ascii="Times New Roman" w:eastAsia="Times New Roman" w:hAnsi="Times New Roman" w:cs="Times New Roman"/>
          <w:sz w:val="28"/>
          <w:szCs w:val="28"/>
          <w:lang w:eastAsia="ru-RU"/>
        </w:rPr>
        <w:t>]</w:t>
      </w:r>
      <w:r w:rsidR="00677F70" w:rsidRPr="0039340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B2066" w:rsidRDefault="00393408" w:rsidP="006B206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06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усвоение понятия многозначности младшими школьниками во многом обусловлено</w:t>
      </w:r>
      <w:r w:rsidR="000636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B2066" w:rsidRPr="006B2066">
        <w:rPr>
          <w:rFonts w:ascii="Times New Roman" w:hAnsi="Times New Roman" w:cs="Times New Roman"/>
          <w:sz w:val="28"/>
          <w:szCs w:val="28"/>
        </w:rPr>
        <w:t>и</w:t>
      </w:r>
      <w:r w:rsidR="006B2066" w:rsidRPr="006B2066">
        <w:rPr>
          <w:rFonts w:ascii="Times New Roman" w:hAnsi="Times New Roman" w:cs="Times New Roman"/>
          <w:sz w:val="28"/>
          <w:szCs w:val="28"/>
        </w:rPr>
        <w:t>спользование</w:t>
      </w:r>
      <w:r w:rsidR="006B2066" w:rsidRPr="006B2066">
        <w:rPr>
          <w:rFonts w:ascii="Times New Roman" w:hAnsi="Times New Roman" w:cs="Times New Roman"/>
          <w:sz w:val="28"/>
          <w:szCs w:val="28"/>
        </w:rPr>
        <w:t>м</w:t>
      </w:r>
      <w:r w:rsidR="006B2066" w:rsidRPr="006B2066">
        <w:rPr>
          <w:rFonts w:ascii="Times New Roman" w:hAnsi="Times New Roman" w:cs="Times New Roman"/>
          <w:sz w:val="28"/>
          <w:szCs w:val="28"/>
        </w:rPr>
        <w:t xml:space="preserve"> адекватных </w:t>
      </w:r>
      <w:r w:rsidR="006B2066" w:rsidRPr="006B2066">
        <w:rPr>
          <w:rFonts w:ascii="Times New Roman" w:hAnsi="Times New Roman"/>
          <w:sz w:val="28"/>
          <w:szCs w:val="28"/>
        </w:rPr>
        <w:t>приемов</w:t>
      </w:r>
      <w:r w:rsidR="006B2066" w:rsidRPr="006B2066">
        <w:rPr>
          <w:rFonts w:ascii="Times New Roman" w:hAnsi="Times New Roman"/>
          <w:sz w:val="28"/>
          <w:szCs w:val="28"/>
        </w:rPr>
        <w:t xml:space="preserve"> и методов, </w:t>
      </w:r>
      <w:r w:rsidR="006B2066" w:rsidRPr="006B2066">
        <w:rPr>
          <w:rFonts w:ascii="Times New Roman" w:hAnsi="Times New Roman" w:cs="Times New Roman"/>
          <w:sz w:val="28"/>
          <w:szCs w:val="28"/>
        </w:rPr>
        <w:t>выбор</w:t>
      </w:r>
      <w:r w:rsidR="006B2066" w:rsidRPr="006B2066">
        <w:rPr>
          <w:rFonts w:ascii="Times New Roman" w:hAnsi="Times New Roman" w:cs="Times New Roman"/>
          <w:sz w:val="28"/>
          <w:szCs w:val="28"/>
        </w:rPr>
        <w:t>ом</w:t>
      </w:r>
      <w:r w:rsidR="0006363A">
        <w:rPr>
          <w:rFonts w:ascii="Times New Roman" w:hAnsi="Times New Roman" w:cs="Times New Roman"/>
          <w:sz w:val="28"/>
          <w:szCs w:val="28"/>
        </w:rPr>
        <w:t xml:space="preserve"> таких их сочетаний, которые </w:t>
      </w:r>
      <w:r w:rsidR="006B2066" w:rsidRPr="006B2066">
        <w:rPr>
          <w:rFonts w:ascii="Times New Roman" w:hAnsi="Times New Roman" w:cs="Times New Roman"/>
          <w:sz w:val="28"/>
          <w:szCs w:val="28"/>
        </w:rPr>
        <w:t xml:space="preserve">стимулируют </w:t>
      </w:r>
      <w:r w:rsidR="006B2066" w:rsidRPr="006B2066">
        <w:rPr>
          <w:rFonts w:ascii="Times New Roman" w:hAnsi="Times New Roman" w:cs="Times New Roman"/>
          <w:sz w:val="28"/>
          <w:szCs w:val="28"/>
        </w:rPr>
        <w:t>познавательную</w:t>
      </w:r>
      <w:r w:rsidR="006B2066" w:rsidRPr="006B2066">
        <w:rPr>
          <w:rFonts w:ascii="Times New Roman" w:hAnsi="Times New Roman" w:cs="Times New Roman"/>
          <w:sz w:val="28"/>
          <w:szCs w:val="28"/>
        </w:rPr>
        <w:t xml:space="preserve"> активность и </w:t>
      </w:r>
      <w:r w:rsidR="006B2066" w:rsidRPr="00A07401">
        <w:rPr>
          <w:rFonts w:ascii="Times New Roman" w:hAnsi="Times New Roman" w:cs="Times New Roman"/>
          <w:sz w:val="28"/>
          <w:szCs w:val="28"/>
        </w:rPr>
        <w:t>самостоятельность детей</w:t>
      </w:r>
      <w:r w:rsidR="006B2066" w:rsidRPr="00A07401">
        <w:rPr>
          <w:rFonts w:ascii="Times New Roman" w:hAnsi="Times New Roman" w:cs="Times New Roman"/>
          <w:sz w:val="28"/>
          <w:szCs w:val="28"/>
        </w:rPr>
        <w:t xml:space="preserve"> </w:t>
      </w:r>
      <w:r w:rsidR="0002152B">
        <w:rPr>
          <w:rFonts w:ascii="Times New Roman" w:hAnsi="Times New Roman" w:cs="Times New Roman"/>
          <w:sz w:val="28"/>
          <w:szCs w:val="28"/>
        </w:rPr>
        <w:t>при</w:t>
      </w:r>
      <w:r w:rsidR="006B2066" w:rsidRPr="00A07401">
        <w:rPr>
          <w:rFonts w:ascii="Times New Roman" w:hAnsi="Times New Roman" w:cs="Times New Roman"/>
          <w:sz w:val="28"/>
          <w:szCs w:val="28"/>
        </w:rPr>
        <w:t xml:space="preserve"> изучени</w:t>
      </w:r>
      <w:r w:rsidR="0002152B">
        <w:rPr>
          <w:rFonts w:ascii="Times New Roman" w:hAnsi="Times New Roman" w:cs="Times New Roman"/>
          <w:sz w:val="28"/>
          <w:szCs w:val="28"/>
        </w:rPr>
        <w:t>и</w:t>
      </w:r>
      <w:r w:rsidR="006B2066" w:rsidRPr="00A07401">
        <w:rPr>
          <w:rFonts w:ascii="Times New Roman" w:hAnsi="Times New Roman" w:cs="Times New Roman"/>
          <w:sz w:val="28"/>
          <w:szCs w:val="28"/>
        </w:rPr>
        <w:t xml:space="preserve"> нового понятия.</w:t>
      </w:r>
    </w:p>
    <w:p w:rsidR="00572C73" w:rsidRDefault="00572C73" w:rsidP="006B2066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Значительную роль при изучении многозначных слов играет использование различных средств наглядности – картинок, опорных таблиц </w:t>
      </w:r>
      <w:r>
        <w:rPr>
          <w:rFonts w:ascii="Times New Roman" w:hAnsi="Times New Roman" w:cs="Times New Roman"/>
          <w:sz w:val="28"/>
          <w:szCs w:val="28"/>
        </w:rPr>
        <w:t>(пример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25070">
        <w:rPr>
          <w:rFonts w:ascii="Times New Roman" w:hAnsi="Times New Roman" w:cs="Times New Roman"/>
          <w:sz w:val="28"/>
          <w:szCs w:val="28"/>
        </w:rPr>
        <w:t>в Приложении 1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и др.</w:t>
      </w:r>
    </w:p>
    <w:p w:rsidR="00917B03" w:rsidRPr="00A07401" w:rsidRDefault="00833B37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Важным </w:t>
      </w:r>
      <w:r w:rsidR="00393408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этапом работы над многозначными словами выступает </w:t>
      </w:r>
      <w:r w:rsidR="00917B03" w:rsidRPr="00A07401">
        <w:rPr>
          <w:rFonts w:ascii="Times New Roman" w:hAnsi="Times New Roman" w:cs="Times New Roman"/>
          <w:bCs/>
          <w:sz w:val="28"/>
          <w:szCs w:val="28"/>
        </w:rPr>
        <w:t xml:space="preserve">выполнение упражнений со словами данной лексико-семантической </w:t>
      </w:r>
      <w:r w:rsidR="00393408" w:rsidRPr="00A07401">
        <w:rPr>
          <w:rFonts w:ascii="Times New Roman" w:hAnsi="Times New Roman" w:cs="Times New Roman"/>
          <w:bCs/>
          <w:sz w:val="28"/>
          <w:szCs w:val="28"/>
        </w:rPr>
        <w:t>группы.</w:t>
      </w:r>
    </w:p>
    <w:p w:rsidR="00393408" w:rsidRPr="00A07401" w:rsidRDefault="00393408" w:rsidP="003934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01">
        <w:rPr>
          <w:rFonts w:ascii="Times New Roman" w:hAnsi="Times New Roman" w:cs="Times New Roman"/>
          <w:bCs/>
          <w:sz w:val="28"/>
          <w:szCs w:val="28"/>
        </w:rPr>
        <w:t>В рамках данной работы</w:t>
      </w:r>
      <w:r w:rsidR="00C30D6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07401">
        <w:rPr>
          <w:rFonts w:ascii="Times New Roman" w:hAnsi="Times New Roman" w:cs="Times New Roman"/>
          <w:bCs/>
          <w:sz w:val="28"/>
          <w:szCs w:val="28"/>
        </w:rPr>
        <w:t xml:space="preserve">могут быть использованы, как упражнения, предложенные учебником (Примеры упражнений, предложенных учебниками </w:t>
      </w:r>
      <w:r w:rsidRPr="00A07401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русского языка УМК «Школа России» приведены в Приложении </w:t>
      </w:r>
      <w:r w:rsidR="00725070">
        <w:rPr>
          <w:rFonts w:ascii="Times New Roman" w:hAnsi="Times New Roman" w:cs="Times New Roman"/>
          <w:bCs/>
          <w:sz w:val="28"/>
          <w:szCs w:val="28"/>
        </w:rPr>
        <w:t>2</w:t>
      </w:r>
      <w:r w:rsidRPr="00A07401">
        <w:rPr>
          <w:rFonts w:ascii="Times New Roman" w:hAnsi="Times New Roman" w:cs="Times New Roman"/>
          <w:bCs/>
          <w:sz w:val="28"/>
          <w:szCs w:val="28"/>
        </w:rPr>
        <w:t>), так и подобранные учителем.</w:t>
      </w:r>
    </w:p>
    <w:p w:rsidR="00393408" w:rsidRPr="00A07401" w:rsidRDefault="00393408" w:rsidP="00867AC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7AC7">
        <w:rPr>
          <w:rFonts w:ascii="Times New Roman" w:hAnsi="Times New Roman" w:cs="Times New Roman"/>
          <w:bCs/>
          <w:sz w:val="28"/>
          <w:szCs w:val="28"/>
        </w:rPr>
        <w:t>При этом, на разных этапах урока используются, как упражнения репродуктивного типа</w:t>
      </w:r>
      <w:r w:rsidR="00C30D62" w:rsidRPr="00867AC7">
        <w:rPr>
          <w:rFonts w:ascii="Times New Roman" w:hAnsi="Times New Roman" w:cs="Times New Roman"/>
          <w:bCs/>
          <w:sz w:val="28"/>
          <w:szCs w:val="28"/>
        </w:rPr>
        <w:t xml:space="preserve"> (на этапе первичного закрепления)</w:t>
      </w:r>
      <w:r w:rsidRPr="00867AC7">
        <w:rPr>
          <w:rFonts w:ascii="Times New Roman" w:hAnsi="Times New Roman" w:cs="Times New Roman"/>
          <w:bCs/>
          <w:sz w:val="28"/>
          <w:szCs w:val="28"/>
        </w:rPr>
        <w:t>,</w:t>
      </w:r>
      <w:r w:rsidR="00867AC7" w:rsidRPr="00867AC7">
        <w:rPr>
          <w:rFonts w:ascii="Times New Roman" w:hAnsi="Times New Roman" w:cs="Times New Roman"/>
          <w:bCs/>
          <w:sz w:val="28"/>
          <w:szCs w:val="28"/>
        </w:rPr>
        <w:t xml:space="preserve"> предусматривающие </w:t>
      </w:r>
      <w:r w:rsidR="00867AC7" w:rsidRPr="00867AC7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867AC7" w:rsidRPr="00867AC7">
        <w:rPr>
          <w:rFonts w:ascii="Times New Roman" w:hAnsi="Times New Roman" w:cs="Times New Roman"/>
          <w:color w:val="000000"/>
          <w:sz w:val="28"/>
          <w:szCs w:val="28"/>
        </w:rPr>
        <w:t>ыделение многозначных слов в предложениях, объяснение их значений</w:t>
      </w:r>
      <w:r w:rsidR="00867AC7" w:rsidRPr="00867AC7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67AC7">
        <w:rPr>
          <w:rFonts w:ascii="Times New Roman" w:hAnsi="Times New Roman" w:cs="Times New Roman"/>
          <w:bCs/>
          <w:sz w:val="28"/>
          <w:szCs w:val="28"/>
        </w:rPr>
        <w:t>так и упражнения, направленные на активизацию познавательной деятельности учащихся</w:t>
      </w:r>
      <w:r w:rsidRPr="00A07401">
        <w:rPr>
          <w:rFonts w:ascii="Times New Roman" w:hAnsi="Times New Roman" w:cs="Times New Roman"/>
          <w:bCs/>
          <w:sz w:val="28"/>
          <w:szCs w:val="28"/>
        </w:rPr>
        <w:t>, требующие применения имеющихся знаний в новых условиях.</w:t>
      </w:r>
    </w:p>
    <w:p w:rsidR="00393408" w:rsidRPr="00A07401" w:rsidRDefault="00393408" w:rsidP="003934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01">
        <w:rPr>
          <w:rFonts w:ascii="Times New Roman" w:hAnsi="Times New Roman" w:cs="Times New Roman"/>
          <w:bCs/>
          <w:sz w:val="28"/>
          <w:szCs w:val="28"/>
        </w:rPr>
        <w:t>В качестве примеров</w:t>
      </w:r>
      <w:r w:rsidR="00833B37" w:rsidRPr="00A07401">
        <w:rPr>
          <w:rFonts w:ascii="Times New Roman" w:hAnsi="Times New Roman" w:cs="Times New Roman"/>
          <w:bCs/>
          <w:sz w:val="28"/>
          <w:szCs w:val="28"/>
        </w:rPr>
        <w:t xml:space="preserve"> упражнений могут быть </w:t>
      </w:r>
      <w:proofErr w:type="gramStart"/>
      <w:r w:rsidR="00833B37" w:rsidRPr="00A07401">
        <w:rPr>
          <w:rFonts w:ascii="Times New Roman" w:hAnsi="Times New Roman" w:cs="Times New Roman"/>
          <w:bCs/>
          <w:sz w:val="28"/>
          <w:szCs w:val="28"/>
        </w:rPr>
        <w:t>приведены</w:t>
      </w:r>
      <w:proofErr w:type="gramEnd"/>
      <w:r w:rsidR="00833B37" w:rsidRPr="00A07401">
        <w:rPr>
          <w:rFonts w:ascii="Times New Roman" w:hAnsi="Times New Roman" w:cs="Times New Roman"/>
          <w:bCs/>
          <w:sz w:val="28"/>
          <w:szCs w:val="28"/>
        </w:rPr>
        <w:t xml:space="preserve"> следующие:</w:t>
      </w:r>
      <w:r w:rsidRPr="00A07401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833B37" w:rsidRPr="00A07401" w:rsidRDefault="00393408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Подобрать слова, которые имели бы по 2-3 значения; на каждое значение составьте предложения. </w:t>
      </w:r>
      <w:proofErr w:type="gramStart"/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значения (слова для I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класса: ножка, спинка, горлышко, язычок, нос, ушко, гребешок, молния, идет, льет, летит и пр.; слова для II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класса: голова, земля, мир, класс, стол, ракета, язык, растет, горит, сложил, падае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т, сырой, красный, румяный и т.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п.; слова для I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класса: крыло, свет, вожатый, звено, ядро, полотно, Волга, солнце, выходить, засыпать, отвечать, тяжелый, первый и т. п</w:t>
      </w:r>
      <w:proofErr w:type="gramEnd"/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.).</w:t>
      </w:r>
    </w:p>
    <w:p w:rsidR="00833B37" w:rsidRPr="00A07401" w:rsidRDefault="00393408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Сравнить значения слов в сочетаниях: идут часы 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идут дети 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идет строительство. Стоят часы 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машины 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стоят высокие дома. Камень на дороге 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камень на сердце (заметим, что работа над многозначностью слов переплетается с работой над словосочетанием и над фразеологическими единицами).</w:t>
      </w:r>
    </w:p>
    <w:p w:rsidR="00833B37" w:rsidRPr="00A07401" w:rsidRDefault="00393408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Подобрать близкие по смыслу слова к к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аждому значению данных слов, т.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е. синонимы: влажный, мокрый (влажная, мокрая земля после дождя); незрелый, зеленый (например, виноград, помидор)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833B37" w:rsidRPr="00A07401" w:rsidRDefault="00393408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4. Подобрать противоположные по смыслу слова к каждому значению данных слов, т. е. антонимы: сухой сырой зрелый</w:t>
      </w:r>
      <w:r w:rsidR="00833B37"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3B37" w:rsidRPr="00A07401" w:rsidRDefault="00393408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понятию многозначности школьник идет от тропа, от иносказательного, «образного» употребления слова, и поэтому важной сферой работы, связанной с явлениями многозначности, является анализ образов. Художественные тексты богаты таким материалом. </w:t>
      </w:r>
      <w:proofErr w:type="gramStart"/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в рассказе Ю. Нагибина «Зимний дуб» встречаем более десяти слов, употребленных в непрямом значении: еловые 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лапы; ничто не рождало здесь звука; деревья убраны, снегом; тропинка бежала; веселые полянки, перечеркнутые заячьими следами; взгляд, брошенный в глубь леса; ручей и под снегом живой и др. На каждом художественном тексте можно поработать над многозначностью (над переносными значениями) двух-трех слов.</w:t>
      </w:r>
      <w:proofErr w:type="gramEnd"/>
    </w:p>
    <w:p w:rsidR="00A07401" w:rsidRDefault="00A07401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Значительную роль в формировании познавательного интереса младших школьников при изучении многозначных слов играют упражнения с элементами игры, представленные в стихотворной форме. Примеры подобных заданий приведены в Приложении </w:t>
      </w:r>
      <w:r w:rsidR="00725070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A074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07401" w:rsidRDefault="00A07401" w:rsidP="00833B3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многозначных слов на этапе закрепления может быть организовано в рамках технологии проектной деятельности</w:t>
      </w:r>
      <w:r w:rsidR="00BC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Приложении </w:t>
      </w:r>
      <w:r w:rsidR="0072507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C34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представлены примеры проектов, которые могут быть организованы, как на уроке, так и во внеурочной деятельности младших школьников.</w:t>
      </w:r>
    </w:p>
    <w:p w:rsidR="00CD5D06" w:rsidRPr="003C360D" w:rsidRDefault="00CD5D06" w:rsidP="00DA4043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7746C">
        <w:rPr>
          <w:rFonts w:ascii="Times New Roman" w:hAnsi="Times New Roman" w:cs="Times New Roman"/>
          <w:sz w:val="28"/>
          <w:szCs w:val="28"/>
        </w:rPr>
        <w:t xml:space="preserve">Практика работы показывает и подтверждает эффективность лексической работы с учащимися, суть, которой в том, чтобы слово было правильно воспринято в тексте, понято со всеми его оттенками </w:t>
      </w:r>
      <w:r w:rsidRPr="003C360D">
        <w:rPr>
          <w:rFonts w:ascii="Times New Roman" w:hAnsi="Times New Roman" w:cs="Times New Roman"/>
          <w:sz w:val="28"/>
          <w:szCs w:val="28"/>
        </w:rPr>
        <w:t>и особенностями и употреблялось детьми в нужной речевой ситуации.</w:t>
      </w:r>
    </w:p>
    <w:p w:rsidR="006D255F" w:rsidRPr="006D255F" w:rsidRDefault="006D255F" w:rsidP="00DA40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25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Выводы по первой главе</w:t>
      </w:r>
    </w:p>
    <w:p w:rsidR="006D255F" w:rsidRPr="00D52244" w:rsidRDefault="006D255F" w:rsidP="00DA40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у слова нескольких значений называют полисемией или многозначностью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То, что слово выступает в том или другом значении, определяется особенностями сочетания данного слова с другими словами, иногда – более широким контекстом или ситуацией.</w:t>
      </w:r>
    </w:p>
    <w:p w:rsidR="006D255F" w:rsidRDefault="006D255F" w:rsidP="00DA40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2244">
        <w:rPr>
          <w:rFonts w:ascii="Times New Roman" w:eastAsia="Times New Roman" w:hAnsi="Times New Roman" w:cs="Times New Roman"/>
          <w:sz w:val="28"/>
          <w:szCs w:val="28"/>
        </w:rPr>
        <w:t>Одно значение многозначного слова является прямым, все остальные выступают уже как переносные. Прямое значение - самое употребительное в сравнении с другими значениями, оно не зависит от контекста.</w:t>
      </w:r>
      <w:r w:rsidRPr="005302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2244">
        <w:rPr>
          <w:rFonts w:ascii="Times New Roman" w:eastAsia="Times New Roman" w:hAnsi="Times New Roman" w:cs="Times New Roman"/>
          <w:sz w:val="28"/>
          <w:szCs w:val="28"/>
        </w:rPr>
        <w:t>Что же касается переносных значений, то они в гораздо большей степени зависят от контекста.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Между значениями многозначного слова, существует определенная семантическая связь, что дает основание считать их значениями одного и того же слова. Эта связь может основываться на том, что в значениях обнаруживаются общие семантические элементы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255F" w:rsidRDefault="006D255F" w:rsidP="00DA404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т многозначных слов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принято отграничивать омонимию - </w:t>
      </w:r>
      <w:r w:rsidRPr="00D5224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звуковое совпадение разных языковых единиц, которые семантически не связаны друг с другом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255F" w:rsidRPr="001B10D6" w:rsidRDefault="006D255F" w:rsidP="00DA40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 понятия многозначности в русском языке во многом предопределяет необходимость организации эффективной методической работы над данным понятием в школьном курсе русского языка.</w:t>
      </w:r>
    </w:p>
    <w:p w:rsidR="006D255F" w:rsidRPr="00F7746C" w:rsidRDefault="006D255F" w:rsidP="00DA40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D2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Изучение многозначных слов осуществляется уже в начальных классах в курс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Pr="00CD2D1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русского языка.</w:t>
      </w:r>
      <w:r w:rsidR="00F774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AF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Система работы над многозначными словами в начальн</w:t>
      </w:r>
      <w:r w:rsidR="00F77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ых</w:t>
      </w:r>
      <w:r w:rsidRPr="00AF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774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классах</w:t>
      </w:r>
      <w:r w:rsidRPr="00AF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строится с учетом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системно-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деятельностного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подхода</w:t>
      </w:r>
      <w:r w:rsidRPr="00AF602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теории речевой деятельности, современного лингвистического подхода к лексикологическим явлениям.</w:t>
      </w:r>
    </w:p>
    <w:p w:rsidR="006D255F" w:rsidRDefault="006D255F" w:rsidP="00DA40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223CD">
        <w:rPr>
          <w:rFonts w:ascii="Times New Roman" w:hAnsi="Times New Roman" w:cs="Times New Roman"/>
          <w:sz w:val="28"/>
          <w:szCs w:val="28"/>
          <w:shd w:val="clear" w:color="auto" w:fill="FFFFFF"/>
        </w:rPr>
        <w:t>Особенностью работы над многозначными словами в начальных классах является то, что т</w:t>
      </w:r>
      <w:r w:rsidRPr="001223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еоретический материал по многозначности в начальных классах не дается, формирование соответствующих понятий осуществляется на основе наблюдения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лексическим значением слова в процессе работы над соответствующим образом подобранным языковым материалом.</w:t>
      </w:r>
    </w:p>
    <w:p w:rsidR="006D255F" w:rsidRDefault="006D255F" w:rsidP="00DA4043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2066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Эффективное усвоение понятия многозначности младшими школьниками во многом обусловлено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B2066">
        <w:rPr>
          <w:rFonts w:ascii="Times New Roman" w:hAnsi="Times New Roman" w:cs="Times New Roman"/>
          <w:sz w:val="28"/>
          <w:szCs w:val="28"/>
        </w:rPr>
        <w:t xml:space="preserve">использованием адекватных </w:t>
      </w:r>
      <w:r w:rsidRPr="006B2066">
        <w:rPr>
          <w:rFonts w:ascii="Times New Roman" w:hAnsi="Times New Roman"/>
          <w:sz w:val="28"/>
          <w:szCs w:val="28"/>
        </w:rPr>
        <w:t xml:space="preserve">приемов и методов, </w:t>
      </w:r>
      <w:r w:rsidRPr="006B2066">
        <w:rPr>
          <w:rFonts w:ascii="Times New Roman" w:hAnsi="Times New Roman" w:cs="Times New Roman"/>
          <w:sz w:val="28"/>
          <w:szCs w:val="28"/>
        </w:rPr>
        <w:t>выбором</w:t>
      </w:r>
      <w:r>
        <w:rPr>
          <w:rFonts w:ascii="Times New Roman" w:hAnsi="Times New Roman" w:cs="Times New Roman"/>
          <w:sz w:val="28"/>
          <w:szCs w:val="28"/>
        </w:rPr>
        <w:t xml:space="preserve"> таких их сочетаний, которые </w:t>
      </w:r>
      <w:r w:rsidRPr="006B2066">
        <w:rPr>
          <w:rFonts w:ascii="Times New Roman" w:hAnsi="Times New Roman" w:cs="Times New Roman"/>
          <w:sz w:val="28"/>
          <w:szCs w:val="28"/>
        </w:rPr>
        <w:t xml:space="preserve">стимулируют познавательную активность и </w:t>
      </w:r>
      <w:r w:rsidRPr="00A07401">
        <w:rPr>
          <w:rFonts w:ascii="Times New Roman" w:hAnsi="Times New Roman" w:cs="Times New Roman"/>
          <w:sz w:val="28"/>
          <w:szCs w:val="28"/>
        </w:rPr>
        <w:t xml:space="preserve">самостоятельность детей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A07401">
        <w:rPr>
          <w:rFonts w:ascii="Times New Roman" w:hAnsi="Times New Roman" w:cs="Times New Roman"/>
          <w:sz w:val="28"/>
          <w:szCs w:val="28"/>
        </w:rPr>
        <w:t xml:space="preserve"> изучени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07401">
        <w:rPr>
          <w:rFonts w:ascii="Times New Roman" w:hAnsi="Times New Roman" w:cs="Times New Roman"/>
          <w:sz w:val="28"/>
          <w:szCs w:val="28"/>
        </w:rPr>
        <w:t xml:space="preserve"> нового понятия.</w:t>
      </w:r>
    </w:p>
    <w:p w:rsidR="006D255F" w:rsidRPr="00A07401" w:rsidRDefault="006D255F" w:rsidP="00DA4043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7401" w:rsidRDefault="00A07401" w:rsidP="00833B37">
      <w:pPr>
        <w:shd w:val="clear" w:color="auto" w:fill="FFFFFF"/>
        <w:spacing w:after="0" w:line="360" w:lineRule="auto"/>
        <w:ind w:firstLine="709"/>
        <w:jc w:val="both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</w:p>
    <w:p w:rsidR="00A07401" w:rsidRDefault="00A07401" w:rsidP="00833B37">
      <w:pPr>
        <w:shd w:val="clear" w:color="auto" w:fill="FFFFFF"/>
        <w:spacing w:after="0" w:line="360" w:lineRule="auto"/>
        <w:ind w:firstLine="709"/>
        <w:jc w:val="both"/>
        <w:rPr>
          <w:bCs/>
          <w:color w:val="000000"/>
          <w:sz w:val="27"/>
          <w:szCs w:val="27"/>
        </w:rPr>
      </w:pPr>
    </w:p>
    <w:p w:rsidR="00833B37" w:rsidRDefault="00833B37" w:rsidP="00833B37">
      <w:pPr>
        <w:shd w:val="clear" w:color="auto" w:fill="FFFFFF"/>
        <w:spacing w:after="0" w:line="360" w:lineRule="auto"/>
        <w:ind w:firstLine="709"/>
        <w:jc w:val="both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</w:p>
    <w:p w:rsidR="00833B37" w:rsidRDefault="00833B37" w:rsidP="00833B37">
      <w:pPr>
        <w:shd w:val="clear" w:color="auto" w:fill="FFFFFF"/>
        <w:spacing w:after="0" w:line="360" w:lineRule="auto"/>
        <w:ind w:firstLine="709"/>
        <w:jc w:val="both"/>
        <w:rPr>
          <w:rFonts w:ascii="Georgia" w:eastAsia="Times New Roman" w:hAnsi="Georgia" w:cs="Times New Roman"/>
          <w:color w:val="2A2723"/>
          <w:sz w:val="21"/>
          <w:szCs w:val="21"/>
          <w:lang w:eastAsia="ru-RU"/>
        </w:rPr>
      </w:pPr>
    </w:p>
    <w:p w:rsidR="00917B03" w:rsidRDefault="00917B03" w:rsidP="00492B80">
      <w:pPr>
        <w:pStyle w:val="maintext"/>
        <w:shd w:val="clear" w:color="auto" w:fill="FFFFFF"/>
        <w:jc w:val="both"/>
        <w:rPr>
          <w:b/>
          <w:bCs/>
          <w:color w:val="000000"/>
          <w:sz w:val="27"/>
          <w:szCs w:val="27"/>
        </w:rPr>
      </w:pPr>
    </w:p>
    <w:p w:rsidR="00B647F3" w:rsidRDefault="00B647F3" w:rsidP="00B647F3">
      <w:pPr>
        <w:pStyle w:val="maintext"/>
        <w:shd w:val="clear" w:color="auto" w:fill="FFFFFF"/>
        <w:jc w:val="both"/>
        <w:rPr>
          <w:bCs/>
          <w:color w:val="000000"/>
          <w:sz w:val="27"/>
          <w:szCs w:val="27"/>
        </w:rPr>
      </w:pPr>
    </w:p>
    <w:p w:rsidR="00B647F3" w:rsidRDefault="00B647F3" w:rsidP="00B647F3">
      <w:pPr>
        <w:pStyle w:val="maintext"/>
        <w:shd w:val="clear" w:color="auto" w:fill="FFFFFF"/>
        <w:jc w:val="center"/>
        <w:rPr>
          <w:b/>
          <w:bCs/>
          <w:color w:val="000000"/>
          <w:sz w:val="27"/>
          <w:szCs w:val="27"/>
        </w:rPr>
      </w:pPr>
    </w:p>
    <w:p w:rsidR="00B647F3" w:rsidRDefault="00B647F3" w:rsidP="00492B80">
      <w:pPr>
        <w:pStyle w:val="maintext"/>
        <w:shd w:val="clear" w:color="auto" w:fill="FFFFFF"/>
        <w:jc w:val="both"/>
        <w:rPr>
          <w:b/>
          <w:bCs/>
          <w:color w:val="000000"/>
          <w:sz w:val="27"/>
          <w:szCs w:val="27"/>
        </w:rPr>
      </w:pPr>
    </w:p>
    <w:p w:rsidR="00990859" w:rsidRDefault="0049349B" w:rsidP="00917B03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использованной литературы</w:t>
      </w:r>
    </w:p>
    <w:p w:rsid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078">
        <w:rPr>
          <w:rFonts w:ascii="Times New Roman" w:hAnsi="Times New Roman" w:cs="Times New Roman"/>
          <w:sz w:val="28"/>
          <w:szCs w:val="28"/>
        </w:rPr>
        <w:t>Федеральный закон от 29.12.2012 N 273-ФЗ «Об образовании в Российской Федерации» (ред. от 03.02.2014) // Собрание законодательства РФ, 31.12.2012, N 53 (ч. 1), ст. 7598</w:t>
      </w:r>
    </w:p>
    <w:p w:rsidR="00D55078" w:rsidRP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078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начального общего образования утв. приказом Министерства образования и науки Российской Федерации от 6 октября 2009г. № 373. - М.: Просвещение, 2009. – 41 с. </w:t>
      </w:r>
    </w:p>
    <w:p w:rsidR="00D55078" w:rsidRP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</w:rPr>
        <w:t>Валгина</w:t>
      </w:r>
      <w:proofErr w:type="spellEnd"/>
      <w:r w:rsidRPr="00D55078">
        <w:rPr>
          <w:rFonts w:ascii="Times New Roman" w:hAnsi="Times New Roman" w:cs="Times New Roman"/>
          <w:sz w:val="28"/>
          <w:szCs w:val="28"/>
        </w:rPr>
        <w:t xml:space="preserve"> Н.С., Розенталь Д.Э., Фомина М.И. Современный русский язык: Учебник</w:t>
      </w:r>
      <w:proofErr w:type="gramStart"/>
      <w:r w:rsidRPr="00D55078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D55078">
        <w:rPr>
          <w:rFonts w:ascii="Times New Roman" w:hAnsi="Times New Roman" w:cs="Times New Roman"/>
          <w:sz w:val="28"/>
          <w:szCs w:val="28"/>
        </w:rPr>
        <w:t xml:space="preserve">од редакцией Н.С. </w:t>
      </w:r>
      <w:proofErr w:type="spellStart"/>
      <w:r w:rsidRPr="00D55078">
        <w:rPr>
          <w:rFonts w:ascii="Times New Roman" w:hAnsi="Times New Roman" w:cs="Times New Roman"/>
          <w:sz w:val="28"/>
          <w:szCs w:val="28"/>
        </w:rPr>
        <w:t>Валгиной</w:t>
      </w:r>
      <w:proofErr w:type="spellEnd"/>
      <w:r w:rsidRPr="00D55078">
        <w:rPr>
          <w:rFonts w:ascii="Times New Roman" w:hAnsi="Times New Roman" w:cs="Times New Roman"/>
          <w:sz w:val="28"/>
          <w:szCs w:val="28"/>
        </w:rPr>
        <w:t>. - М.: Логос, 2002. - 528 с.</w:t>
      </w:r>
    </w:p>
    <w:p w:rsidR="00D55078" w:rsidRPr="00D55078" w:rsidRDefault="00D55078" w:rsidP="00D55078">
      <w:pPr>
        <w:pStyle w:val="ConsPlusNormal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Канакина</w:t>
      </w:r>
      <w:proofErr w:type="spellEnd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В.П., Горецкий В.Г. Русский язык. 2 класс. Учебник в 2 частях. Часть 2. - М.: 2013. </w:t>
      </w:r>
      <w:r w:rsidR="00F20EC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144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D55078" w:rsidRPr="00D55078" w:rsidRDefault="00D55078" w:rsidP="00D55078">
      <w:pPr>
        <w:pStyle w:val="ConsPlusNormal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Канакина</w:t>
      </w:r>
      <w:proofErr w:type="spellEnd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В.П., Горецкий В.Г. Русский яз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ык. 2 класс. Учебник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- М.: 2013. </w:t>
      </w:r>
      <w:r w:rsidR="00F20EC9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14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 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D55078" w:rsidRPr="00D55078" w:rsidRDefault="00D55078" w:rsidP="00D55078">
      <w:pPr>
        <w:pStyle w:val="ConsPlusNormal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Канакина</w:t>
      </w:r>
      <w:proofErr w:type="spellEnd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В.П., Горецкий В.Г. Русский язык. 3 класс. Учебник в 2 частях. Часть 2. - М.: 2013. </w:t>
      </w:r>
      <w:r w:rsidR="0053741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160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D55078" w:rsidRPr="00D55078" w:rsidRDefault="00D55078" w:rsidP="00D55078">
      <w:pPr>
        <w:pStyle w:val="ConsPlusNormal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Канакина</w:t>
      </w:r>
      <w:proofErr w:type="spellEnd"/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В.П., Горецкий В.Г. Русский язык</w:t>
      </w:r>
      <w:r w:rsidRPr="00D550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4 класс. Учебник в 2 частях. Часть 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- М.: 2013. </w:t>
      </w:r>
      <w:r w:rsidR="00537412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160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D55078"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D55078" w:rsidRPr="00D55078" w:rsidRDefault="00D55078" w:rsidP="00D55078">
      <w:pPr>
        <w:pStyle w:val="ConsPlusNormal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eastAsia="Times New Roman" w:hAnsi="Times New Roman" w:cs="Times New Roman"/>
          <w:bCs/>
          <w:sz w:val="28"/>
          <w:szCs w:val="28"/>
        </w:rPr>
        <w:t>Канакина</w:t>
      </w:r>
      <w:proofErr w:type="spellEnd"/>
      <w:r w:rsidRPr="00D55078">
        <w:rPr>
          <w:rFonts w:ascii="Times New Roman" w:eastAsia="Times New Roman" w:hAnsi="Times New Roman" w:cs="Times New Roman"/>
          <w:bCs/>
          <w:sz w:val="28"/>
          <w:szCs w:val="28"/>
        </w:rPr>
        <w:t xml:space="preserve"> В.П., Горецкий В.Г. Русский язык. Методическое пособие к комплекту «Русский язык» для 2 класса начальной школы. - М.: Просвещение, 2005. - 128 </w:t>
      </w:r>
      <w:proofErr w:type="spellStart"/>
      <w:r w:rsidRPr="00D55078">
        <w:rPr>
          <w:rFonts w:ascii="Times New Roman" w:eastAsia="Times New Roman" w:hAnsi="Times New Roman" w:cs="Times New Roman"/>
          <w:bCs/>
          <w:sz w:val="28"/>
          <w:szCs w:val="28"/>
        </w:rPr>
        <w:t>с.</w:t>
      </w:r>
      <w:proofErr w:type="spellEnd"/>
    </w:p>
    <w:p w:rsidR="00D55078" w:rsidRPr="00D55078" w:rsidRDefault="00D55078" w:rsidP="00D55078">
      <w:pPr>
        <w:pStyle w:val="maintext"/>
        <w:numPr>
          <w:ilvl w:val="0"/>
          <w:numId w:val="6"/>
        </w:numPr>
        <w:shd w:val="clear" w:color="auto" w:fill="FFFFFF"/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D55078">
        <w:rPr>
          <w:bCs/>
          <w:color w:val="000000"/>
          <w:sz w:val="28"/>
          <w:szCs w:val="28"/>
        </w:rPr>
        <w:t xml:space="preserve">Ковалевская Т.А.  Методика преподавания русского языка и литературного чтения в начальных классах. </w:t>
      </w:r>
      <w:r w:rsidR="00A83FC7">
        <w:rPr>
          <w:bCs/>
          <w:color w:val="000000"/>
          <w:sz w:val="28"/>
          <w:szCs w:val="28"/>
        </w:rPr>
        <w:t>-</w:t>
      </w:r>
      <w:r w:rsidRPr="00D55078">
        <w:rPr>
          <w:bCs/>
          <w:color w:val="000000"/>
          <w:sz w:val="28"/>
          <w:szCs w:val="28"/>
        </w:rPr>
        <w:t xml:space="preserve"> Витебск, 2012. </w:t>
      </w:r>
      <w:r w:rsidR="00A83FC7">
        <w:rPr>
          <w:bCs/>
          <w:color w:val="000000"/>
          <w:sz w:val="28"/>
          <w:szCs w:val="28"/>
        </w:rPr>
        <w:t>-</w:t>
      </w:r>
      <w:r w:rsidRPr="00D55078">
        <w:rPr>
          <w:bCs/>
          <w:color w:val="000000"/>
          <w:sz w:val="28"/>
          <w:szCs w:val="28"/>
        </w:rPr>
        <w:t xml:space="preserve"> 68 с.</w:t>
      </w:r>
    </w:p>
    <w:p w:rsidR="00D55078" w:rsidRP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</w:rPr>
        <w:t>Мардиева</w:t>
      </w:r>
      <w:proofErr w:type="spellEnd"/>
      <w:r w:rsidRPr="00D55078">
        <w:rPr>
          <w:rFonts w:ascii="Times New Roman" w:hAnsi="Times New Roman" w:cs="Times New Roman"/>
          <w:sz w:val="28"/>
          <w:szCs w:val="28"/>
        </w:rPr>
        <w:t xml:space="preserve">  Л.А.  Лексикология,  ф</w:t>
      </w:r>
      <w:r w:rsidR="00D720EB">
        <w:rPr>
          <w:rFonts w:ascii="Times New Roman" w:hAnsi="Times New Roman" w:cs="Times New Roman"/>
          <w:sz w:val="28"/>
          <w:szCs w:val="28"/>
        </w:rPr>
        <w:t xml:space="preserve">разеология.  Конспект  лекций. </w:t>
      </w:r>
      <w:r w:rsidRPr="00D55078">
        <w:rPr>
          <w:rFonts w:ascii="Times New Roman" w:hAnsi="Times New Roman" w:cs="Times New Roman"/>
          <w:sz w:val="28"/>
          <w:szCs w:val="28"/>
        </w:rPr>
        <w:t>- Казань, 2014. -</w:t>
      </w:r>
      <w:r w:rsidR="00D720EB">
        <w:rPr>
          <w:rFonts w:ascii="Times New Roman" w:hAnsi="Times New Roman" w:cs="Times New Roman"/>
          <w:sz w:val="28"/>
          <w:szCs w:val="28"/>
        </w:rPr>
        <w:t xml:space="preserve"> </w:t>
      </w:r>
      <w:r w:rsidRPr="00D55078">
        <w:rPr>
          <w:rFonts w:ascii="Times New Roman" w:hAnsi="Times New Roman" w:cs="Times New Roman"/>
          <w:sz w:val="28"/>
          <w:szCs w:val="28"/>
        </w:rPr>
        <w:t xml:space="preserve">73 с.  </w:t>
      </w:r>
    </w:p>
    <w:p w:rsidR="00D55078" w:rsidRP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078">
        <w:rPr>
          <w:rFonts w:ascii="Times New Roman" w:hAnsi="Times New Roman" w:cs="Times New Roman"/>
          <w:sz w:val="28"/>
          <w:szCs w:val="28"/>
        </w:rPr>
        <w:t>Прудникова А.В. Лексика в школьном курсе русского языка. – М.:</w:t>
      </w:r>
      <w:r w:rsidR="00D720EB">
        <w:rPr>
          <w:rFonts w:ascii="Times New Roman" w:hAnsi="Times New Roman" w:cs="Times New Roman"/>
          <w:sz w:val="28"/>
          <w:szCs w:val="28"/>
        </w:rPr>
        <w:t> Просвещение,</w:t>
      </w:r>
      <w:r w:rsidR="00C715B4">
        <w:rPr>
          <w:rFonts w:ascii="Times New Roman" w:hAnsi="Times New Roman" w:cs="Times New Roman"/>
          <w:sz w:val="28"/>
          <w:szCs w:val="28"/>
        </w:rPr>
        <w:t xml:space="preserve"> 1979. - </w:t>
      </w:r>
      <w:r w:rsidRPr="00D55078">
        <w:rPr>
          <w:rFonts w:ascii="Times New Roman" w:hAnsi="Times New Roman" w:cs="Times New Roman"/>
          <w:sz w:val="28"/>
          <w:szCs w:val="28"/>
        </w:rPr>
        <w:t>142 с.</w:t>
      </w:r>
      <w:r w:rsidRPr="00D55078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D55078" w:rsidRPr="00D55078" w:rsidRDefault="00D55078" w:rsidP="00D55078">
      <w:pPr>
        <w:pStyle w:val="ConsPlusNormal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55078">
        <w:rPr>
          <w:rFonts w:ascii="Times New Roman" w:hAnsi="Times New Roman" w:cs="Times New Roman"/>
          <w:sz w:val="28"/>
          <w:szCs w:val="28"/>
        </w:rPr>
        <w:t>Рамзаева</w:t>
      </w:r>
      <w:proofErr w:type="spellEnd"/>
      <w:r w:rsidRPr="00D55078">
        <w:rPr>
          <w:rFonts w:ascii="Times New Roman" w:hAnsi="Times New Roman" w:cs="Times New Roman"/>
          <w:sz w:val="28"/>
          <w:szCs w:val="28"/>
        </w:rPr>
        <w:t xml:space="preserve"> Т.Г., Львов М.Р. Методика обучения русскому языку в начальных классах. - М.: Просвещение, 1979. - 431 с.</w:t>
      </w:r>
    </w:p>
    <w:p w:rsidR="00D55078" w:rsidRPr="00D55078" w:rsidRDefault="00D55078" w:rsidP="00D55078">
      <w:pPr>
        <w:pStyle w:val="a3"/>
        <w:numPr>
          <w:ilvl w:val="0"/>
          <w:numId w:val="6"/>
        </w:numPr>
        <w:tabs>
          <w:tab w:val="left" w:pos="426"/>
        </w:tabs>
        <w:spacing w:before="0" w:beforeAutospacing="0" w:after="0" w:afterAutospacing="0" w:line="360" w:lineRule="auto"/>
        <w:ind w:left="0" w:firstLine="0"/>
        <w:jc w:val="both"/>
        <w:rPr>
          <w:color w:val="000000"/>
          <w:sz w:val="28"/>
          <w:szCs w:val="28"/>
        </w:rPr>
      </w:pPr>
      <w:r w:rsidRPr="00D55078">
        <w:rPr>
          <w:bCs/>
          <w:color w:val="000000"/>
          <w:sz w:val="28"/>
          <w:szCs w:val="28"/>
        </w:rPr>
        <w:lastRenderedPageBreak/>
        <w:t>Рахманова Л</w:t>
      </w:r>
      <w:r w:rsidRPr="00D55078">
        <w:rPr>
          <w:color w:val="000000"/>
          <w:sz w:val="28"/>
          <w:szCs w:val="28"/>
        </w:rPr>
        <w:t>.</w:t>
      </w:r>
      <w:r w:rsidRPr="00D55078">
        <w:rPr>
          <w:bCs/>
          <w:color w:val="000000"/>
          <w:sz w:val="28"/>
          <w:szCs w:val="28"/>
        </w:rPr>
        <w:t>И</w:t>
      </w:r>
      <w:r w:rsidRPr="00D55078">
        <w:rPr>
          <w:color w:val="000000"/>
          <w:sz w:val="28"/>
          <w:szCs w:val="28"/>
        </w:rPr>
        <w:t>.,</w:t>
      </w:r>
      <w:r w:rsidRPr="00D55078">
        <w:rPr>
          <w:rStyle w:val="apple-converted-space"/>
          <w:bCs/>
          <w:color w:val="000000"/>
          <w:sz w:val="28"/>
          <w:szCs w:val="28"/>
        </w:rPr>
        <w:t> </w:t>
      </w:r>
      <w:r w:rsidRPr="00D55078">
        <w:rPr>
          <w:bCs/>
          <w:color w:val="000000"/>
          <w:sz w:val="28"/>
          <w:szCs w:val="28"/>
        </w:rPr>
        <w:t>Суздальцева В</w:t>
      </w:r>
      <w:r w:rsidRPr="00D55078">
        <w:rPr>
          <w:color w:val="000000"/>
          <w:sz w:val="28"/>
          <w:szCs w:val="28"/>
        </w:rPr>
        <w:t>.</w:t>
      </w:r>
      <w:r w:rsidRPr="00D55078">
        <w:rPr>
          <w:bCs/>
          <w:color w:val="000000"/>
          <w:sz w:val="28"/>
          <w:szCs w:val="28"/>
        </w:rPr>
        <w:t>Н</w:t>
      </w:r>
      <w:r w:rsidRPr="00D55078">
        <w:rPr>
          <w:color w:val="000000"/>
          <w:sz w:val="28"/>
          <w:szCs w:val="28"/>
        </w:rPr>
        <w:t xml:space="preserve">. Современный русский язык. Лексика. Фразеология. Морфология: Учебное пособие. </w:t>
      </w:r>
      <w:r w:rsidR="00A83FC7">
        <w:rPr>
          <w:color w:val="000000"/>
          <w:sz w:val="28"/>
          <w:szCs w:val="28"/>
        </w:rPr>
        <w:t>-</w:t>
      </w:r>
      <w:r w:rsidRPr="00D55078">
        <w:rPr>
          <w:color w:val="000000"/>
          <w:sz w:val="28"/>
          <w:szCs w:val="28"/>
        </w:rPr>
        <w:t xml:space="preserve"> М.: </w:t>
      </w:r>
      <w:proofErr w:type="spellStart"/>
      <w:r w:rsidRPr="00D55078">
        <w:rPr>
          <w:color w:val="000000"/>
          <w:sz w:val="28"/>
          <w:szCs w:val="28"/>
        </w:rPr>
        <w:t>ЧеРо</w:t>
      </w:r>
      <w:proofErr w:type="spellEnd"/>
      <w:r w:rsidRPr="00D55078">
        <w:rPr>
          <w:color w:val="000000"/>
          <w:sz w:val="28"/>
          <w:szCs w:val="28"/>
        </w:rPr>
        <w:t>, 1997.</w:t>
      </w:r>
      <w:r w:rsidR="00A83FC7">
        <w:rPr>
          <w:color w:val="000000"/>
          <w:sz w:val="28"/>
          <w:szCs w:val="28"/>
        </w:rPr>
        <w:t xml:space="preserve"> -</w:t>
      </w:r>
      <w:r w:rsidRPr="00D55078">
        <w:rPr>
          <w:color w:val="000000"/>
          <w:sz w:val="28"/>
          <w:szCs w:val="28"/>
        </w:rPr>
        <w:t xml:space="preserve"> 480 с</w:t>
      </w:r>
    </w:p>
    <w:p w:rsidR="00D55078" w:rsidRP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Розенталь Д.Э., Голуб </w:t>
      </w:r>
      <w:r w:rsidRPr="00D55078">
        <w:rPr>
          <w:rFonts w:ascii="Times New Roman" w:hAnsi="Times New Roman" w:cs="Times New Roman"/>
          <w:sz w:val="28"/>
          <w:szCs w:val="28"/>
        </w:rPr>
        <w:t>И.Б., Теленкова М.А. Современный русский язык.</w:t>
      </w:r>
      <w:r w:rsidRPr="00D55078">
        <w:rPr>
          <w:rFonts w:ascii="Times New Roman" w:hAnsi="Times New Roman" w:cs="Times New Roman"/>
          <w:sz w:val="28"/>
          <w:szCs w:val="28"/>
        </w:rPr>
        <w:br/>
        <w:t xml:space="preserve">М.: Айрис-Пресс, 2010. </w:t>
      </w:r>
      <w:r w:rsidR="00A83FC7">
        <w:rPr>
          <w:rFonts w:ascii="Times New Roman" w:hAnsi="Times New Roman" w:cs="Times New Roman"/>
          <w:sz w:val="28"/>
          <w:szCs w:val="28"/>
        </w:rPr>
        <w:t>-</w:t>
      </w:r>
      <w:r w:rsidRPr="00D55078">
        <w:rPr>
          <w:rFonts w:ascii="Times New Roman" w:hAnsi="Times New Roman" w:cs="Times New Roman"/>
          <w:sz w:val="28"/>
          <w:szCs w:val="28"/>
        </w:rPr>
        <w:t xml:space="preserve"> 448 с.</w:t>
      </w:r>
    </w:p>
    <w:p w:rsidR="00D55078" w:rsidRPr="00D55078" w:rsidRDefault="00D55078" w:rsidP="00D55078">
      <w:pPr>
        <w:pStyle w:val="ac"/>
        <w:numPr>
          <w:ilvl w:val="0"/>
          <w:numId w:val="6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55078">
        <w:rPr>
          <w:rFonts w:ascii="Times New Roman" w:hAnsi="Times New Roman" w:cs="Times New Roman"/>
          <w:sz w:val="28"/>
          <w:szCs w:val="28"/>
        </w:rPr>
        <w:t>Шмелев Д.Н. Современный русский язык. Лексика. - М., Просвещение, 1977. - 335 с.</w:t>
      </w:r>
    </w:p>
    <w:p w:rsidR="00EC27FB" w:rsidRDefault="00EC27FB" w:rsidP="00E441A8">
      <w:pPr>
        <w:pStyle w:val="a3"/>
        <w:rPr>
          <w:rFonts w:ascii="Arial" w:hAnsi="Arial" w:cs="Arial"/>
          <w:color w:val="000000"/>
          <w:sz w:val="20"/>
          <w:szCs w:val="20"/>
        </w:rPr>
      </w:pPr>
    </w:p>
    <w:p w:rsidR="00A07401" w:rsidRDefault="00A0740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441A8" w:rsidRDefault="00A07401" w:rsidP="00A074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25070" w:rsidRDefault="00725070" w:rsidP="00725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средств наглядности при изучении многозначных слов</w:t>
      </w:r>
    </w:p>
    <w:p w:rsidR="00725070" w:rsidRDefault="00725070" w:rsidP="00725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 Unicode MS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AF182A6" wp14:editId="7E2E1269">
            <wp:extent cx="4756312" cy="1257300"/>
            <wp:effectExtent l="19050" t="19050" r="25400" b="19050"/>
            <wp:docPr id="7" name="Рисунок 7" descr="C:\Documents and Settings\ИРА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А\Рабочий стол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00" b="55385"/>
                    <a:stretch/>
                  </pic:blipFill>
                  <pic:spPr bwMode="auto">
                    <a:xfrm>
                      <a:off x="0" y="0"/>
                      <a:ext cx="4763465" cy="125919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070" w:rsidRDefault="00725070" w:rsidP="00A074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25070" w:rsidRDefault="00725070" w:rsidP="0072507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686175"/>
            <wp:effectExtent l="19050" t="19050" r="28575" b="28575"/>
            <wp:docPr id="6" name="Рисунок 6" descr="C:\Documents and Settings\ИРА\Рабочий стол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А\Рабочий стол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686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25070" w:rsidRDefault="00725070" w:rsidP="00A074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93371C" w:rsidRDefault="0093371C" w:rsidP="009337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упражнений по теме «Многозначные слова»</w:t>
      </w:r>
    </w:p>
    <w:p w:rsidR="00162040" w:rsidRPr="00725070" w:rsidRDefault="00162040" w:rsidP="00162040">
      <w:pPr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25070">
        <w:rPr>
          <w:rFonts w:ascii="Times New Roman" w:hAnsi="Times New Roman" w:cs="Times New Roman"/>
          <w:sz w:val="28"/>
          <w:szCs w:val="28"/>
          <w:u w:val="single"/>
        </w:rPr>
        <w:t>Русский язык. 2 класс</w:t>
      </w:r>
      <w:proofErr w:type="gramStart"/>
      <w:r w:rsidRPr="00725070">
        <w:rPr>
          <w:rFonts w:ascii="Times New Roman" w:hAnsi="Times New Roman" w:cs="Times New Roman"/>
          <w:sz w:val="28"/>
          <w:szCs w:val="28"/>
          <w:u w:val="single"/>
        </w:rPr>
        <w:t>.</w:t>
      </w:r>
      <w:proofErr w:type="gramEnd"/>
      <w:r w:rsidRPr="00725070">
        <w:rPr>
          <w:rFonts w:ascii="Times New Roman" w:hAnsi="Times New Roman" w:cs="Times New Roman"/>
          <w:sz w:val="28"/>
          <w:szCs w:val="28"/>
          <w:u w:val="single"/>
        </w:rPr>
        <w:t xml:space="preserve"> Часть 1. (авт. 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В.П.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Канакина</w:t>
      </w:r>
      <w:proofErr w:type="spellEnd"/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, В.Г.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Горецкий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)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 </w:t>
      </w:r>
      <w:r w:rsidR="00725070"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УМК «Школа России»</w:t>
      </w:r>
    </w:p>
    <w:p w:rsidR="00725070" w:rsidRDefault="00725070" w:rsidP="0016204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070" w:rsidRDefault="00725070" w:rsidP="00162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Упр. 60. С. 48</w:t>
      </w:r>
    </w:p>
    <w:p w:rsidR="00725070" w:rsidRDefault="00725070" w:rsidP="0016204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4825" cy="3189694"/>
            <wp:effectExtent l="0" t="0" r="0" b="0"/>
            <wp:docPr id="4" name="Рисунок 4" descr="C:\Documents and Settings\ИРА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А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18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AC7" w:rsidRDefault="00725070" w:rsidP="007250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Упр. 61. С. 49</w:t>
      </w:r>
    </w:p>
    <w:p w:rsidR="00725070" w:rsidRDefault="00725070" w:rsidP="007250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4515" cy="2752725"/>
            <wp:effectExtent l="0" t="0" r="3810" b="0"/>
            <wp:docPr id="5" name="Рисунок 5" descr="C:\Documents and Settings\ИРА\Рабочий стол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А\Рабочий стол\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51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070" w:rsidRDefault="00725070" w:rsidP="0072507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25070" w:rsidRDefault="00725070" w:rsidP="00725070">
      <w:pPr>
        <w:jc w:val="both"/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</w:pPr>
      <w:r w:rsidRPr="00725070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Русский язык. </w:t>
      </w:r>
      <w:r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725070">
        <w:rPr>
          <w:rFonts w:ascii="Times New Roman" w:hAnsi="Times New Roman" w:cs="Times New Roman"/>
          <w:sz w:val="28"/>
          <w:szCs w:val="28"/>
          <w:u w:val="single"/>
        </w:rPr>
        <w:t xml:space="preserve"> класс. Часть 1. (авт. </w:t>
      </w:r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В.П. </w:t>
      </w:r>
      <w:proofErr w:type="spellStart"/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Канакина</w:t>
      </w:r>
      <w:proofErr w:type="spellEnd"/>
      <w:r w:rsidRPr="00725070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, В.Г. Горецкий) УМК «Школа России»</w:t>
      </w:r>
    </w:p>
    <w:p w:rsidR="00725070" w:rsidRDefault="00725070" w:rsidP="007250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Упр. 6</w:t>
      </w:r>
      <w:r>
        <w:rPr>
          <w:rFonts w:ascii="Times New Roman" w:hAnsi="Times New Roman" w:cs="Times New Roman"/>
          <w:sz w:val="28"/>
          <w:szCs w:val="28"/>
        </w:rPr>
        <w:t>4-65</w:t>
      </w:r>
      <w:r>
        <w:rPr>
          <w:rFonts w:ascii="Times New Roman" w:hAnsi="Times New Roman" w:cs="Times New Roman"/>
          <w:sz w:val="28"/>
          <w:szCs w:val="28"/>
        </w:rPr>
        <w:t>. С. 4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725070" w:rsidRPr="00725070" w:rsidRDefault="00725070" w:rsidP="0072507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4636" cy="3305175"/>
            <wp:effectExtent l="0" t="0" r="0" b="0"/>
            <wp:docPr id="8" name="Рисунок 8" descr="C:\Documents and Settings\ИРА\Рабочий стол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А\Рабочий стол\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110" cy="330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01" w:rsidRDefault="00A07401" w:rsidP="00A074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07401" w:rsidRDefault="00A07401" w:rsidP="00A0740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1082E" w:rsidRDefault="00D108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07401" w:rsidRDefault="00A07401" w:rsidP="00A0740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D1082E" w:rsidRPr="00D1082E" w:rsidRDefault="00D1082E" w:rsidP="00D1082E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1082E">
        <w:rPr>
          <w:rFonts w:ascii="Times New Roman" w:hAnsi="Times New Roman" w:cs="Times New Roman"/>
          <w:sz w:val="28"/>
          <w:szCs w:val="28"/>
        </w:rPr>
        <w:t>Примеры упражнений при изучении многозначных слов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464FC">
        <w:rPr>
          <w:rFonts w:ascii="Times New Roman" w:hAnsi="Times New Roman" w:cs="Times New Roman"/>
          <w:u w:val="single"/>
        </w:rPr>
        <w:t>3. «Что обозначают слова?»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64FC">
        <w:rPr>
          <w:rFonts w:ascii="Times New Roman" w:hAnsi="Times New Roman" w:cs="Times New Roman"/>
        </w:rPr>
        <w:t xml:space="preserve">Что  обозначают  слова язычок,  горлышко,  ножка? А что они обозначают в стихотворении И. </w:t>
      </w:r>
      <w:proofErr w:type="spellStart"/>
      <w:r w:rsidRPr="00A464FC">
        <w:rPr>
          <w:rFonts w:ascii="Times New Roman" w:hAnsi="Times New Roman" w:cs="Times New Roman"/>
        </w:rPr>
        <w:t>Токмаковой</w:t>
      </w:r>
      <w:proofErr w:type="spellEnd"/>
      <w:r w:rsidRPr="00A464FC">
        <w:rPr>
          <w:rFonts w:ascii="Times New Roman" w:hAnsi="Times New Roman" w:cs="Times New Roman"/>
        </w:rPr>
        <w:t>?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В одной стране,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В чудной стране,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Где не бывать тебе и мне,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Ботинок черным язычком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С утра лакает молочко,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И целый день в окошко </w:t>
      </w:r>
      <w:bookmarkStart w:id="0" w:name="_GoBack"/>
      <w:bookmarkEnd w:id="0"/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Глазком глядит картошка.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Бутылка горлышком поет,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 Концерты вечером дает,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А стул на гнутых ножках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 Танцует под гармошку.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464FC">
        <w:rPr>
          <w:rFonts w:ascii="Times New Roman" w:hAnsi="Times New Roman" w:cs="Times New Roman"/>
          <w:u w:val="single"/>
        </w:rPr>
        <w:t>4. «Найди многозначное слово».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64FC">
        <w:rPr>
          <w:rFonts w:ascii="Times New Roman" w:hAnsi="Times New Roman" w:cs="Times New Roman"/>
        </w:rPr>
        <w:t>-Найдите многозначные слова в стихотворении.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Странные вещи в природе бывают.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 Ножки у стула, но стул не шагает.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Часто часы бьют.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Но мы не </w:t>
      </w:r>
      <w:proofErr w:type="gramStart"/>
      <w:r w:rsidRPr="00A464FC">
        <w:rPr>
          <w:rFonts w:ascii="Times New Roman" w:hAnsi="Times New Roman" w:cs="Times New Roman"/>
          <w:i/>
        </w:rPr>
        <w:t>слыхали</w:t>
      </w:r>
      <w:proofErr w:type="gramEnd"/>
      <w:r w:rsidRPr="00A464FC">
        <w:rPr>
          <w:rFonts w:ascii="Times New Roman" w:hAnsi="Times New Roman" w:cs="Times New Roman"/>
          <w:i/>
        </w:rPr>
        <w:t xml:space="preserve">,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Чтобы кого-то они обижали.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«Слон затрубил»,- говорят.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 Интересно! Что- то слона я не вижу в оркестре?</w:t>
      </w:r>
      <w:r w:rsidR="006D7B15" w:rsidRPr="00A464FC">
        <w:rPr>
          <w:rFonts w:ascii="Times New Roman" w:hAnsi="Times New Roman" w:cs="Times New Roman"/>
          <w:i/>
        </w:rPr>
        <w:t xml:space="preserve"> (</w:t>
      </w:r>
      <w:proofErr w:type="spellStart"/>
      <w:r w:rsidRPr="00A464FC">
        <w:rPr>
          <w:rFonts w:ascii="Times New Roman" w:hAnsi="Times New Roman" w:cs="Times New Roman"/>
          <w:i/>
        </w:rPr>
        <w:t>А.Кушнер</w:t>
      </w:r>
      <w:proofErr w:type="spellEnd"/>
      <w:r w:rsidR="006D7B15" w:rsidRPr="00A464FC">
        <w:rPr>
          <w:rFonts w:ascii="Times New Roman" w:hAnsi="Times New Roman" w:cs="Times New Roman"/>
          <w:i/>
        </w:rPr>
        <w:t>)</w:t>
      </w:r>
    </w:p>
    <w:p w:rsidR="006D7B15" w:rsidRPr="00A464FC" w:rsidRDefault="006D7B15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64FC">
        <w:rPr>
          <w:rFonts w:ascii="Times New Roman" w:hAnsi="Times New Roman" w:cs="Times New Roman"/>
        </w:rPr>
        <w:t>5</w:t>
      </w:r>
      <w:r w:rsidRPr="00A464FC">
        <w:rPr>
          <w:rFonts w:ascii="Times New Roman" w:hAnsi="Times New Roman" w:cs="Times New Roman"/>
          <w:u w:val="single"/>
        </w:rPr>
        <w:t>. «Кто больше?»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64FC">
        <w:rPr>
          <w:rFonts w:ascii="Times New Roman" w:hAnsi="Times New Roman" w:cs="Times New Roman"/>
        </w:rPr>
        <w:t xml:space="preserve">-С приведенными словами придумайте сочетания слов с различными значениями этих слов </w:t>
      </w:r>
      <w:proofErr w:type="gramStart"/>
      <w:r w:rsidRPr="00A464FC">
        <w:rPr>
          <w:rFonts w:ascii="Times New Roman" w:hAnsi="Times New Roman" w:cs="Times New Roman"/>
        </w:rPr>
        <w:t xml:space="preserve">( </w:t>
      </w:r>
      <w:proofErr w:type="gramEnd"/>
      <w:r w:rsidRPr="00A464FC">
        <w:rPr>
          <w:rFonts w:ascii="Times New Roman" w:hAnsi="Times New Roman" w:cs="Times New Roman"/>
        </w:rPr>
        <w:t>значения не должны повторяться).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64FC">
        <w:rPr>
          <w:rFonts w:ascii="Times New Roman" w:hAnsi="Times New Roman" w:cs="Times New Roman"/>
        </w:rPr>
        <w:t>Например: мягкая вода, мягкий характер, мягкие согласные, мягкий мох.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proofErr w:type="gramStart"/>
      <w:r w:rsidRPr="00A464FC">
        <w:rPr>
          <w:rFonts w:ascii="Times New Roman" w:hAnsi="Times New Roman" w:cs="Times New Roman"/>
          <w:i/>
        </w:rPr>
        <w:t>Слова: новый, тупой, чистый, холодный, прямой, принять, слушать, тянуть, лицо, пробка, свет, картина.</w:t>
      </w:r>
      <w:proofErr w:type="gramEnd"/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A464FC">
        <w:rPr>
          <w:rFonts w:ascii="Times New Roman" w:hAnsi="Times New Roman" w:cs="Times New Roman"/>
          <w:u w:val="single"/>
        </w:rPr>
        <w:t>6</w:t>
      </w:r>
      <w:r w:rsidR="00D1082E" w:rsidRPr="00A464FC">
        <w:rPr>
          <w:rFonts w:ascii="Times New Roman" w:hAnsi="Times New Roman" w:cs="Times New Roman"/>
          <w:u w:val="single"/>
        </w:rPr>
        <w:t>. С чем пойдешь</w:t>
      </w:r>
      <w:proofErr w:type="gramStart"/>
      <w:r w:rsidR="00D1082E" w:rsidRPr="00A464FC">
        <w:rPr>
          <w:rFonts w:ascii="Times New Roman" w:hAnsi="Times New Roman" w:cs="Times New Roman"/>
          <w:u w:val="single"/>
        </w:rPr>
        <w:t xml:space="preserve"> ,</w:t>
      </w:r>
      <w:proofErr w:type="gramEnd"/>
      <w:r w:rsidR="00D1082E" w:rsidRPr="00A464FC">
        <w:rPr>
          <w:rFonts w:ascii="Times New Roman" w:hAnsi="Times New Roman" w:cs="Times New Roman"/>
          <w:u w:val="single"/>
        </w:rPr>
        <w:t xml:space="preserve"> то и найдешь»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A464FC">
        <w:rPr>
          <w:rFonts w:ascii="Times New Roman" w:hAnsi="Times New Roman" w:cs="Times New Roman"/>
        </w:rPr>
        <w:t>-Найдите в стихотворении В.</w:t>
      </w:r>
      <w:r w:rsidR="00D1082E" w:rsidRPr="00A464FC">
        <w:rPr>
          <w:rFonts w:ascii="Times New Roman" w:hAnsi="Times New Roman" w:cs="Times New Roman"/>
        </w:rPr>
        <w:t xml:space="preserve"> </w:t>
      </w:r>
      <w:proofErr w:type="spellStart"/>
      <w:r w:rsidRPr="00A464FC">
        <w:rPr>
          <w:rFonts w:ascii="Times New Roman" w:hAnsi="Times New Roman" w:cs="Times New Roman"/>
        </w:rPr>
        <w:t>Остера</w:t>
      </w:r>
      <w:proofErr w:type="spellEnd"/>
      <w:r w:rsidRPr="00A464FC">
        <w:rPr>
          <w:rFonts w:ascii="Times New Roman" w:hAnsi="Times New Roman" w:cs="Times New Roman"/>
        </w:rPr>
        <w:t xml:space="preserve"> «Дорога» все значения этого слова. Придумайте свои примеры.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Подумайте только! Как много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Значений у слова «дорога».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Дорогой зовут автостраду,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И тропку, бегущую рядом,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И след корабля над волнами,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И синие выси над нами...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 xml:space="preserve">И вот уж пополнилось новым 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Значеньем привычное слово.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Представьте: готова ракета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К прыжку на другую планету.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Прощаясь с ее экипажем,</w:t>
      </w:r>
    </w:p>
    <w:p w:rsidR="00A07401" w:rsidRPr="00A464FC" w:rsidRDefault="00A07401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Мы просто и буднично скажем:</w:t>
      </w:r>
    </w:p>
    <w:p w:rsidR="00A07401" w:rsidRPr="00A464FC" w:rsidRDefault="00A464FC" w:rsidP="00D1082E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i/>
        </w:rPr>
      </w:pPr>
      <w:r w:rsidRPr="00A464FC">
        <w:rPr>
          <w:rFonts w:ascii="Times New Roman" w:hAnsi="Times New Roman" w:cs="Times New Roman"/>
          <w:i/>
        </w:rPr>
        <w:t>До встречи! Счастливой дороги!</w:t>
      </w:r>
    </w:p>
    <w:p w:rsidR="00A07401" w:rsidRDefault="00BC34C5" w:rsidP="00D1082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D1082E" w:rsidRDefault="00D1082E" w:rsidP="00D108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проектов по теме «Многозначные слова»</w:t>
      </w:r>
    </w:p>
    <w:p w:rsidR="00BC34C5" w:rsidRDefault="00BC34C5" w:rsidP="00BC34C5">
      <w:pPr>
        <w:tabs>
          <w:tab w:val="left" w:pos="8489"/>
        </w:tabs>
      </w:pPr>
    </w:p>
    <w:p w:rsidR="00BC34C5" w:rsidRPr="004A2ABA" w:rsidRDefault="00BC34C5" w:rsidP="00BC34C5">
      <w:pPr>
        <w:tabs>
          <w:tab w:val="left" w:pos="8489"/>
        </w:tabs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9504" behindDoc="0" locked="0" layoutInCell="1" allowOverlap="1" wp14:anchorId="10272FAC" wp14:editId="4A5CA084">
            <wp:simplePos x="0" y="0"/>
            <wp:positionH relativeFrom="column">
              <wp:posOffset>294379</wp:posOffset>
            </wp:positionH>
            <wp:positionV relativeFrom="paragraph">
              <wp:posOffset>-289784</wp:posOffset>
            </wp:positionV>
            <wp:extent cx="1238959" cy="1785769"/>
            <wp:effectExtent l="19050" t="0" r="635" b="0"/>
            <wp:wrapNone/>
            <wp:docPr id="54" name="Рисунок 39" descr="D:\Мои документы\Мои рисунки\2011-09-22\IMAGE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Мои документы\Мои рисунки\2011-09-22\IMAGE006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761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0528" behindDoc="0" locked="0" layoutInCell="1" allowOverlap="1" wp14:anchorId="5E86C949" wp14:editId="73E4CD7C">
            <wp:simplePos x="0" y="0"/>
            <wp:positionH relativeFrom="column">
              <wp:posOffset>2037117</wp:posOffset>
            </wp:positionH>
            <wp:positionV relativeFrom="paragraph">
              <wp:posOffset>205068</wp:posOffset>
            </wp:positionV>
            <wp:extent cx="1637628" cy="2366682"/>
            <wp:effectExtent l="19050" t="0" r="0" b="0"/>
            <wp:wrapNone/>
            <wp:docPr id="57" name="Рисунок 40" descr="D:\Мои документы\Мои рисунки\2011-09-22\IMAGE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Мои документы\Мои рисунки\2011-09-22\IMAGE006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383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1552" behindDoc="0" locked="0" layoutInCell="1" allowOverlap="1" wp14:anchorId="2BABF154" wp14:editId="7E55F0EA">
            <wp:simplePos x="0" y="0"/>
            <wp:positionH relativeFrom="column">
              <wp:posOffset>4242435</wp:posOffset>
            </wp:positionH>
            <wp:positionV relativeFrom="paragraph">
              <wp:posOffset>656889</wp:posOffset>
            </wp:positionV>
            <wp:extent cx="1691416" cy="2377440"/>
            <wp:effectExtent l="19050" t="0" r="0" b="0"/>
            <wp:wrapNone/>
            <wp:docPr id="62" name="Рисунок 41" descr="D:\Мои документы\Мои рисунки\2011-09-22\IMAGE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Мои документы\Мои рисунки\2011-09-22\IMAGE0062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2576" behindDoc="0" locked="0" layoutInCell="1" allowOverlap="1" wp14:anchorId="3A31EB1F" wp14:editId="2815E452">
            <wp:simplePos x="0" y="0"/>
            <wp:positionH relativeFrom="column">
              <wp:posOffset>208317</wp:posOffset>
            </wp:positionH>
            <wp:positionV relativeFrom="paragraph">
              <wp:posOffset>1850988</wp:posOffset>
            </wp:positionV>
            <wp:extent cx="2004621" cy="2893807"/>
            <wp:effectExtent l="19050" t="0" r="9525" b="0"/>
            <wp:wrapNone/>
            <wp:docPr id="63" name="Рисунок 43" descr="D:\Мои документы\Мои рисунки\2011-09-22\IMAGE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Мои документы\Мои рисунки\2011-09-22\IMAGE006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097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4624" behindDoc="0" locked="0" layoutInCell="1" allowOverlap="1" wp14:anchorId="6E4F44B7" wp14:editId="720C1BBC">
            <wp:simplePos x="0" y="0"/>
            <wp:positionH relativeFrom="column">
              <wp:posOffset>4414557</wp:posOffset>
            </wp:positionH>
            <wp:positionV relativeFrom="paragraph">
              <wp:posOffset>3572211</wp:posOffset>
            </wp:positionV>
            <wp:extent cx="1863539" cy="2689412"/>
            <wp:effectExtent l="19050" t="0" r="0" b="0"/>
            <wp:wrapNone/>
            <wp:docPr id="42" name="Рисунок 42" descr="D:\Мои документы\Мои рисунки\2011-09-22\IMAGE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Мои документы\Мои рисунки\2011-09-22\IMAGE006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669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C5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>
      <w:r>
        <w:rPr>
          <w:noProof/>
        </w:rPr>
        <w:drawing>
          <wp:anchor distT="0" distB="0" distL="114300" distR="114300" simplePos="0" relativeHeight="251673600" behindDoc="0" locked="0" layoutInCell="1" allowOverlap="1" wp14:anchorId="5590F3DB" wp14:editId="34E7FC70">
            <wp:simplePos x="0" y="0"/>
            <wp:positionH relativeFrom="column">
              <wp:posOffset>2436495</wp:posOffset>
            </wp:positionH>
            <wp:positionV relativeFrom="paragraph">
              <wp:posOffset>184150</wp:posOffset>
            </wp:positionV>
            <wp:extent cx="1936750" cy="2785110"/>
            <wp:effectExtent l="19050" t="0" r="6350" b="0"/>
            <wp:wrapNone/>
            <wp:docPr id="65" name="Рисунок 44" descr="D:\Мои документы\Мои рисунки\2011-09-22\IMAGE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Мои документы\Мои рисунки\2011-09-22\IMAGE006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36750" cy="278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>
      <w:r>
        <w:rPr>
          <w:noProof/>
        </w:rPr>
        <w:drawing>
          <wp:anchor distT="0" distB="0" distL="114300" distR="114300" simplePos="0" relativeHeight="251675648" behindDoc="0" locked="0" layoutInCell="1" allowOverlap="1" wp14:anchorId="42CC3366" wp14:editId="2EDC9A4F">
            <wp:simplePos x="0" y="0"/>
            <wp:positionH relativeFrom="column">
              <wp:posOffset>-189230</wp:posOffset>
            </wp:positionH>
            <wp:positionV relativeFrom="paragraph">
              <wp:posOffset>216535</wp:posOffset>
            </wp:positionV>
            <wp:extent cx="2625725" cy="2540635"/>
            <wp:effectExtent l="19050" t="0" r="3175" b="0"/>
            <wp:wrapNone/>
            <wp:docPr id="46" name="Рисунок 46" descr="D:\Мои документы\Мои рисунки\2011-09-22\IMAGE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:\Мои документы\Мои рисунки\2011-09-22\IMAGE0067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572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Default="00BC34C5" w:rsidP="00BC34C5"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76672" behindDoc="0" locked="0" layoutInCell="1" allowOverlap="1" wp14:anchorId="6018A2C3" wp14:editId="2C28F96B">
            <wp:simplePos x="0" y="0"/>
            <wp:positionH relativeFrom="column">
              <wp:posOffset>2639546</wp:posOffset>
            </wp:positionH>
            <wp:positionV relativeFrom="paragraph">
              <wp:posOffset>-1072627</wp:posOffset>
            </wp:positionV>
            <wp:extent cx="1885053" cy="2743200"/>
            <wp:effectExtent l="19050" t="0" r="0" b="0"/>
            <wp:wrapNone/>
            <wp:docPr id="45" name="Рисунок 45" descr="D:\Мои документы\Мои рисунки\2011-09-22\IMAGE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Мои документы\Мои рисунки\2011-09-22\IMAGE0066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885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Pr="004A2ABA" w:rsidRDefault="00BC34C5" w:rsidP="00BC34C5"/>
    <w:p w:rsidR="00BC34C5" w:rsidRDefault="00BC34C5" w:rsidP="00BC34C5">
      <w:pPr>
        <w:tabs>
          <w:tab w:val="left" w:pos="8590"/>
        </w:tabs>
      </w:pPr>
      <w:r>
        <w:tab/>
      </w:r>
    </w:p>
    <w:p w:rsidR="00BC34C5" w:rsidRDefault="00BC34C5" w:rsidP="00BC34C5">
      <w:pPr>
        <w:tabs>
          <w:tab w:val="left" w:pos="8590"/>
        </w:tabs>
      </w:pPr>
    </w:p>
    <w:p w:rsidR="00BC34C5" w:rsidRPr="00990859" w:rsidRDefault="00BC34C5" w:rsidP="00A07401">
      <w:pPr>
        <w:jc w:val="right"/>
        <w:rPr>
          <w:rFonts w:ascii="Times New Roman" w:hAnsi="Times New Roman" w:cs="Times New Roman"/>
          <w:sz w:val="28"/>
          <w:szCs w:val="28"/>
        </w:rPr>
      </w:pPr>
    </w:p>
    <w:sectPr w:rsidR="00BC34C5" w:rsidRPr="00990859" w:rsidSect="00810B36">
      <w:footerReference w:type="default" r:id="rId24"/>
      <w:pgSz w:w="11906" w:h="16838"/>
      <w:pgMar w:top="1134" w:right="567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AD0" w:rsidRDefault="005C0AD0" w:rsidP="009363D0">
      <w:pPr>
        <w:spacing w:after="0" w:line="240" w:lineRule="auto"/>
      </w:pPr>
      <w:r>
        <w:separator/>
      </w:r>
    </w:p>
  </w:endnote>
  <w:endnote w:type="continuationSeparator" w:id="0">
    <w:p w:rsidR="005C0AD0" w:rsidRDefault="005C0AD0" w:rsidP="00936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50"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iddenHorzOCR">
    <w:charset w:val="CC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829753749"/>
      <w:docPartObj>
        <w:docPartGallery w:val="Page Numbers (Bottom of Page)"/>
        <w:docPartUnique/>
      </w:docPartObj>
    </w:sdtPr>
    <w:sdtContent>
      <w:p w:rsidR="00810B36" w:rsidRPr="00810B36" w:rsidRDefault="00810B36">
        <w:pPr>
          <w:pStyle w:val="af"/>
          <w:jc w:val="center"/>
          <w:rPr>
            <w:rFonts w:ascii="Times New Roman" w:hAnsi="Times New Roman" w:cs="Times New Roman"/>
          </w:rPr>
        </w:pPr>
        <w:r w:rsidRPr="00810B36">
          <w:rPr>
            <w:rFonts w:ascii="Times New Roman" w:hAnsi="Times New Roman" w:cs="Times New Roman"/>
          </w:rPr>
          <w:fldChar w:fldCharType="begin"/>
        </w:r>
        <w:r w:rsidRPr="00810B36">
          <w:rPr>
            <w:rFonts w:ascii="Times New Roman" w:hAnsi="Times New Roman" w:cs="Times New Roman"/>
          </w:rPr>
          <w:instrText>PAGE   \* MERGEFORMAT</w:instrText>
        </w:r>
        <w:r w:rsidRPr="00810B36">
          <w:rPr>
            <w:rFonts w:ascii="Times New Roman" w:hAnsi="Times New Roman" w:cs="Times New Roman"/>
          </w:rPr>
          <w:fldChar w:fldCharType="separate"/>
        </w:r>
        <w:r w:rsidR="00A464FC">
          <w:rPr>
            <w:rFonts w:ascii="Times New Roman" w:hAnsi="Times New Roman" w:cs="Times New Roman"/>
            <w:noProof/>
          </w:rPr>
          <w:t>24</w:t>
        </w:r>
        <w:r w:rsidRPr="00810B36">
          <w:rPr>
            <w:rFonts w:ascii="Times New Roman" w:hAnsi="Times New Roman" w:cs="Times New Roman"/>
          </w:rPr>
          <w:fldChar w:fldCharType="end"/>
        </w:r>
      </w:p>
    </w:sdtContent>
  </w:sdt>
  <w:p w:rsidR="00810B36" w:rsidRDefault="00810B36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AD0" w:rsidRDefault="005C0AD0" w:rsidP="009363D0">
      <w:pPr>
        <w:spacing w:after="0" w:line="240" w:lineRule="auto"/>
      </w:pPr>
      <w:r>
        <w:separator/>
      </w:r>
    </w:p>
  </w:footnote>
  <w:footnote w:type="continuationSeparator" w:id="0">
    <w:p w:rsidR="005C0AD0" w:rsidRDefault="005C0AD0" w:rsidP="009363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562C32"/>
    <w:multiLevelType w:val="multilevel"/>
    <w:tmpl w:val="73A89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175122A"/>
    <w:multiLevelType w:val="hybridMultilevel"/>
    <w:tmpl w:val="321816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3E6343"/>
    <w:multiLevelType w:val="hybridMultilevel"/>
    <w:tmpl w:val="B8CE626A"/>
    <w:lvl w:ilvl="0" w:tplc="DC0AFC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E3716E"/>
    <w:multiLevelType w:val="multilevel"/>
    <w:tmpl w:val="AFC84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F26E3A"/>
    <w:multiLevelType w:val="multilevel"/>
    <w:tmpl w:val="E7A6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84A79B3"/>
    <w:multiLevelType w:val="multilevel"/>
    <w:tmpl w:val="53C29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617"/>
    <w:rsid w:val="000026F3"/>
    <w:rsid w:val="0002152B"/>
    <w:rsid w:val="000348F2"/>
    <w:rsid w:val="0006363A"/>
    <w:rsid w:val="00081931"/>
    <w:rsid w:val="000820AA"/>
    <w:rsid w:val="000840C8"/>
    <w:rsid w:val="0009577B"/>
    <w:rsid w:val="000B6793"/>
    <w:rsid w:val="000F1E7D"/>
    <w:rsid w:val="00105879"/>
    <w:rsid w:val="00105979"/>
    <w:rsid w:val="001065ED"/>
    <w:rsid w:val="001223CD"/>
    <w:rsid w:val="0012257F"/>
    <w:rsid w:val="00156C45"/>
    <w:rsid w:val="00162040"/>
    <w:rsid w:val="001875EA"/>
    <w:rsid w:val="00195D9D"/>
    <w:rsid w:val="001A4B6B"/>
    <w:rsid w:val="001A6525"/>
    <w:rsid w:val="001B0C4E"/>
    <w:rsid w:val="001B10D6"/>
    <w:rsid w:val="001D6349"/>
    <w:rsid w:val="001D7CA8"/>
    <w:rsid w:val="00213A8B"/>
    <w:rsid w:val="002611AA"/>
    <w:rsid w:val="0026781C"/>
    <w:rsid w:val="00292924"/>
    <w:rsid w:val="002A25E8"/>
    <w:rsid w:val="002B4E01"/>
    <w:rsid w:val="002C0D70"/>
    <w:rsid w:val="002F7390"/>
    <w:rsid w:val="00310574"/>
    <w:rsid w:val="00326BB4"/>
    <w:rsid w:val="00327798"/>
    <w:rsid w:val="00354896"/>
    <w:rsid w:val="00366776"/>
    <w:rsid w:val="00384263"/>
    <w:rsid w:val="00393408"/>
    <w:rsid w:val="00403267"/>
    <w:rsid w:val="00483B5F"/>
    <w:rsid w:val="004862CA"/>
    <w:rsid w:val="00492B80"/>
    <w:rsid w:val="0049349B"/>
    <w:rsid w:val="004A32D8"/>
    <w:rsid w:val="0052372B"/>
    <w:rsid w:val="00537412"/>
    <w:rsid w:val="00551189"/>
    <w:rsid w:val="00563FD9"/>
    <w:rsid w:val="00572C73"/>
    <w:rsid w:val="00575CB2"/>
    <w:rsid w:val="005A7997"/>
    <w:rsid w:val="005C0AD0"/>
    <w:rsid w:val="005C74B9"/>
    <w:rsid w:val="005D3179"/>
    <w:rsid w:val="005D38A6"/>
    <w:rsid w:val="00615E1D"/>
    <w:rsid w:val="00621617"/>
    <w:rsid w:val="0062291A"/>
    <w:rsid w:val="00657C1F"/>
    <w:rsid w:val="0066444D"/>
    <w:rsid w:val="006728CC"/>
    <w:rsid w:val="00677F70"/>
    <w:rsid w:val="00687116"/>
    <w:rsid w:val="006914D5"/>
    <w:rsid w:val="006A1ED1"/>
    <w:rsid w:val="006B2066"/>
    <w:rsid w:val="006C3F9B"/>
    <w:rsid w:val="006C46E3"/>
    <w:rsid w:val="006D1C2B"/>
    <w:rsid w:val="006D255F"/>
    <w:rsid w:val="006D7B15"/>
    <w:rsid w:val="006E48F4"/>
    <w:rsid w:val="007071C1"/>
    <w:rsid w:val="007078F3"/>
    <w:rsid w:val="00725070"/>
    <w:rsid w:val="00784AF4"/>
    <w:rsid w:val="007B4775"/>
    <w:rsid w:val="007C0484"/>
    <w:rsid w:val="007C275C"/>
    <w:rsid w:val="007D4EE2"/>
    <w:rsid w:val="007E4105"/>
    <w:rsid w:val="007F341F"/>
    <w:rsid w:val="00810B36"/>
    <w:rsid w:val="00833B37"/>
    <w:rsid w:val="00836EE9"/>
    <w:rsid w:val="00850DF2"/>
    <w:rsid w:val="0086082B"/>
    <w:rsid w:val="00867AC7"/>
    <w:rsid w:val="0089175F"/>
    <w:rsid w:val="008B4CD7"/>
    <w:rsid w:val="008C064E"/>
    <w:rsid w:val="008C0EDC"/>
    <w:rsid w:val="008E1C67"/>
    <w:rsid w:val="008E72D1"/>
    <w:rsid w:val="008F2BE5"/>
    <w:rsid w:val="0091050C"/>
    <w:rsid w:val="009134D4"/>
    <w:rsid w:val="00917B03"/>
    <w:rsid w:val="0093371C"/>
    <w:rsid w:val="009363D0"/>
    <w:rsid w:val="009851A5"/>
    <w:rsid w:val="00990859"/>
    <w:rsid w:val="009B406D"/>
    <w:rsid w:val="00A07401"/>
    <w:rsid w:val="00A1427F"/>
    <w:rsid w:val="00A16699"/>
    <w:rsid w:val="00A464FC"/>
    <w:rsid w:val="00A52EC6"/>
    <w:rsid w:val="00A61D57"/>
    <w:rsid w:val="00A83FC7"/>
    <w:rsid w:val="00AB1C47"/>
    <w:rsid w:val="00AB34A3"/>
    <w:rsid w:val="00AF1DD2"/>
    <w:rsid w:val="00AF4C93"/>
    <w:rsid w:val="00AF6025"/>
    <w:rsid w:val="00AF662C"/>
    <w:rsid w:val="00B204B8"/>
    <w:rsid w:val="00B4450C"/>
    <w:rsid w:val="00B54A0B"/>
    <w:rsid w:val="00B5549B"/>
    <w:rsid w:val="00B647F3"/>
    <w:rsid w:val="00BB5A4E"/>
    <w:rsid w:val="00BC34C5"/>
    <w:rsid w:val="00BC4C48"/>
    <w:rsid w:val="00BD288B"/>
    <w:rsid w:val="00BE543C"/>
    <w:rsid w:val="00C07042"/>
    <w:rsid w:val="00C10C73"/>
    <w:rsid w:val="00C30D62"/>
    <w:rsid w:val="00C67CB3"/>
    <w:rsid w:val="00C715B4"/>
    <w:rsid w:val="00CD2D14"/>
    <w:rsid w:val="00CD5D06"/>
    <w:rsid w:val="00D1082E"/>
    <w:rsid w:val="00D15A14"/>
    <w:rsid w:val="00D52244"/>
    <w:rsid w:val="00D55078"/>
    <w:rsid w:val="00D720EB"/>
    <w:rsid w:val="00D825C1"/>
    <w:rsid w:val="00D90FA6"/>
    <w:rsid w:val="00DA4043"/>
    <w:rsid w:val="00DC6C6E"/>
    <w:rsid w:val="00DD742E"/>
    <w:rsid w:val="00E0174E"/>
    <w:rsid w:val="00E16A68"/>
    <w:rsid w:val="00E25B45"/>
    <w:rsid w:val="00E441A8"/>
    <w:rsid w:val="00E46710"/>
    <w:rsid w:val="00E606DD"/>
    <w:rsid w:val="00E616F0"/>
    <w:rsid w:val="00E650A1"/>
    <w:rsid w:val="00E71ADD"/>
    <w:rsid w:val="00E74708"/>
    <w:rsid w:val="00E97BDC"/>
    <w:rsid w:val="00EA62C2"/>
    <w:rsid w:val="00EC27FB"/>
    <w:rsid w:val="00EC78AB"/>
    <w:rsid w:val="00ED67CA"/>
    <w:rsid w:val="00F00151"/>
    <w:rsid w:val="00F0417B"/>
    <w:rsid w:val="00F10067"/>
    <w:rsid w:val="00F20D1A"/>
    <w:rsid w:val="00F20EC9"/>
    <w:rsid w:val="00F24EA2"/>
    <w:rsid w:val="00F44B8A"/>
    <w:rsid w:val="00F65617"/>
    <w:rsid w:val="00F70D39"/>
    <w:rsid w:val="00F7746C"/>
    <w:rsid w:val="00FB058E"/>
    <w:rsid w:val="00FB3903"/>
    <w:rsid w:val="00FD3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2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A32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F2B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4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41A8"/>
  </w:style>
  <w:style w:type="paragraph" w:styleId="a4">
    <w:name w:val="footnote text"/>
    <w:basedOn w:val="a"/>
    <w:link w:val="a5"/>
    <w:uiPriority w:val="99"/>
    <w:semiHidden/>
    <w:unhideWhenUsed/>
    <w:rsid w:val="009363D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363D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363D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C27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3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F04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B5A4E"/>
    <w:rPr>
      <w:b/>
      <w:bCs/>
    </w:rPr>
  </w:style>
  <w:style w:type="character" w:styleId="a9">
    <w:name w:val="Emphasis"/>
    <w:basedOn w:val="a0"/>
    <w:uiPriority w:val="20"/>
    <w:qFormat/>
    <w:rsid w:val="00BB5A4E"/>
    <w:rPr>
      <w:i/>
      <w:iCs/>
    </w:rPr>
  </w:style>
  <w:style w:type="character" w:customStyle="1" w:styleId="Calibri10pt0pt">
    <w:name w:val="Основной текст + Calibri;10 pt;Полужирный;Интервал 0 pt"/>
    <w:basedOn w:val="a0"/>
    <w:rsid w:val="00F24EA2"/>
  </w:style>
  <w:style w:type="character" w:customStyle="1" w:styleId="LucidaSansUnicode85pt0pt">
    <w:name w:val="Основной текст + Lucida Sans Unicode;8;5 pt;Интервал 0 pt"/>
    <w:basedOn w:val="a0"/>
    <w:rsid w:val="00F24EA2"/>
  </w:style>
  <w:style w:type="character" w:customStyle="1" w:styleId="LucidaSansUnicode85pt0pt0">
    <w:name w:val="Основной текст + Lucida Sans Unicode;8;5 pt;Курсив;Интервал 0 pt"/>
    <w:basedOn w:val="a0"/>
    <w:rsid w:val="00F24EA2"/>
  </w:style>
  <w:style w:type="character" w:customStyle="1" w:styleId="Calibri75pt0pt">
    <w:name w:val="Основной текст + Calibri;7;5 pt;Курсив;Интервал 0 pt"/>
    <w:basedOn w:val="a0"/>
    <w:rsid w:val="00F24EA2"/>
  </w:style>
  <w:style w:type="paragraph" w:customStyle="1" w:styleId="11">
    <w:name w:val="Без интервала1"/>
    <w:rsid w:val="00F24EA2"/>
    <w:pPr>
      <w:widowControl w:val="0"/>
      <w:suppressAutoHyphens/>
    </w:pPr>
    <w:rPr>
      <w:rFonts w:ascii="Calibri" w:eastAsia="SimSun" w:hAnsi="Calibri" w:cs="font150"/>
      <w:kern w:val="1"/>
      <w:lang w:eastAsia="ar-SA"/>
    </w:rPr>
  </w:style>
  <w:style w:type="paragraph" w:customStyle="1" w:styleId="12">
    <w:name w:val="Основной текст1"/>
    <w:basedOn w:val="a"/>
    <w:rsid w:val="00F24EA2"/>
    <w:pPr>
      <w:suppressAutoHyphens/>
      <w:ind w:right="176"/>
    </w:pPr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character" w:customStyle="1" w:styleId="apple-style-span">
    <w:name w:val="apple-style-span"/>
    <w:basedOn w:val="a0"/>
    <w:rsid w:val="00CD2D14"/>
  </w:style>
  <w:style w:type="paragraph" w:customStyle="1" w:styleId="maintext">
    <w:name w:val="maintext"/>
    <w:basedOn w:val="a"/>
    <w:rsid w:val="00492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4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47F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55078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81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0B36"/>
  </w:style>
  <w:style w:type="paragraph" w:styleId="af">
    <w:name w:val="footer"/>
    <w:basedOn w:val="a"/>
    <w:link w:val="af0"/>
    <w:uiPriority w:val="99"/>
    <w:unhideWhenUsed/>
    <w:rsid w:val="0081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10B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C27F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4A32D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F2BE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3">
    <w:name w:val="Normal (Web)"/>
    <w:basedOn w:val="a"/>
    <w:uiPriority w:val="99"/>
    <w:unhideWhenUsed/>
    <w:rsid w:val="00E44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41A8"/>
  </w:style>
  <w:style w:type="paragraph" w:styleId="a4">
    <w:name w:val="footnote text"/>
    <w:basedOn w:val="a"/>
    <w:link w:val="a5"/>
    <w:uiPriority w:val="99"/>
    <w:semiHidden/>
    <w:unhideWhenUsed/>
    <w:rsid w:val="009363D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9363D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9363D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C27F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A32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59"/>
    <w:rsid w:val="00F04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BB5A4E"/>
    <w:rPr>
      <w:b/>
      <w:bCs/>
    </w:rPr>
  </w:style>
  <w:style w:type="character" w:styleId="a9">
    <w:name w:val="Emphasis"/>
    <w:basedOn w:val="a0"/>
    <w:uiPriority w:val="20"/>
    <w:qFormat/>
    <w:rsid w:val="00BB5A4E"/>
    <w:rPr>
      <w:i/>
      <w:iCs/>
    </w:rPr>
  </w:style>
  <w:style w:type="character" w:customStyle="1" w:styleId="Calibri10pt0pt">
    <w:name w:val="Основной текст + Calibri;10 pt;Полужирный;Интервал 0 pt"/>
    <w:basedOn w:val="a0"/>
    <w:rsid w:val="00F24EA2"/>
  </w:style>
  <w:style w:type="character" w:customStyle="1" w:styleId="LucidaSansUnicode85pt0pt">
    <w:name w:val="Основной текст + Lucida Sans Unicode;8;5 pt;Интервал 0 pt"/>
    <w:basedOn w:val="a0"/>
    <w:rsid w:val="00F24EA2"/>
  </w:style>
  <w:style w:type="character" w:customStyle="1" w:styleId="LucidaSansUnicode85pt0pt0">
    <w:name w:val="Основной текст + Lucida Sans Unicode;8;5 pt;Курсив;Интервал 0 pt"/>
    <w:basedOn w:val="a0"/>
    <w:rsid w:val="00F24EA2"/>
  </w:style>
  <w:style w:type="character" w:customStyle="1" w:styleId="Calibri75pt0pt">
    <w:name w:val="Основной текст + Calibri;7;5 pt;Курсив;Интервал 0 pt"/>
    <w:basedOn w:val="a0"/>
    <w:rsid w:val="00F24EA2"/>
  </w:style>
  <w:style w:type="paragraph" w:customStyle="1" w:styleId="11">
    <w:name w:val="Без интервала1"/>
    <w:rsid w:val="00F24EA2"/>
    <w:pPr>
      <w:widowControl w:val="0"/>
      <w:suppressAutoHyphens/>
    </w:pPr>
    <w:rPr>
      <w:rFonts w:ascii="Calibri" w:eastAsia="SimSun" w:hAnsi="Calibri" w:cs="font150"/>
      <w:kern w:val="1"/>
      <w:lang w:eastAsia="ar-SA"/>
    </w:rPr>
  </w:style>
  <w:style w:type="paragraph" w:customStyle="1" w:styleId="12">
    <w:name w:val="Основной текст1"/>
    <w:basedOn w:val="a"/>
    <w:rsid w:val="00F24EA2"/>
    <w:pPr>
      <w:suppressAutoHyphens/>
      <w:ind w:right="176"/>
    </w:pPr>
    <w:rPr>
      <w:rFonts w:ascii="Times New Roman" w:eastAsia="Times New Roman" w:hAnsi="Times New Roman" w:cs="Times New Roman"/>
      <w:bCs/>
      <w:kern w:val="1"/>
      <w:sz w:val="24"/>
      <w:szCs w:val="24"/>
      <w:lang w:eastAsia="ar-SA"/>
    </w:rPr>
  </w:style>
  <w:style w:type="character" w:customStyle="1" w:styleId="apple-style-span">
    <w:name w:val="apple-style-span"/>
    <w:basedOn w:val="a0"/>
    <w:rsid w:val="00CD2D14"/>
  </w:style>
  <w:style w:type="paragraph" w:customStyle="1" w:styleId="maintext">
    <w:name w:val="maintext"/>
    <w:basedOn w:val="a"/>
    <w:rsid w:val="00492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B64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647F3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D55078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81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10B36"/>
  </w:style>
  <w:style w:type="paragraph" w:styleId="af">
    <w:name w:val="footer"/>
    <w:basedOn w:val="a"/>
    <w:link w:val="af0"/>
    <w:uiPriority w:val="99"/>
    <w:unhideWhenUsed/>
    <w:rsid w:val="00810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810B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679338-F4D8-483D-8A99-2AF0336C8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23</Pages>
  <Words>4151</Words>
  <Characters>23667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160</cp:revision>
  <dcterms:created xsi:type="dcterms:W3CDTF">2015-05-20T07:08:00Z</dcterms:created>
  <dcterms:modified xsi:type="dcterms:W3CDTF">2015-05-21T10:30:00Z</dcterms:modified>
</cp:coreProperties>
</file>