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оценить доброту и понять ее значение, надо непременно самому испытать ее. Надо воспринять луч чужой доброты и пожить в нем. Надо почувствовать, как луч этой доброты овладевает сердцем, словом и делами всей жизни. Доброта приходит не по обязанности, не в силу долга, а как дар.</w:t>
      </w:r>
    </w:p>
    <w:p w:rsidR="00693696" w:rsidRPr="00693696" w:rsidRDefault="00693696" w:rsidP="002D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Чужая доброта – это предчувствие чего-то большего, во что даже не сразу верится. Это теплота, от которой сердце согревается и приходит в ответное движение. Человек, раз испытавший доброту, не может не ответить рано или поздно, уверенно или неуверенно своею </w:t>
      </w:r>
      <w:proofErr w:type="spellStart"/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добротою</w:t>
      </w:r>
      <w:proofErr w:type="spellEnd"/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696" w:rsidRPr="00693696" w:rsidRDefault="00693696" w:rsidP="002D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великое счастье – почувствовать в своем сердце огонь доброты и дать ему волю в жизни. В этот миг, в эти часы человек находит в себе своё лучшее, слышит пение своего сердца. Забывается «я» и «своё», исчезает чужое, ибо оно становится «моим» и «мною». И для вражды и ненависти не остаётся места в душе. (138 слов)</w:t>
      </w:r>
    </w:p>
    <w:p w:rsidR="00693696" w:rsidRPr="002D7210" w:rsidRDefault="002D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отнять у человека способность мечтать, то отпадёт одна из самых мощных побудительных причин, рождающих культуру, искусство, науку и желание борьбы во имя прекрасного будущего. Но мечты не должны быть оторваны от действительности. Они должны предугадывать будущее и создавать у нас ощущение, что мы уже живём в этом будущем и сами становимся иными.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Мечта нужна не только детям, но и взрослым. Она вызывает волнение, источник высоких чувств. Она не даёт нам успокоиться и показывает всегда новые сверкающие дали, иную жизнь. Она тревожит и заставляет страстно желать этой жизни. В этом её ценность.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Только лицемер может сказать, что надо успокоиться на достигнутом и остановиться. Чтобы бороться за будущее, нужно уметь мечтать страстно, глубоко и действенно. Нужно воспитать в себе непрерывное желание осмысленного и прекрасного. (123 слова)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2D7210" w:rsidRDefault="002D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чём польза чтения? Верно ли утверждение, что читать полезно? Почему многие продолжают читать? Ведь не только для того, чтобы отдохнуть или занять свободное время.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Польза чтения книг очевидна. Книги расширяют кругозор человека, обогащают его внутренний мир, делают умнее. А ещё важно читать книги потому, что это увеличивает словарный запас человека, вырабатывает чёткое и ясное мышление. Убедиться в этом каждый может на собственном примере. Стоит только вдумчиво прочесть какое-нибудь классическое произведение, и вы заметите, как стало проще с помощью речи выражать собственные мысли, подбирать нужные слова. Читающий человек грамотнее говорит. Чтение серьёзных произведений заставляет нас постоянно думать, оно развивает логическое мышление. Не верите? А вы прочитайте что-нибудь из классики детективного жанра, например, «Приключения Шерлока Холмса» </w:t>
      </w:r>
      <w:proofErr w:type="spellStart"/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Дойла. После прочтения вы будете соображать быстрее, ваш ум станет острее и вы поймёте, что читать полезно и выгодно.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Ещё полезно читать книги потому, что они оказывают значительное влияние на наши нравственные ориентиры и на наше духовное развитие. После прочтения того или иного классического произведения люди порой начинают меняться в лучшую сторону. (по материалам Интернета) 168 слов</w:t>
      </w:r>
    </w:p>
    <w:p w:rsidR="00693696" w:rsidRPr="002D7210" w:rsidRDefault="00693696">
      <w:pPr>
        <w:rPr>
          <w:rFonts w:ascii="Times New Roman" w:hAnsi="Times New Roman" w:cs="Times New Roman"/>
          <w:sz w:val="24"/>
          <w:szCs w:val="24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24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Что такое хорошая книга? Во-первых, книга должна быть увлекательной и интересной. После прочтения первых страниц не должно возникать желания поставить её на полку. Речь идёт о книгах, заставляющих нас задуматься, выразить эмоции. Во-вторых, книга должна быть написана богатым языком. В-третьих, она должна нести глубокий смысл. Оригинальные и необычные идеи тоже делают книгу полезной.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 стоит увлекаться каким-либо одним жанром или родом литературы. Так, увлечение только лишь жанром фэнтези способно превратить молодых читателей в гоблинов и эльфов, знающих дорогу в Авалон гораздо лучше, чем путь домой.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Если вы не читали книг из школьной программы или читали их в сокращённом виде, следует начать именно с них. Классическая литература – это обязательная база для каждого человека. В великих произведениях есть разочарование и радость, любовь и боль, трагедия и комедия. Они научат вас быть 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чуткими, эмоциональными, помогут увидеть красоту мира, понять себя и людей. Естественно, читайте научно-популярную литературу. Она расширит ваш кругозор, сформирует знание о мире, поможет вам определить свой путь в жизни, даст возможность саморазвитию. Надеемся, что эти доводы, приведённые в пользу чтения, сделают книгу вашим лучшим другом. (по материалам Интернета) 174 слова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25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Иметь семью и детей так же необходимо и естественно, как необходимо и естественно трудиться. Семья издавна скреплялась нравственным авторитетом отца, который традиционно считался главой. Отца дети уважали и слушались. Он занимался </w:t>
      </w:r>
      <w:proofErr w:type="spellStart"/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сельхозработами</w:t>
      </w:r>
      <w:proofErr w:type="spellEnd"/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строительством, заготовкой леса и дров. Всю тяжесть крестьянского труда с ним разделяли взрослые сыновья.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Руководство домашним хозяйством было в руках жены и матери. Она ведала всем в доме: присматривала за скотом, заботилась о питании, об одежде. Все эти работы она делала не одна: даже дети, едва научившись ходить, понемногу, вместе с игрой, начинали делать что-то полезное.</w:t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6" w:rsidRPr="00693696" w:rsidRDefault="00693696" w:rsidP="006936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Доброта, терпимость, взаимное прощение обид перерастали в хорошей семье во взаимную любовь. Сварливость и неуживчивость считались наказанием судьбы и вызывали жалость к их носителям. Надо было уметь уступить, забыть обиду, ответить добром или промолчать. Любовь и согласие между родственниками давали начало любви за пределами дома. От человека, не любящего и не уважающего своих родных, трудно ждать уважения к други</w:t>
      </w:r>
      <w:r w:rsidR="002D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 людям. (по Белову) 148 слов</w:t>
      </w:r>
      <w:r w:rsidR="002D7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7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26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Слово "культура" многогранно. Что же в первую очередь несёт в себе истинная культура? Она несёт в себе понятие духовности, свет, знание и истинную красоту. И если люди поймут это, то наша страна станет процветающей. И потому было бы очень хорошо, если бы в каждом городе и посёлке был свой центр культуры, центр творчества не только для детей, но и для людей всех возрастов.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Истинная культура всегда направлена на воспитание и на образование. И во главе таких центров должны стоять люди, хорошо понимающие, что такое настоящая культура, из чего она складывается, каково её значение.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Ключевой нотой культуры могут стать такие понятия, как мир, истина, красота. Было бы хорошо, если бы культурой занимались люди честные и бескорыстные, беззаветно преданные своему делу, уважающие друг друга. Культура - огромный океан творчества, места хватит всем, для каждого найдётся дело. И если мы все вместе станем участвовать в её создании и укреплении, то вся планета наша станет прекраснее. (по </w:t>
      </w:r>
      <w:proofErr w:type="spellStart"/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М.Цветаевой</w:t>
      </w:r>
      <w:proofErr w:type="spellEnd"/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) 152 сло</w:t>
      </w:r>
      <w:r w:rsidR="002D7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2D7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7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27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Что значит быть культурным человеком? Культурным можно считать человека образованного, воспитанного, ответственного. Он уважает себя и окружающих. Культурного человека отличает также творческий труд, стремление к высокому, умение быть благодарным, любовь к природе и родине, сострадание и сочувствие к ближнему, доброжелательство.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Культурный человек никогда не солжёт. Он сохранит самообладание и достоинство в любых жизненных ситуациях. Он имеет чётко поставленную цель и добивается её. Главная же цель такого человека - увеличивать добро в мире, стремиться к тому, чтобы все люди были счастливы. Идеалом культурного человека является подлинная человечность.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В наше время люди уделяют слишком мало времени культуре. А многие даже не задумываются об этом на протяжении всей жизни. Хорошо, если у человека процесс приобщения к культуре происходит с детства. Ребёнок знакомится с традициями, переходящими из поколения в поколение, впитывает положительный опыт семьи и своей родины, познаёт культурные ценности. Став взрослым, он сможет быть полезным обществу. (по материалам Интернета) 143 слова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696" w:rsidRPr="00693696" w:rsidRDefault="00693696" w:rsidP="006936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28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Некоторые считают, что человек взрослеет в каком-нибудь определённом возрасте, например, в 18 лет, когда он становится совершеннолетним. Но есть люди, которые и в более старшем возрасте остаются детьми. Что же значит быть взрослым?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Взрослость означает самостоятельность, то есть умение обходиться без чьей-либо помощи, опеки. Человек, обладающий этим качеством, всё делает сам и не ждёт поддержки от других. Он понимает, что свои трудности должен преодолевать сам. Конечно, бывают ситуации, когда человеку одному не справиться. Тогда приходится просить помощи у друзей, родственников и знакомых. Но в целом, самостоятельному, взрослому человеку не свойственно надеяться на других.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Есть такое выражение: руке следует ждать помощи только от плеча. Самостоятельный человек умеет отвечать за себя, свои дела и поступки. Он сам планирует свою жизнь и оценивает себя, не полагаясь на чьё-то мнение. Он понимает, что многое в жизни зависит от него самого. Быть взрослым - значит отвечать за кого-то ещё. Но для этого тоже надо стать самостоятельным, уметь принимать решения. Взрослость зависит не от возраста, а от жизненного опыта, от стремления прожить жизнь без нянек.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696" w:rsidRPr="00693696" w:rsidRDefault="00693696" w:rsidP="0069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29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Что такое дружба? Как становятся друзьями? Друзей встретишь чаще всего среди людей общей судьбы, одной профессии, общих помыслов. И всё же нельзя уверенно сказать, что подобная общность определяет дружбу, ведь могут подружиться люди разных профессий.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Могут ли дружить два противоположных характера? Конечно! Дружба - равенство и сходство. Но в то же время дружба - это неравенство и несходство. Друзья всегда нужны друг другу, но не всегда друзья получают от дружбы поровну. Один дружит и дарит свой опыт, другой в дружбе обогащается опытом. Один, помогая слабому, неопытному, молодому другу, познаёт свою силу, зрелость. Другой, слабый, познает в друге свой идеал, силу, опыт, зрелость. Так, один в дружбе дарит, другой радуется подаркам. Дружба основывается на сходстве, а проявляется в различии, противоречиях, несходствах.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Друг тот, кто утверждает твою правоту, талант, заслуги. Друг тот, кто любя разоблачает тебя в твоих слабостях, недостатках и пороках.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30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Дружба - это не что-то внешнее. Дружба лежит глубоко в сердце. Нельзя заставить себя быть другом кому-то или заставить кого-то быть твоим другом.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Для дружбы нужно очень многое, прежде всего взаимное уважение. Что означает уважать своего друга? Это значит считаться с его мнением и признавать его положительные черты. Уважение проявляется в словах и делах. Друг, к которому проявляется уважение, чувствует, что его ценят как личность, уважают его достоинства и помогают ему не только лишь из чувства долга. В дружбе важно доверие, то есть уверенность в искренности друга, в том, что он не предаст и не обманет. Конечно, друг может совершать ошибки. Но ведь все мы несовершенны. Это два основных и главных условия для дружбы. Кроме этого, для дружбы важны, например, общие нравственные ценности. Людям, которые по-разному смотрят на то, что есть добро, а что зло, будет тяжело быть друзьями. Причина простая: сможем ли мы проявлять к другу глубокое уважение и, возможно, доверие, если видим, что он совершает поступки недопустимые, по нашему мнению, и считает это нормой. Укрепляют дружбу и общие интересы или увлечения. Однако для дружбы, которая существует давно и проверена временем,  это не принципиально. </w:t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Дружеские чувства не зависят от возраста. Они могут быть очень сильными и приносить человеку множество переживаний. Но без дружбы жизнь немыслима.</w:t>
      </w:r>
    </w:p>
    <w:p w:rsidR="00693696" w:rsidRPr="002D7210" w:rsidRDefault="00693696">
      <w:pPr>
        <w:rPr>
          <w:rFonts w:ascii="Times New Roman" w:hAnsi="Times New Roman" w:cs="Times New Roman"/>
          <w:sz w:val="24"/>
          <w:szCs w:val="24"/>
        </w:rPr>
      </w:pPr>
    </w:p>
    <w:p w:rsidR="002D7210" w:rsidRDefault="002D7210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Образец экзаменационного материала (излож</w:t>
      </w:r>
      <w:r w:rsidR="002D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ение с творческим заданием) 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Двадцатый век человека разбаловал. Отныне жизнь, казалось нам, несётся с бешеной скоростью. Обстановка любого дома менялась за пять-десять лет так, как в иные времена не менялась за несколько веков. Мода стала деспотом.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слову сказать, появилось совершенно нелепое определение новым временам – «век информации». Но как сказал один умный человек: «мы знаем всё больше и больше о всё меньшем и меньшем». Девять десятых получаемой нами информации – мусор. Ежедневно выходя в «мировую паутину», человек потребляет гигабайты чепухи; но давайте спросим себя: помним ли мы наизусть хоть одну народную песню?..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же ситуация и с местом нашего обитания. Из квартир исчезают книги – от них много пыли. Откуда-то у каждого второго появилась аллергия на бумагу. Лермонтов – бумага, Гоголь – много бумаги, Лев Толстой – очень много бумаги, невыносимо терпеть. Зато на компьютеры, напротив, аллергии почти ни у кого нет.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стен исчезли фотографии близких, бабушек и дедушек.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железные двери появились у отдельных квартир. Потом железом стали отгораживать целые площадки. Затем – подъезды. Теперь железные двери и железные заборы отделяют многие дворы, а на всех окнах висят тяжёлые решётки.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это было не нужно двадцать лет назад? И почему, закованный в железо, прижавшийся к дверному глазку напуганным зрачком, я должен чувствовать себя счастливее, чем раньше, когда из дома выходил сразу в улицу?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победили в самой страшной мировой войне, вырвались, Боже ты мой, в космос, провели свет, газ, телефон, радиоточку в каждую квартиру – всего за несколько лет.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что теперь? Неустанно меняем модели мобильных, модели кофеварок, модели соковыжималок, дверные глазки, дверные ручки, дверные обивки. Об этом мечталось? Отчего мы так быстро устали и разменялись на чепуху? Мы хуже индейцев, отдававших настоящее золото за разноцветные </w:t>
      </w:r>
      <w:proofErr w:type="spellStart"/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бусики</w:t>
      </w:r>
      <w:proofErr w:type="spellEnd"/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Мальчишки больше не хотят на Марс, на луну… Мальчишки хотят сто вторую версию очередной компьютерной игры.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мне сказала бабушка, если б я сообщил ей, что у неё половичок на полу неактуальный?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буквально закачали телевизионной ахинеей, где красят, штукатурят и передвигают мебель добры  молодцы в спецодежде, а потом варят, жарят и парят что-то на кухне, а потом ещё якобы строят дом («Дом-2») под руководством двух светских девиц – но на самом деле ничего не строят, а только выясняют свои глупые отношения целыми сутками, целыми годами – нашей единственной и неповторимой жизни!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её нам дали? Для этого?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З. </w:t>
      </w:r>
      <w:proofErr w:type="spellStart"/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Прилепину</w:t>
      </w:r>
      <w:proofErr w:type="spellEnd"/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(365 слов)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2A7DC3" w:rsidRPr="002A7DC3" w:rsidRDefault="002A7DC3" w:rsidP="002A7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Прослушайте текст. Напишите сжатое изложение по фрагменту статьи Захара </w:t>
      </w:r>
      <w:proofErr w:type="spellStart"/>
      <w:r w:rsidRPr="002A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Прилепина</w:t>
      </w:r>
      <w:proofErr w:type="spellEnd"/>
      <w:r w:rsidRPr="002A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«Мой дом - моя глупость». Передайте главное содержание текста в объёме не менее 70 слов (если объём изложения менее 50 слов, то оно оценивается 0 баллов).</w:t>
      </w:r>
    </w:p>
    <w:p w:rsidR="002A7DC3" w:rsidRPr="002A7DC3" w:rsidRDefault="002A7DC3" w:rsidP="002A7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Дайте аргументированный ответ на вопрос: Как, с Вашей точки зрения, стоило бы ответить на финальный вопрос автора статьи?</w:t>
      </w:r>
    </w:p>
    <w:p w:rsidR="002A7DC3" w:rsidRPr="002A7DC3" w:rsidRDefault="002A7DC3" w:rsidP="002A7D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Своё мнение аргументируйте, опираясь на читательский опыт, а также на знания и жизненные наблюдения.</w:t>
      </w:r>
    </w:p>
    <w:p w:rsidR="002A7DC3" w:rsidRPr="002D7210" w:rsidRDefault="002A7DC3">
      <w:pPr>
        <w:rPr>
          <w:rFonts w:ascii="Times New Roman" w:hAnsi="Times New Roman" w:cs="Times New Roman"/>
          <w:sz w:val="24"/>
          <w:szCs w:val="24"/>
        </w:rPr>
      </w:pPr>
    </w:p>
    <w:p w:rsidR="009D17CA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Примеры из художественной литературы для подтверждения тезисов к сочинениям на ГВЭ в 9 классе. </w:t>
      </w:r>
    </w:p>
    <w:p w:rsidR="009D17CA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1.Деление людей на богатых и бедных противоестественно, потому что оно заставляет неимущих испытывать лишения и страдания.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АС.Грибоедов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«Горе от ума» (монолог Чацкого о бесчеловечном отношении помещиков к крепостным: один променял верных слуг на три борзых собаки, другой «на крепостной балет согнал на многих фурах От матерей, отцов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отторженных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детей», которые затем были все «распроданы поодиночке»);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Н.А.Некрасов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: стихотворения «Размышление у парадного подъезда», «На железной дороге»;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В.Г.Короленко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«В дурном обществе». </w:t>
      </w:r>
    </w:p>
    <w:p w:rsidR="009D17CA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2.Безответственные поступки человека могут причинить боль другому живому существу. Фрагмент из сочинения: «В качестве примера можно привести повесть И.С.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Тургенева«Муму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». Крепостной Герасим очень любил свою собаку, заботился о ней. По прихоти капризной барыни Герасим вынужден был утопить несчастное животное, так как сам был подневольным человеком. Этим поступком он хотел доказать несправедливость окружающего мира.» « О человеческой жестокости по отношению к животным рассказывает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С.А.Есенин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в стихотворении «Песнь о собаке». Трагедия существа, у которого отняли детей, показана через поведение собаки: она бежит за хозяином, который не хочет понять, что у неё достаточно молока и на семерых щенков. Горьким упрёком человеку звучит это стихотворение, передающее страдание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живортного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: «Покатились глаза собачьи золотыми звёздами в снег» </w:t>
      </w:r>
    </w:p>
    <w:p w:rsidR="009D17CA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3.Вмешательство в жизнь природы может обернуться трагедией.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В.Г.Распутин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«Прощание с Матёрой» (в гибели острова и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деревниМатёры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угадывается судьба родной деревни Распутина -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Аталанки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.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В.П.Астафьев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«Царь-рыба»(обличение браконьерства в самом широком смысле этого слова. Браконьер — это не только человек, ворующий рыбу или зверя у государства. Браконьер это и тот , кто строит над чистым озером атомную электростанцию, и тот ,кто даёт разрешение на вырубку лесов в городской зоне)...Нарушение равновесия природы и человека несёт угрозу всему человечеству, если оно не образумится в своей намеренной или вынужденной жестокости.</w:t>
      </w:r>
    </w:p>
    <w:p w:rsidR="009D17CA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4.Нравственные уроки войны не должны быть забыты.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Б.Л.Васильев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«В списках не значился»(лейтенант Николай Плужников , приехавший служить в Брест накануне начала войны и даже не успевший стать на воинский учёт, принял неравный бой с врагом и стал одним из последних защитников крепости. Даже враги были поражены его мужеством и несгибаемой волей);повесть «А зори здесь тихие» (Девушки-зенитчицы погибли, уничтожая отряд диверсантов. Их не испугало численное превосходство врага.). В.В. Быков: повесть «Обелиск» (учитель Олесь Мороз добровольно пошёл на казнь со своими учениками. Бросить ребят одних в последние часы, минуты их казни означало бы для него измену своим воспитанникам, измену своим нравственным принципам).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Б.Полевой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«Повесть о настоящем человеке» (Лётчик Алексей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Маресьев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, герой повести, только благодаря своей воле и мужеству, выжил даже после того, как ему ампутировали обмороженные ноги. Впоследствии герой на протезах вернулся в свою эскадрилью и продолжил летать , доказав всем, что русский человек властен над своей судьбой.)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М.А.Шолохов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: рассказ «Судьба человека» (В рассказе выражено преклонение автора перед мужеством простых людей, их нравственные устои стали опорой страны в годы испытаний. Герой рассказа Андрей Соколов преодолевает смертельные опасности , глубокие внутренние кризисы, вызванные потерей родных и близких. В жизненных испытаниях он всегда сохраняет присутствие духа, достоинство и гордость, открытое доброе сердце. ) </w:t>
      </w:r>
    </w:p>
    <w:p w:rsidR="009D17CA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5.Умение видеть и ценить красоту природы — важнейшее качество духовно развитой личности. А.С. Пушкин: стихотворения «Зимний вечер», «Зимнее утро», «Зимняя дорога», «Осень» и др.; Ф.И. Тютчев: стихотворения «Есть в осени первоначальной...», «Люблю грозу в начале мая...», «Не то, что мните Вы, природа...»; М.М. Пришвин: повесть «Кладовая солнца» (Одно из значений названия «Кладовая солнца — сердце человека.. его способность любить, и в этой способности великая правда, которую знал старый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Антипыч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. Истинное богатство, которое дарит человеку природа — это доброта, сердечное тепло, неравнодушие ко всему вокруг.); « Лесная капель»… </w:t>
      </w:r>
    </w:p>
    <w:p w:rsidR="009D17CA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6.Истинный патриотизм проявляется не в словах, а в поступках. М.Ю . Лермонтов «Бородино»(Стихотворение «Бородино» пронизано авторскими чувствами любви к Родине, гордости за русских солдат, сожаления к павшим , восхищения стойкостью, мужеством русских в битве за Москву. Истинными победителями в Отечественной войне 1812 года были обыкновенные солдаты, которые решили </w:t>
      </w: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lastRenderedPageBreak/>
        <w:t xml:space="preserve">постоять «головою за родину свою» и защитить страну от захватчиков); Л.Н. Толстой «Севастопольские рассказы»; К.Ф. Рылеев «Смерть Ермака»(Ермак изображён Рылеевым как герой , думающий не о сибирских богатствах, а о том, чтобы честно служить Отчизне: «Сибирь царю покорена,/ И мы - не праздно в мире жили!») Н.С. Лесков сказ «Левша»(рассказчик, как и Левша, любит свою Родину, годится её замечательным прошлым и настоящим, думает о её будущем, уважает русскую веру, обычаи. Тульский мастер Левша отказывается остаться в Англии, где оценили его мастерство. Несладко ему живётся, но для него главное — любимая работа и Родина.) А.Т. Твардовский: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поэма»Василий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Тёркин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( герой поэмы -патриот «стороны своей родной», который «ради жизни на земле» готов вынести непомерные тяготы воинских будней: В бой, вперёд, в огонь кромешный, Он идёт, святой и грешный, Русский чудо-человек...) </w:t>
      </w:r>
    </w:p>
    <w:p w:rsidR="000F6EAF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7.Труд — основа человеческой жизни. Использовать пословицы в качестве аргументов: «Хочешь есть калачи — не сиди на печи», «Терпение и труд всё перетрут», «Труд человека кормит , а лень портит», «Без труда не вынешь и рыбку из пруда». </w:t>
      </w:r>
    </w:p>
    <w:p w:rsidR="000F6EAF" w:rsidRPr="002D7210" w:rsidRDefault="009D17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8.Того, кто живёт обманом, рано или поздно ожидает наказание. Пословицы: «Неправдой свет пройдёшь, да назад не воротишься», «И с умом воровать - беды не миновать», «Тому худа не отбыть, кто привык неправдой жить». </w:t>
      </w:r>
    </w:p>
    <w:p w:rsidR="002D7210" w:rsidRDefault="009D17C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</w:pP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9.Художественная литература — это важнейший источник духовного развития личности. Сказки, стихотворения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А.С.Пушкина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, М.Ю. Лермонтова,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С.А.Есенина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(учат ребёнка добру, пониманию того, что есть красота, указывают путь к духовным высотам). Одно из писем известного учёного </w:t>
      </w:r>
      <w:proofErr w:type="spellStart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Д.С.Лихачёва</w:t>
      </w:r>
      <w:proofErr w:type="spellEnd"/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 xml:space="preserve"> посвящено очень серьёзной проблеме современного общества: снижению интереса к чтению, особенно среди молодежи. В очерке «Любите читать!» учёный Д.С. Лихачёв пишет о том, что книга не только развивает ум, но и совершенствует душу, пробуждает эмоции, учит нас сочувствию, сопереживанию. Особую роль Лихачёв отводит классической литературе, в которой можно найти ответы на вечные вопросы о смысле жизни. О назначении человека, о любви и о многом другом, что волнует каждого из нас.</w:t>
      </w:r>
      <w:r w:rsidRPr="002D72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 </w:t>
      </w:r>
    </w:p>
    <w:p w:rsidR="002A7DC3" w:rsidRDefault="009D17CA">
      <w:bookmarkStart w:id="0" w:name="_GoBack"/>
      <w:bookmarkEnd w:id="0"/>
      <w:r w:rsidRPr="002D72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7210">
        <w:rPr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Источник:</w:t>
      </w:r>
      <w:r w:rsidRPr="002D72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8F9"/>
        </w:rPr>
        <w:t> </w:t>
      </w:r>
      <w:hyperlink r:id="rId5" w:history="1">
        <w:r w:rsidRPr="002D7210">
          <w:rPr>
            <w:rStyle w:val="a3"/>
            <w:rFonts w:ascii="Times New Roman" w:hAnsi="Times New Roman" w:cs="Times New Roman"/>
            <w:color w:val="5C9F00"/>
            <w:sz w:val="24"/>
            <w:szCs w:val="24"/>
            <w:shd w:val="clear" w:color="auto" w:fill="F3F8F9"/>
          </w:rPr>
          <w:t>http://school1-555.ucoz.ru/load/audiozapisi_izlozhenij_gia/metodicheskie_rekomendacii/sochinenie_rassuzhdenie_v_formate_gveh_v_9_klasse_konsultacija/14-1-0-139</w:t>
        </w:r>
      </w:hyperlink>
    </w:p>
    <w:sectPr w:rsidR="002A7DC3" w:rsidSect="002D7210">
      <w:pgSz w:w="11906" w:h="16838"/>
      <w:pgMar w:top="39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6781"/>
    <w:multiLevelType w:val="multilevel"/>
    <w:tmpl w:val="3752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6"/>
    <w:rsid w:val="000F6EAF"/>
    <w:rsid w:val="002A7DC3"/>
    <w:rsid w:val="002D7210"/>
    <w:rsid w:val="00693696"/>
    <w:rsid w:val="009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721"/>
  <w15:chartTrackingRefBased/>
  <w15:docId w15:val="{8092F640-3B32-4D2B-B13A-1327389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7CA"/>
  </w:style>
  <w:style w:type="character" w:styleId="a3">
    <w:name w:val="Hyperlink"/>
    <w:basedOn w:val="a0"/>
    <w:uiPriority w:val="99"/>
    <w:semiHidden/>
    <w:unhideWhenUsed/>
    <w:rsid w:val="009D1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-555.ucoz.ru/load/audiozapisi_izlozhenij_gia/metodicheskie_rekomendacii/sochinenie_rassuzhdenie_v_formate_gveh_v_9_klasse_konsultacija/14-1-0-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2017-01-04T14:29:00Z</dcterms:created>
  <dcterms:modified xsi:type="dcterms:W3CDTF">2017-01-04T15:54:00Z</dcterms:modified>
</cp:coreProperties>
</file>