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E5" w:rsidRPr="00877A33" w:rsidRDefault="00B46AE5" w:rsidP="00877A33">
      <w:pPr>
        <w:pStyle w:val="a3"/>
        <w:jc w:val="center"/>
        <w:rPr>
          <w:rFonts w:ascii="Tahoma" w:hAnsi="Tahoma" w:cs="Tahoma"/>
          <w:color w:val="000000"/>
          <w:sz w:val="36"/>
          <w:szCs w:val="36"/>
        </w:rPr>
      </w:pPr>
      <w:r w:rsidRPr="00877A33">
        <w:rPr>
          <w:color w:val="000000"/>
          <w:sz w:val="36"/>
          <w:szCs w:val="36"/>
        </w:rPr>
        <w:t>Консультация для родителей</w:t>
      </w:r>
    </w:p>
    <w:p w:rsidR="00877A33" w:rsidRPr="00877A33" w:rsidRDefault="00B46AE5" w:rsidP="00877A33">
      <w:pPr>
        <w:pStyle w:val="a3"/>
        <w:jc w:val="center"/>
        <w:rPr>
          <w:b/>
          <w:bCs/>
          <w:i/>
          <w:color w:val="000000"/>
          <w:sz w:val="36"/>
          <w:szCs w:val="36"/>
          <w:u w:val="single"/>
        </w:rPr>
      </w:pPr>
      <w:r w:rsidRPr="00877A33">
        <w:rPr>
          <w:b/>
          <w:bCs/>
          <w:i/>
          <w:color w:val="000000"/>
          <w:sz w:val="36"/>
          <w:szCs w:val="36"/>
          <w:u w:val="single"/>
        </w:rPr>
        <w:t xml:space="preserve">«Виды </w:t>
      </w:r>
      <w:proofErr w:type="spellStart"/>
      <w:r w:rsidRPr="00877A33">
        <w:rPr>
          <w:b/>
          <w:bCs/>
          <w:i/>
          <w:color w:val="000000"/>
          <w:sz w:val="36"/>
          <w:szCs w:val="36"/>
          <w:u w:val="single"/>
        </w:rPr>
        <w:t>здоровьесберегающих</w:t>
      </w:r>
      <w:proofErr w:type="spellEnd"/>
      <w:r w:rsidR="00B5259A">
        <w:rPr>
          <w:b/>
          <w:bCs/>
          <w:i/>
          <w:color w:val="000000"/>
          <w:sz w:val="36"/>
          <w:szCs w:val="36"/>
          <w:u w:val="single"/>
        </w:rPr>
        <w:t xml:space="preserve"> </w:t>
      </w:r>
      <w:r w:rsidRPr="00877A33">
        <w:rPr>
          <w:b/>
          <w:bCs/>
          <w:i/>
          <w:color w:val="000000"/>
          <w:sz w:val="36"/>
          <w:szCs w:val="36"/>
          <w:u w:val="single"/>
        </w:rPr>
        <w:t xml:space="preserve">технологий </w:t>
      </w:r>
    </w:p>
    <w:p w:rsidR="00B46AE5" w:rsidRPr="00877A33" w:rsidRDefault="00B46AE5" w:rsidP="00877A33">
      <w:pPr>
        <w:pStyle w:val="a3"/>
        <w:jc w:val="center"/>
        <w:rPr>
          <w:rFonts w:ascii="Tahoma" w:hAnsi="Tahoma" w:cs="Tahoma"/>
          <w:i/>
          <w:color w:val="000000"/>
          <w:sz w:val="36"/>
          <w:szCs w:val="36"/>
          <w:u w:val="single"/>
        </w:rPr>
      </w:pPr>
      <w:r w:rsidRPr="00877A33">
        <w:rPr>
          <w:b/>
          <w:bCs/>
          <w:i/>
          <w:color w:val="000000"/>
          <w:sz w:val="36"/>
          <w:szCs w:val="36"/>
          <w:u w:val="single"/>
        </w:rPr>
        <w:t>и возможности</w:t>
      </w:r>
      <w:r w:rsidR="00877A33" w:rsidRPr="00877A33">
        <w:rPr>
          <w:rFonts w:ascii="Tahoma" w:hAnsi="Tahoma" w:cs="Tahoma"/>
          <w:i/>
          <w:color w:val="000000"/>
          <w:sz w:val="36"/>
          <w:szCs w:val="36"/>
          <w:u w:val="single"/>
        </w:rPr>
        <w:t xml:space="preserve"> </w:t>
      </w:r>
      <w:r w:rsidRPr="00877A33">
        <w:rPr>
          <w:b/>
          <w:bCs/>
          <w:i/>
          <w:color w:val="000000"/>
          <w:sz w:val="36"/>
          <w:szCs w:val="36"/>
          <w:u w:val="single"/>
        </w:rPr>
        <w:t>их применения в ДОУ»</w:t>
      </w:r>
    </w:p>
    <w:p w:rsidR="00877A33" w:rsidRPr="00B5259A" w:rsidRDefault="00B5259A" w:rsidP="00B5259A">
      <w:pPr>
        <w:pStyle w:val="a3"/>
        <w:jc w:val="right"/>
        <w:rPr>
          <w:rFonts w:ascii="Tahoma" w:hAnsi="Tahoma" w:cs="Tahoma"/>
          <w:i/>
          <w:color w:val="000000"/>
          <w:sz w:val="32"/>
          <w:szCs w:val="32"/>
        </w:rPr>
      </w:pPr>
      <w:r w:rsidRPr="00B5259A">
        <w:rPr>
          <w:i/>
          <w:color w:val="000000"/>
          <w:sz w:val="32"/>
          <w:szCs w:val="32"/>
        </w:rPr>
        <w:t>Подготовила: воспитатель</w:t>
      </w:r>
      <w:r w:rsidR="00877A33" w:rsidRPr="00B5259A">
        <w:rPr>
          <w:i/>
          <w:color w:val="000000"/>
          <w:sz w:val="32"/>
          <w:szCs w:val="32"/>
        </w:rPr>
        <w:t xml:space="preserve"> Лопухина Ю.А.</w:t>
      </w:r>
    </w:p>
    <w:p w:rsidR="00B46AE5" w:rsidRDefault="00B46AE5" w:rsidP="00877A3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934075" cy="3752850"/>
            <wp:effectExtent l="0" t="0" r="0" b="0"/>
            <wp:docPr id="1" name="Рисунок 1" descr="http://900igr.net/datai/doshkolnoe-obrazovanie/Zdorovesberegajuschie-tekhnologii-v-DOU/0016-001-Spasibo-za-vnim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doshkolnoe-obrazovanie/Zdorovesberegajuschie-tekhnologii-v-DOU/0016-001-Spasibo-za-vniman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E5" w:rsidRPr="00877A33" w:rsidRDefault="00B46AE5" w:rsidP="00877A33">
      <w:pPr>
        <w:pStyle w:val="a3"/>
        <w:tabs>
          <w:tab w:val="left" w:pos="284"/>
        </w:tabs>
        <w:rPr>
          <w:rFonts w:ascii="Tahoma" w:hAnsi="Tahoma" w:cs="Tahoma"/>
          <w:color w:val="000000"/>
          <w:sz w:val="28"/>
          <w:szCs w:val="28"/>
        </w:rPr>
      </w:pPr>
      <w:r w:rsidRPr="00877A33">
        <w:rPr>
          <w:rFonts w:ascii="Tahoma" w:hAnsi="Tahoma" w:cs="Tahoma"/>
          <w:color w:val="000000"/>
          <w:sz w:val="28"/>
          <w:szCs w:val="28"/>
        </w:rPr>
        <w:t>     </w:t>
      </w:r>
      <w:r w:rsidRPr="00877A33">
        <w:rPr>
          <w:color w:val="000000"/>
          <w:sz w:val="28"/>
          <w:szCs w:val="28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rFonts w:ascii="Tahoma" w:hAnsi="Tahoma" w:cs="Tahoma"/>
          <w:color w:val="000000"/>
          <w:sz w:val="28"/>
          <w:szCs w:val="28"/>
        </w:rPr>
        <w:t>     </w:t>
      </w:r>
      <w:r w:rsidRPr="00877A33">
        <w:rPr>
          <w:color w:val="000000"/>
          <w:sz w:val="28"/>
          <w:szCs w:val="28"/>
        </w:rPr>
        <w:t>Детский сад и семья – две основные социальные структуры, которые, в основном, и определяют уровень здоровья ребенка. У современных родителей необходимо формировать и поддерживать интерес к оздоровлению, как самих себя, так и своего ребенка. Современные мамы и папы должны выступать не в качестве пассивных “зрителей” образовательного процесса детей в вопросах сохранения и укрепления здоровья, а в качестве активных соучастников.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 xml:space="preserve">Ведущий принцип таких технологий – учёт личностных особенностей ребёнка, индивидуальной логики его развития, учёт детских интересов и </w:t>
      </w:r>
      <w:r w:rsidRPr="00877A33">
        <w:rPr>
          <w:color w:val="000000"/>
          <w:sz w:val="28"/>
          <w:szCs w:val="28"/>
        </w:rPr>
        <w:lastRenderedPageBreak/>
        <w:t>предпочтений в содержании и видах деятельности в ходе воспитания и обучения.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 xml:space="preserve">Виды </w:t>
      </w:r>
      <w:proofErr w:type="spellStart"/>
      <w:r w:rsidRPr="00877A33">
        <w:rPr>
          <w:color w:val="000000"/>
          <w:sz w:val="28"/>
          <w:szCs w:val="28"/>
        </w:rPr>
        <w:t>здоровьесберегающих</w:t>
      </w:r>
      <w:proofErr w:type="spellEnd"/>
      <w:r w:rsidRPr="00877A33">
        <w:rPr>
          <w:color w:val="000000"/>
          <w:sz w:val="28"/>
          <w:szCs w:val="28"/>
        </w:rPr>
        <w:t xml:space="preserve"> технологий в дошкольном образовании: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</w:t>
      </w:r>
      <w:proofErr w:type="spellStart"/>
      <w:r w:rsidRPr="00877A33">
        <w:rPr>
          <w:color w:val="000000"/>
          <w:sz w:val="28"/>
          <w:szCs w:val="28"/>
        </w:rPr>
        <w:t>медико-проф</w:t>
      </w:r>
      <w:proofErr w:type="gramStart"/>
      <w:r w:rsidRPr="00877A33">
        <w:rPr>
          <w:color w:val="000000"/>
          <w:sz w:val="28"/>
          <w:szCs w:val="28"/>
        </w:rPr>
        <w:t>u</w:t>
      </w:r>
      <w:proofErr w:type="gramEnd"/>
      <w:r w:rsidRPr="00877A33">
        <w:rPr>
          <w:color w:val="000000"/>
          <w:sz w:val="28"/>
          <w:szCs w:val="28"/>
        </w:rPr>
        <w:t>лактические</w:t>
      </w:r>
      <w:proofErr w:type="spellEnd"/>
      <w:r w:rsidRPr="00877A33">
        <w:rPr>
          <w:color w:val="000000"/>
          <w:sz w:val="28"/>
          <w:szCs w:val="28"/>
        </w:rPr>
        <w:t>;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-физкультурно-оздоровительные;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-технологии обеспечения социально-психологического благополучия ребенка;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</w:t>
      </w:r>
      <w:proofErr w:type="spellStart"/>
      <w:r w:rsidRPr="00877A33">
        <w:rPr>
          <w:color w:val="000000"/>
          <w:sz w:val="28"/>
          <w:szCs w:val="28"/>
        </w:rPr>
        <w:t>здоровьесбережения</w:t>
      </w:r>
      <w:proofErr w:type="spellEnd"/>
      <w:r w:rsidRPr="00877A33">
        <w:rPr>
          <w:color w:val="000000"/>
          <w:sz w:val="28"/>
          <w:szCs w:val="28"/>
        </w:rPr>
        <w:t xml:space="preserve"> и </w:t>
      </w:r>
      <w:proofErr w:type="spellStart"/>
      <w:r w:rsidRPr="00877A33">
        <w:rPr>
          <w:color w:val="000000"/>
          <w:sz w:val="28"/>
          <w:szCs w:val="28"/>
        </w:rPr>
        <w:t>здоровьеобогащения</w:t>
      </w:r>
      <w:proofErr w:type="spellEnd"/>
      <w:r w:rsidRPr="00877A33">
        <w:rPr>
          <w:color w:val="000000"/>
          <w:sz w:val="28"/>
          <w:szCs w:val="28"/>
        </w:rPr>
        <w:t xml:space="preserve"> педагогов дошкольного образования;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</w:t>
      </w:r>
      <w:proofErr w:type="spellStart"/>
      <w:r w:rsidRPr="00877A33">
        <w:rPr>
          <w:color w:val="000000"/>
          <w:sz w:val="28"/>
          <w:szCs w:val="28"/>
        </w:rPr>
        <w:t>валеологического</w:t>
      </w:r>
      <w:proofErr w:type="spellEnd"/>
      <w:r w:rsidRPr="00877A33">
        <w:rPr>
          <w:color w:val="000000"/>
          <w:sz w:val="28"/>
          <w:szCs w:val="28"/>
        </w:rPr>
        <w:t xml:space="preserve"> просвещения родителей.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877A33">
        <w:rPr>
          <w:i/>
          <w:iCs/>
          <w:color w:val="FF0000"/>
          <w:sz w:val="28"/>
          <w:szCs w:val="28"/>
        </w:rPr>
        <w:t>Медико-проф</w:t>
      </w:r>
      <w:proofErr w:type="gramStart"/>
      <w:r w:rsidRPr="00877A33">
        <w:rPr>
          <w:i/>
          <w:iCs/>
          <w:color w:val="FF0000"/>
          <w:sz w:val="28"/>
          <w:szCs w:val="28"/>
        </w:rPr>
        <w:t>u</w:t>
      </w:r>
      <w:proofErr w:type="gramEnd"/>
      <w:r w:rsidRPr="00877A33">
        <w:rPr>
          <w:i/>
          <w:iCs/>
          <w:color w:val="FF0000"/>
          <w:sz w:val="28"/>
          <w:szCs w:val="28"/>
        </w:rPr>
        <w:t>лактические</w:t>
      </w:r>
      <w:proofErr w:type="spellEnd"/>
      <w:r w:rsidRPr="00877A33">
        <w:rPr>
          <w:i/>
          <w:iCs/>
          <w:color w:val="FF0000"/>
          <w:sz w:val="28"/>
          <w:szCs w:val="28"/>
        </w:rPr>
        <w:t xml:space="preserve"> технологии</w:t>
      </w:r>
      <w:r w:rsidRPr="00877A33">
        <w:rPr>
          <w:color w:val="000000"/>
          <w:sz w:val="28"/>
          <w:szCs w:val="28"/>
        </w:rPr>
        <w:t xml:space="preserve"> 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877A33">
        <w:rPr>
          <w:color w:val="000000"/>
          <w:sz w:val="28"/>
          <w:szCs w:val="28"/>
        </w:rPr>
        <w:t>СанПиНов</w:t>
      </w:r>
      <w:proofErr w:type="spellEnd"/>
      <w:r w:rsidRPr="00877A33">
        <w:rPr>
          <w:color w:val="000000"/>
          <w:sz w:val="28"/>
          <w:szCs w:val="28"/>
        </w:rPr>
        <w:t xml:space="preserve">; организация </w:t>
      </w:r>
      <w:proofErr w:type="spellStart"/>
      <w:r w:rsidRPr="00877A33">
        <w:rPr>
          <w:color w:val="000000"/>
          <w:sz w:val="28"/>
          <w:szCs w:val="28"/>
        </w:rPr>
        <w:t>здоровьесберегающей</w:t>
      </w:r>
      <w:proofErr w:type="spellEnd"/>
      <w:r w:rsidRPr="00877A33">
        <w:rPr>
          <w:color w:val="000000"/>
          <w:sz w:val="28"/>
          <w:szCs w:val="28"/>
        </w:rPr>
        <w:t xml:space="preserve"> среды в ДОУ.  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i/>
          <w:iCs/>
          <w:color w:val="FF0000"/>
          <w:sz w:val="28"/>
          <w:szCs w:val="28"/>
        </w:rPr>
        <w:t>Физкультурно-оздоровительные</w:t>
      </w:r>
      <w:r w:rsidRPr="00877A33">
        <w:rPr>
          <w:rStyle w:val="apple-converted-space"/>
          <w:color w:val="FF0000"/>
          <w:sz w:val="28"/>
          <w:szCs w:val="28"/>
        </w:rPr>
        <w:t> </w:t>
      </w:r>
      <w:r w:rsidRPr="00877A33">
        <w:rPr>
          <w:color w:val="FF0000"/>
          <w:sz w:val="28"/>
          <w:szCs w:val="28"/>
        </w:rPr>
        <w:t>технологии</w:t>
      </w:r>
      <w:r w:rsidRPr="00877A33">
        <w:rPr>
          <w:color w:val="000000"/>
          <w:sz w:val="28"/>
          <w:szCs w:val="28"/>
        </w:rPr>
        <w:t xml:space="preserve"> в дошкольном образовании </w:t>
      </w:r>
      <w:proofErr w:type="gramStart"/>
      <w:r w:rsidRPr="00877A33">
        <w:rPr>
          <w:color w:val="000000"/>
          <w:sz w:val="28"/>
          <w:szCs w:val="28"/>
        </w:rPr>
        <w:t>–т</w:t>
      </w:r>
      <w:proofErr w:type="gramEnd"/>
      <w:r w:rsidRPr="00877A33">
        <w:rPr>
          <w:color w:val="000000"/>
          <w:sz w:val="28"/>
          <w:szCs w:val="28"/>
        </w:rPr>
        <w:t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 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i/>
          <w:iCs/>
          <w:color w:val="FF0000"/>
          <w:sz w:val="28"/>
          <w:szCs w:val="28"/>
        </w:rPr>
        <w:lastRenderedPageBreak/>
        <w:t>Технологии социально-психологического</w:t>
      </w:r>
      <w:r w:rsidRPr="00877A33">
        <w:rPr>
          <w:rStyle w:val="apple-converted-space"/>
          <w:color w:val="000000"/>
          <w:sz w:val="28"/>
          <w:szCs w:val="28"/>
        </w:rPr>
        <w:t> </w:t>
      </w:r>
      <w:r w:rsidRPr="00877A33">
        <w:rPr>
          <w:color w:val="000000"/>
          <w:sz w:val="28"/>
          <w:szCs w:val="28"/>
        </w:rPr>
        <w:t>благополучия ребёнка 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  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i/>
          <w:iCs/>
          <w:color w:val="FF0000"/>
          <w:sz w:val="28"/>
          <w:szCs w:val="28"/>
        </w:rPr>
        <w:t>Технологии</w:t>
      </w:r>
      <w:r w:rsidRPr="00877A33">
        <w:rPr>
          <w:rStyle w:val="apple-converted-space"/>
          <w:i/>
          <w:iCs/>
          <w:color w:val="FF0000"/>
          <w:sz w:val="28"/>
          <w:szCs w:val="28"/>
        </w:rPr>
        <w:t> </w:t>
      </w:r>
      <w:proofErr w:type="spellStart"/>
      <w:r w:rsidRPr="00877A33">
        <w:rPr>
          <w:color w:val="FF0000"/>
          <w:sz w:val="28"/>
          <w:szCs w:val="28"/>
        </w:rPr>
        <w:t>здоровьесбережения</w:t>
      </w:r>
      <w:proofErr w:type="spellEnd"/>
      <w:r w:rsidRPr="00877A33">
        <w:rPr>
          <w:rStyle w:val="apple-converted-space"/>
          <w:color w:val="FF0000"/>
          <w:sz w:val="28"/>
          <w:szCs w:val="28"/>
        </w:rPr>
        <w:t> </w:t>
      </w:r>
      <w:r w:rsidRPr="00877A33">
        <w:rPr>
          <w:i/>
          <w:iCs/>
          <w:color w:val="FF0000"/>
          <w:sz w:val="28"/>
          <w:szCs w:val="28"/>
        </w:rPr>
        <w:t xml:space="preserve">и </w:t>
      </w:r>
      <w:proofErr w:type="spellStart"/>
      <w:r w:rsidRPr="00877A33">
        <w:rPr>
          <w:i/>
          <w:iCs/>
          <w:color w:val="FF0000"/>
          <w:sz w:val="28"/>
          <w:szCs w:val="28"/>
        </w:rPr>
        <w:t>здоровьеобогащения</w:t>
      </w:r>
      <w:proofErr w:type="spellEnd"/>
      <w:r w:rsidRPr="00877A33">
        <w:rPr>
          <w:i/>
          <w:iCs/>
          <w:color w:val="FF0000"/>
          <w:sz w:val="28"/>
          <w:szCs w:val="28"/>
        </w:rPr>
        <w:t> педагогов дошкольного образования</w:t>
      </w:r>
      <w:r w:rsidRPr="00877A3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77A33">
        <w:rPr>
          <w:color w:val="000000"/>
          <w:sz w:val="28"/>
          <w:szCs w:val="28"/>
        </w:rP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877A33">
        <w:rPr>
          <w:i/>
          <w:iCs/>
          <w:color w:val="FF0000"/>
          <w:sz w:val="28"/>
          <w:szCs w:val="28"/>
        </w:rPr>
        <w:t>Здоровьесберегающие</w:t>
      </w:r>
      <w:proofErr w:type="spellEnd"/>
      <w:r w:rsidRPr="00877A33">
        <w:rPr>
          <w:i/>
          <w:iCs/>
          <w:color w:val="FF0000"/>
          <w:sz w:val="28"/>
          <w:szCs w:val="28"/>
        </w:rPr>
        <w:t xml:space="preserve"> образовательные технологии</w:t>
      </w:r>
      <w:r w:rsidRPr="00877A33">
        <w:rPr>
          <w:color w:val="000000"/>
          <w:sz w:val="28"/>
          <w:szCs w:val="28"/>
        </w:rPr>
        <w:t xml:space="preserve"> в детском саду – это прежде всего технологии воспитания </w:t>
      </w:r>
      <w:proofErr w:type="spellStart"/>
      <w:r w:rsidRPr="00877A33">
        <w:rPr>
          <w:color w:val="000000"/>
          <w:sz w:val="28"/>
          <w:szCs w:val="28"/>
        </w:rPr>
        <w:t>валеологической</w:t>
      </w:r>
      <w:proofErr w:type="spellEnd"/>
      <w:r w:rsidRPr="00877A33">
        <w:rPr>
          <w:color w:val="000000"/>
          <w:sz w:val="28"/>
          <w:szCs w:val="28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877A33">
        <w:rPr>
          <w:color w:val="000000"/>
          <w:sz w:val="28"/>
          <w:szCs w:val="28"/>
        </w:rPr>
        <w:t>валеологической</w:t>
      </w:r>
      <w:proofErr w:type="spellEnd"/>
      <w:r w:rsidRPr="00877A33">
        <w:rPr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i/>
          <w:iCs/>
          <w:color w:val="FF0000"/>
          <w:sz w:val="28"/>
          <w:szCs w:val="28"/>
        </w:rPr>
        <w:t xml:space="preserve">Технологии </w:t>
      </w:r>
      <w:proofErr w:type="spellStart"/>
      <w:r w:rsidRPr="00877A33">
        <w:rPr>
          <w:i/>
          <w:iCs/>
          <w:color w:val="FF0000"/>
          <w:sz w:val="28"/>
          <w:szCs w:val="28"/>
        </w:rPr>
        <w:t>валеологического</w:t>
      </w:r>
      <w:proofErr w:type="spellEnd"/>
      <w:r w:rsidRPr="00877A33">
        <w:rPr>
          <w:i/>
          <w:iCs/>
          <w:color w:val="FF0000"/>
          <w:sz w:val="28"/>
          <w:szCs w:val="28"/>
        </w:rPr>
        <w:t xml:space="preserve"> просвещения родителей</w:t>
      </w:r>
      <w:r w:rsidRPr="00877A33">
        <w:rPr>
          <w:color w:val="000000"/>
          <w:sz w:val="28"/>
          <w:szCs w:val="28"/>
        </w:rPr>
        <w:t xml:space="preserve"> – это технологии, направленные на обеспечение </w:t>
      </w:r>
      <w:proofErr w:type="spellStart"/>
      <w:r w:rsidRPr="00877A33">
        <w:rPr>
          <w:color w:val="000000"/>
          <w:sz w:val="28"/>
          <w:szCs w:val="28"/>
        </w:rPr>
        <w:t>валеологической</w:t>
      </w:r>
      <w:proofErr w:type="spellEnd"/>
      <w:r w:rsidRPr="00877A33">
        <w:rPr>
          <w:color w:val="000000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877A33">
        <w:rPr>
          <w:color w:val="000000"/>
          <w:sz w:val="28"/>
          <w:szCs w:val="28"/>
        </w:rPr>
        <w:t>валеологической</w:t>
      </w:r>
      <w:proofErr w:type="spellEnd"/>
      <w:r w:rsidRPr="00877A33">
        <w:rPr>
          <w:color w:val="000000"/>
          <w:sz w:val="28"/>
          <w:szCs w:val="28"/>
        </w:rPr>
        <w:t xml:space="preserve"> компетентности. </w:t>
      </w:r>
      <w:proofErr w:type="spellStart"/>
      <w:r w:rsidRPr="00877A33">
        <w:rPr>
          <w:color w:val="000000"/>
          <w:sz w:val="28"/>
          <w:szCs w:val="28"/>
        </w:rPr>
        <w:t>Валеологическое</w:t>
      </w:r>
      <w:proofErr w:type="spellEnd"/>
      <w:r w:rsidRPr="00877A33">
        <w:rPr>
          <w:color w:val="000000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877A33">
        <w:rPr>
          <w:color w:val="000000"/>
          <w:sz w:val="28"/>
          <w:szCs w:val="28"/>
        </w:rPr>
        <w:t>валеологического</w:t>
      </w:r>
      <w:proofErr w:type="spellEnd"/>
      <w:r w:rsidRPr="00877A33">
        <w:rPr>
          <w:color w:val="000000"/>
          <w:sz w:val="28"/>
          <w:szCs w:val="28"/>
        </w:rPr>
        <w:t xml:space="preserve"> просвещения всех членов семьи.</w:t>
      </w:r>
    </w:p>
    <w:p w:rsidR="00B46AE5" w:rsidRPr="00877A33" w:rsidRDefault="00B46AE5" w:rsidP="00877A33">
      <w:pPr>
        <w:pStyle w:val="a3"/>
        <w:rPr>
          <w:rFonts w:ascii="Tahoma" w:hAnsi="Tahoma" w:cs="Tahoma"/>
          <w:b/>
          <w:i/>
          <w:color w:val="000000" w:themeColor="text1"/>
          <w:sz w:val="28"/>
          <w:szCs w:val="28"/>
          <w:u w:val="single"/>
        </w:rPr>
      </w:pPr>
      <w:r w:rsidRPr="00877A33">
        <w:rPr>
          <w:b/>
          <w:i/>
          <w:color w:val="000000" w:themeColor="text1"/>
          <w:sz w:val="28"/>
          <w:szCs w:val="28"/>
          <w:u w:val="single"/>
        </w:rPr>
        <w:t xml:space="preserve">Использование </w:t>
      </w:r>
      <w:proofErr w:type="spellStart"/>
      <w:r w:rsidRPr="00877A33">
        <w:rPr>
          <w:b/>
          <w:i/>
          <w:color w:val="000000" w:themeColor="text1"/>
          <w:sz w:val="28"/>
          <w:szCs w:val="28"/>
          <w:u w:val="single"/>
        </w:rPr>
        <w:t>здоровьесберегающих</w:t>
      </w:r>
      <w:proofErr w:type="spellEnd"/>
      <w:r w:rsidRPr="00877A33">
        <w:rPr>
          <w:b/>
          <w:i/>
          <w:color w:val="000000" w:themeColor="text1"/>
          <w:sz w:val="28"/>
          <w:szCs w:val="28"/>
          <w:u w:val="single"/>
        </w:rPr>
        <w:t xml:space="preserve"> технологий в режиме дня:</w:t>
      </w:r>
    </w:p>
    <w:p w:rsidR="00B46AE5" w:rsidRPr="00877A33" w:rsidRDefault="00B46AE5" w:rsidP="00877A33">
      <w:pPr>
        <w:pStyle w:val="a3"/>
        <w:tabs>
          <w:tab w:val="center" w:pos="4677"/>
        </w:tabs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7030A0"/>
          <w:sz w:val="28"/>
          <w:szCs w:val="28"/>
        </w:rPr>
        <w:t>Утренняя гимнастика:</w:t>
      </w:r>
      <w:r w:rsidR="00877A33">
        <w:rPr>
          <w:color w:val="7030A0"/>
          <w:sz w:val="28"/>
          <w:szCs w:val="28"/>
        </w:rPr>
        <w:tab/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 дыхательная гимнастика; - пальчиковая гимнастика; - общеразвивающие упражнения; - танцевальные упражнения; - использование элементов упражнений из различных оздоровительных систем: аэробика, шейпинг и др.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7030A0"/>
          <w:sz w:val="28"/>
          <w:szCs w:val="28"/>
        </w:rPr>
        <w:t>Перед занятиями: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 точечный массаж, антистрессовый массаж, интеллектуальный массаж.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7030A0"/>
          <w:sz w:val="28"/>
          <w:szCs w:val="28"/>
        </w:rPr>
        <w:lastRenderedPageBreak/>
        <w:t>Физкультминутки на занятиях: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 дыхательные упражнения; - пальчиковая гимнастика.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7030A0"/>
          <w:sz w:val="28"/>
          <w:szCs w:val="28"/>
        </w:rPr>
        <w:t>Утренняя прогулка: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 дыхательная гимнастика, включающая мышечные упражнения; - оздоровительная ходьба, бег.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7030A0"/>
          <w:sz w:val="28"/>
          <w:szCs w:val="28"/>
        </w:rPr>
        <w:t>Перед сном: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 xml:space="preserve">- релаксация, </w:t>
      </w:r>
      <w:proofErr w:type="spellStart"/>
      <w:r w:rsidRPr="00877A33">
        <w:rPr>
          <w:color w:val="000000"/>
          <w:sz w:val="28"/>
          <w:szCs w:val="28"/>
        </w:rPr>
        <w:t>саморегуляция</w:t>
      </w:r>
      <w:proofErr w:type="spellEnd"/>
      <w:r w:rsidRPr="00877A33">
        <w:rPr>
          <w:color w:val="000000"/>
          <w:sz w:val="28"/>
          <w:szCs w:val="28"/>
        </w:rPr>
        <w:t>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7030A0"/>
          <w:sz w:val="28"/>
          <w:szCs w:val="28"/>
        </w:rPr>
        <w:t>После сна: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 гимнастика пробуждения; - дыхательная гимнастика;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 пальчиковая гимнастика; 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7030A0"/>
          <w:sz w:val="28"/>
          <w:szCs w:val="28"/>
        </w:rPr>
        <w:t>Перед ужином: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 массаж на профилактику простудных заболеваний; - физкультурные занятия – 2 раза в неделю; - ритмическая гимнастика – 1 раз в неделю.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B050"/>
          <w:sz w:val="28"/>
          <w:szCs w:val="28"/>
        </w:rPr>
        <w:t>Закаливающее дыхание</w:t>
      </w:r>
      <w:r w:rsidRPr="00877A33">
        <w:rPr>
          <w:color w:val="000000"/>
          <w:sz w:val="28"/>
          <w:szCs w:val="28"/>
        </w:rPr>
        <w:t>. 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использовано и в работе со старшими детьми. Проводится 2-3 раза в день.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 xml:space="preserve">- «Найди и покажи носик»; - «Помоги носику собраться на прогулку» (очищение носа салфеткой или носовым платком). - «Носик гуляет» - вдох и выдох через нос. - «Носик балуется» - вдох через нос с сопротивлением. - «Носик нюхает приятный запах» - 10 вдохов и выдохов через правую и левую ноздрю поочередно. - «Носик поет песенку» - на выдохе постукивать указательным пальцем по крыльям носа и произносить «ба – </w:t>
      </w:r>
      <w:proofErr w:type="spellStart"/>
      <w:r w:rsidRPr="00877A33">
        <w:rPr>
          <w:color w:val="000000"/>
          <w:sz w:val="28"/>
          <w:szCs w:val="28"/>
        </w:rPr>
        <w:t>бо</w:t>
      </w:r>
      <w:proofErr w:type="spellEnd"/>
      <w:r w:rsidRPr="00877A33">
        <w:rPr>
          <w:color w:val="000000"/>
          <w:sz w:val="28"/>
          <w:szCs w:val="28"/>
        </w:rPr>
        <w:t xml:space="preserve"> – </w:t>
      </w:r>
      <w:proofErr w:type="spellStart"/>
      <w:r w:rsidRPr="00877A33">
        <w:rPr>
          <w:color w:val="000000"/>
          <w:sz w:val="28"/>
          <w:szCs w:val="28"/>
        </w:rPr>
        <w:t>бу</w:t>
      </w:r>
      <w:proofErr w:type="spellEnd"/>
      <w:r w:rsidRPr="00877A33">
        <w:rPr>
          <w:color w:val="000000"/>
          <w:sz w:val="28"/>
          <w:szCs w:val="28"/>
        </w:rPr>
        <w:t>». - «Погреем носик» - массаж носа указательными пальцами.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B050"/>
          <w:sz w:val="28"/>
          <w:szCs w:val="28"/>
        </w:rPr>
        <w:t>Массаж рук</w:t>
      </w:r>
      <w:r w:rsidRPr="00877A33">
        <w:rPr>
          <w:color w:val="000000"/>
          <w:sz w:val="28"/>
          <w:szCs w:val="28"/>
        </w:rPr>
        <w:t>. 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B050"/>
          <w:sz w:val="28"/>
          <w:szCs w:val="28"/>
        </w:rPr>
        <w:t>Массаж ушей.</w:t>
      </w:r>
      <w:r w:rsidRPr="00877A33">
        <w:rPr>
          <w:color w:val="000000"/>
          <w:sz w:val="28"/>
          <w:szCs w:val="28"/>
        </w:rPr>
        <w:t xml:space="preserve"> 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</w:t>
      </w:r>
      <w:r w:rsidRPr="00877A33">
        <w:rPr>
          <w:color w:val="000000"/>
          <w:sz w:val="28"/>
          <w:szCs w:val="28"/>
        </w:rPr>
        <w:lastRenderedPageBreak/>
        <w:t>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0000"/>
          <w:sz w:val="28"/>
          <w:szCs w:val="28"/>
        </w:rPr>
        <w:t>- «Найдем и покажем ушки»; - «Похлопает ушками»; - «Потянем ушки» - оттягивание мочек ушей; - «Потрем ушки».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color w:val="00B050"/>
          <w:sz w:val="28"/>
          <w:szCs w:val="28"/>
        </w:rPr>
        <w:t>Закаливающий массаж подошв</w:t>
      </w:r>
      <w:r w:rsidRPr="00877A33">
        <w:rPr>
          <w:color w:val="000000"/>
          <w:sz w:val="28"/>
          <w:szCs w:val="28"/>
        </w:rPr>
        <w:t>. 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rFonts w:ascii="Tahoma" w:hAnsi="Tahoma" w:cs="Tahoma"/>
          <w:color w:val="000000"/>
          <w:sz w:val="28"/>
          <w:szCs w:val="28"/>
        </w:rPr>
        <w:t>         </w:t>
      </w:r>
      <w:r w:rsidRPr="00877A33">
        <w:rPr>
          <w:color w:val="000000"/>
          <w:sz w:val="28"/>
          <w:szCs w:val="28"/>
        </w:rPr>
        <w:t>От того, насколько здоровы наши дети, зависит будущее современного общества. Именно в детстве закладывается и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без которых невозможен здоровый образ жизни.</w:t>
      </w:r>
    </w:p>
    <w:p w:rsidR="00B46AE5" w:rsidRPr="00877A33" w:rsidRDefault="00B46AE5" w:rsidP="00877A3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77A33">
        <w:rPr>
          <w:rFonts w:ascii="Tahoma" w:hAnsi="Tahoma" w:cs="Tahoma"/>
          <w:color w:val="000000"/>
          <w:sz w:val="28"/>
          <w:szCs w:val="28"/>
        </w:rPr>
        <w:t>     </w:t>
      </w:r>
      <w:r w:rsidRPr="00877A3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877A33">
        <w:rPr>
          <w:color w:val="000000"/>
          <w:sz w:val="28"/>
          <w:szCs w:val="28"/>
        </w:rPr>
        <w:t>Доказано, что система профилактических мероприятий по формированию здоровья подрастающего поколения может быть эффективной только в том случае, если она охватывает все стороны жизнедеятельности ребенка и реализуется последовательно в течение всего периода детства. Поэтому актуальной становится проблема формирования культуры здоровья дошкольников в системе интегрированного подхода: включении работы по охране, укреплению и формированию культуры здоровья во все образовательные области, с привлечением к данной теме и родителей.</w:t>
      </w:r>
    </w:p>
    <w:p w:rsidR="00897FDC" w:rsidRDefault="00B14822" w:rsidP="00877A33">
      <w:pPr>
        <w:pStyle w:val="a3"/>
        <w:tabs>
          <w:tab w:val="left" w:pos="284"/>
          <w:tab w:val="left" w:pos="426"/>
        </w:tabs>
        <w:rPr>
          <w:color w:val="0000FF"/>
          <w:sz w:val="28"/>
          <w:szCs w:val="28"/>
        </w:rPr>
      </w:pPr>
      <w:r w:rsidRPr="00877A33">
        <w:rPr>
          <w:color w:val="0000FF"/>
          <w:sz w:val="28"/>
          <w:szCs w:val="28"/>
        </w:rPr>
        <w:t xml:space="preserve">     </w:t>
      </w:r>
      <w:bookmarkStart w:id="0" w:name="_GoBack"/>
      <w:bookmarkEnd w:id="0"/>
      <w:r w:rsidR="00B46AE5" w:rsidRPr="00877A33">
        <w:rPr>
          <w:color w:val="0000FF"/>
          <w:sz w:val="28"/>
          <w:szCs w:val="28"/>
        </w:rPr>
        <w:t xml:space="preserve">Проанализировав все вышесказанное, можно сделать вывод, что </w:t>
      </w:r>
      <w:proofErr w:type="spellStart"/>
      <w:r w:rsidR="00B46AE5" w:rsidRPr="00877A33">
        <w:rPr>
          <w:color w:val="0000FF"/>
          <w:sz w:val="28"/>
          <w:szCs w:val="28"/>
        </w:rPr>
        <w:t>здоровьесберегающая</w:t>
      </w:r>
      <w:proofErr w:type="spellEnd"/>
      <w:r w:rsidR="00B46AE5" w:rsidRPr="00877A33">
        <w:rPr>
          <w:color w:val="0000FF"/>
          <w:sz w:val="28"/>
          <w:szCs w:val="28"/>
        </w:rPr>
        <w:t xml:space="preserve"> технология – это целостная система воспитательно-оздоровительных, коррекционных и профилактических мероприятий, направленных на воспитание личностных качеств, способствующих формированию осознанного и ценностного отношения к своему здоровью, его  сохранению и укреплению, эффективность которых зависит от продуктивного взаимодействия ребенка, его родителей, педагога и медицинских работников.</w:t>
      </w:r>
    </w:p>
    <w:p w:rsidR="00A41633" w:rsidRPr="00877A33" w:rsidRDefault="00562B33" w:rsidP="00562B33">
      <w:pPr>
        <w:pStyle w:val="a3"/>
        <w:tabs>
          <w:tab w:val="left" w:pos="284"/>
          <w:tab w:val="left" w:pos="426"/>
        </w:tabs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19500" cy="1809750"/>
            <wp:effectExtent l="19050" t="0" r="0" b="0"/>
            <wp:docPr id="2" name="Рисунок 1" descr="Картинки по запросу здоров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доровые 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633" w:rsidRPr="00877A33" w:rsidSect="0094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18F"/>
    <w:rsid w:val="00015BF0"/>
    <w:rsid w:val="000A7226"/>
    <w:rsid w:val="001417FF"/>
    <w:rsid w:val="00373AED"/>
    <w:rsid w:val="00562B33"/>
    <w:rsid w:val="00567898"/>
    <w:rsid w:val="007E218F"/>
    <w:rsid w:val="008473C8"/>
    <w:rsid w:val="00851287"/>
    <w:rsid w:val="00877A33"/>
    <w:rsid w:val="00943774"/>
    <w:rsid w:val="00A41633"/>
    <w:rsid w:val="00B14822"/>
    <w:rsid w:val="00B46AE5"/>
    <w:rsid w:val="00B5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AE5"/>
  </w:style>
  <w:style w:type="paragraph" w:styleId="a4">
    <w:name w:val="Balloon Text"/>
    <w:basedOn w:val="a"/>
    <w:link w:val="a5"/>
    <w:uiPriority w:val="99"/>
    <w:semiHidden/>
    <w:unhideWhenUsed/>
    <w:rsid w:val="00B4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A41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AE5"/>
  </w:style>
  <w:style w:type="paragraph" w:styleId="a4">
    <w:name w:val="Balloon Text"/>
    <w:basedOn w:val="a"/>
    <w:link w:val="a5"/>
    <w:uiPriority w:val="99"/>
    <w:semiHidden/>
    <w:unhideWhenUsed/>
    <w:rsid w:val="00B4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peach</cp:lastModifiedBy>
  <cp:revision>9</cp:revision>
  <dcterms:created xsi:type="dcterms:W3CDTF">2016-12-14T13:30:00Z</dcterms:created>
  <dcterms:modified xsi:type="dcterms:W3CDTF">2017-08-07T16:54:00Z</dcterms:modified>
</cp:coreProperties>
</file>