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08" w:rsidRDefault="00693508" w:rsidP="00693508">
      <w:pPr>
        <w:jc w:val="center"/>
        <w:rPr>
          <w:b/>
        </w:rPr>
      </w:pPr>
      <w:r w:rsidRPr="00693508">
        <w:rPr>
          <w:b/>
        </w:rPr>
        <w:t>Конспект занятия с использованием ИКТ во второй младшей группе на тему «Дикие животные»</w:t>
      </w:r>
    </w:p>
    <w:p w:rsidR="00693508" w:rsidRDefault="00693508" w:rsidP="00693508">
      <w:pPr>
        <w:jc w:val="center"/>
        <w:rPr>
          <w:b/>
        </w:rPr>
      </w:pPr>
    </w:p>
    <w:p w:rsidR="00264424" w:rsidRPr="00264424" w:rsidRDefault="00264424" w:rsidP="00264424">
      <w:pPr>
        <w:jc w:val="center"/>
        <w:rPr>
          <w:rFonts w:eastAsia="Calibri"/>
          <w:b/>
          <w:bCs/>
        </w:rPr>
      </w:pPr>
    </w:p>
    <w:p w:rsidR="00264424" w:rsidRPr="00264424" w:rsidRDefault="00264424" w:rsidP="00264424">
      <w:pPr>
        <w:jc w:val="both"/>
        <w:rPr>
          <w:rFonts w:eastAsia="Calibri"/>
        </w:rPr>
      </w:pPr>
      <w:r w:rsidRPr="00264424">
        <w:rPr>
          <w:rFonts w:eastAsia="Calibri"/>
          <w:b/>
          <w:bCs/>
          <w:u w:val="single"/>
        </w:rPr>
        <w:t>Участники занятия:</w:t>
      </w:r>
      <w:r w:rsidRPr="00264424">
        <w:rPr>
          <w:rFonts w:eastAsia="Calibri"/>
        </w:rPr>
        <w:t xml:space="preserve"> дети 3-4 лет</w:t>
      </w:r>
    </w:p>
    <w:p w:rsidR="00264424" w:rsidRPr="00264424" w:rsidRDefault="00264424" w:rsidP="00264424">
      <w:pPr>
        <w:jc w:val="both"/>
        <w:rPr>
          <w:rFonts w:eastAsia="Calibri"/>
        </w:rPr>
      </w:pPr>
    </w:p>
    <w:p w:rsidR="00264424" w:rsidRPr="00264424" w:rsidRDefault="00264424" w:rsidP="00264424">
      <w:pPr>
        <w:jc w:val="both"/>
        <w:rPr>
          <w:rFonts w:eastAsia="Calibri"/>
          <w:b/>
          <w:bCs/>
          <w:u w:val="single"/>
        </w:rPr>
      </w:pPr>
      <w:r w:rsidRPr="00264424">
        <w:rPr>
          <w:rFonts w:eastAsia="Calibri"/>
          <w:b/>
          <w:bCs/>
          <w:u w:val="single"/>
        </w:rPr>
        <w:t>Задачи приоритетной образовательной области:</w:t>
      </w:r>
    </w:p>
    <w:p w:rsidR="00264424" w:rsidRPr="00264424" w:rsidRDefault="00264424" w:rsidP="00264424">
      <w:pPr>
        <w:ind w:left="708" w:firstLine="1"/>
        <w:jc w:val="both"/>
        <w:rPr>
          <w:rFonts w:eastAsia="Calibri"/>
        </w:rPr>
      </w:pPr>
      <w:r w:rsidRPr="00264424">
        <w:rPr>
          <w:rFonts w:eastAsia="Calibri"/>
          <w:b/>
          <w:bCs/>
        </w:rPr>
        <w:t>«Познавательное развитие»:</w:t>
      </w:r>
      <w:r w:rsidRPr="00264424">
        <w:rPr>
          <w:rFonts w:eastAsia="Calibri"/>
        </w:rPr>
        <w:t xml:space="preserve"> формирование первичных представлений об </w:t>
      </w:r>
      <w:proofErr w:type="gramStart"/>
      <w:r w:rsidRPr="00264424">
        <w:rPr>
          <w:rFonts w:eastAsia="Calibri"/>
        </w:rPr>
        <w:t>особенностях  животного</w:t>
      </w:r>
      <w:proofErr w:type="gramEnd"/>
      <w:r w:rsidRPr="00264424">
        <w:rPr>
          <w:rFonts w:eastAsia="Calibri"/>
        </w:rPr>
        <w:t xml:space="preserve"> мира: расширение кругозора; развитие интересов детей, любознательности и познавательной мотивации; формирование познавательных действий, воображения и творческой активности; </w:t>
      </w:r>
    </w:p>
    <w:p w:rsidR="00264424" w:rsidRPr="00264424" w:rsidRDefault="00264424" w:rsidP="00264424">
      <w:pPr>
        <w:jc w:val="both"/>
        <w:rPr>
          <w:rFonts w:eastAsia="Calibri"/>
        </w:rPr>
      </w:pPr>
    </w:p>
    <w:p w:rsidR="00264424" w:rsidRPr="00264424" w:rsidRDefault="00264424" w:rsidP="00264424">
      <w:pPr>
        <w:jc w:val="both"/>
        <w:rPr>
          <w:rFonts w:eastAsia="Calibri"/>
          <w:b/>
          <w:bCs/>
        </w:rPr>
      </w:pPr>
      <w:r w:rsidRPr="00264424">
        <w:rPr>
          <w:rFonts w:eastAsia="Calibri"/>
          <w:b/>
          <w:bCs/>
        </w:rPr>
        <w:t>Задачи ОО в интеграции:</w:t>
      </w:r>
    </w:p>
    <w:p w:rsidR="00264424" w:rsidRPr="00264424" w:rsidRDefault="00264424" w:rsidP="00264424">
      <w:pPr>
        <w:numPr>
          <w:ilvl w:val="0"/>
          <w:numId w:val="2"/>
        </w:numPr>
        <w:jc w:val="both"/>
        <w:rPr>
          <w:rFonts w:eastAsia="Calibri"/>
        </w:rPr>
      </w:pPr>
      <w:r w:rsidRPr="00264424">
        <w:rPr>
          <w:rFonts w:eastAsia="Calibri"/>
          <w:b/>
          <w:bCs/>
        </w:rPr>
        <w:t>«Физическое развитие»:</w:t>
      </w:r>
      <w:r w:rsidRPr="00264424">
        <w:rPr>
          <w:rFonts w:eastAsia="Calibri"/>
        </w:rPr>
        <w:t xml:space="preserve"> формирование у детей потребности в двигательной активности и физическом совершенствовании.</w:t>
      </w:r>
    </w:p>
    <w:p w:rsidR="00264424" w:rsidRPr="00264424" w:rsidRDefault="00264424" w:rsidP="00264424">
      <w:pPr>
        <w:numPr>
          <w:ilvl w:val="0"/>
          <w:numId w:val="2"/>
        </w:numPr>
        <w:jc w:val="both"/>
        <w:rPr>
          <w:rFonts w:eastAsia="Calibri"/>
          <w:b/>
          <w:bCs/>
        </w:rPr>
      </w:pPr>
      <w:r w:rsidRPr="00264424">
        <w:rPr>
          <w:rFonts w:eastAsia="Calibri"/>
          <w:b/>
          <w:bCs/>
        </w:rPr>
        <w:t xml:space="preserve"> «Речевое развитие»: </w:t>
      </w:r>
      <w:r w:rsidRPr="00264424">
        <w:rPr>
          <w:rFonts w:eastAsia="Calibri"/>
        </w:rPr>
        <w:t xml:space="preserve">активизация словаря; формирование </w:t>
      </w:r>
      <w:proofErr w:type="gramStart"/>
      <w:r w:rsidRPr="00264424">
        <w:rPr>
          <w:rFonts w:eastAsia="Calibri"/>
        </w:rPr>
        <w:t>грамматического  строя</w:t>
      </w:r>
      <w:proofErr w:type="gramEnd"/>
      <w:r w:rsidRPr="00264424">
        <w:rPr>
          <w:rFonts w:eastAsia="Calibri"/>
        </w:rPr>
        <w:t xml:space="preserve"> речи.</w:t>
      </w:r>
    </w:p>
    <w:p w:rsidR="00264424" w:rsidRPr="00264424" w:rsidRDefault="00264424" w:rsidP="00264424">
      <w:pPr>
        <w:numPr>
          <w:ilvl w:val="0"/>
          <w:numId w:val="2"/>
        </w:numPr>
        <w:jc w:val="both"/>
        <w:rPr>
          <w:rFonts w:eastAsia="Calibri"/>
        </w:rPr>
      </w:pPr>
      <w:r w:rsidRPr="00264424">
        <w:rPr>
          <w:rFonts w:eastAsia="Calibri"/>
          <w:b/>
          <w:bCs/>
        </w:rPr>
        <w:t>«Социально-коммуникативное развитие»:</w:t>
      </w:r>
      <w:r w:rsidRPr="00264424">
        <w:rPr>
          <w:rFonts w:eastAsia="Calibri"/>
        </w:rPr>
        <w:t xml:space="preserve"> развитие общения и взаимодействия ребенка со взрослыми и сверстниками;</w:t>
      </w:r>
    </w:p>
    <w:p w:rsidR="00264424" w:rsidRPr="00264424" w:rsidRDefault="00264424" w:rsidP="00264424">
      <w:pPr>
        <w:ind w:left="1429" w:firstLine="0"/>
        <w:jc w:val="both"/>
        <w:rPr>
          <w:rFonts w:eastAsia="Calibri"/>
        </w:rPr>
      </w:pPr>
      <w:r w:rsidRPr="00264424">
        <w:rPr>
          <w:rFonts w:eastAsia="Calibri"/>
        </w:rPr>
        <w:t>развитие социального и эмоционального интеллекта, эмоциональной отзывчивости, сопереживания.</w:t>
      </w:r>
    </w:p>
    <w:p w:rsidR="00264424" w:rsidRPr="00264424" w:rsidRDefault="00264424" w:rsidP="00264424">
      <w:pPr>
        <w:ind w:left="1429" w:firstLine="0"/>
        <w:jc w:val="both"/>
        <w:rPr>
          <w:rFonts w:eastAsia="Calibri"/>
        </w:rPr>
      </w:pPr>
    </w:p>
    <w:p w:rsidR="00264424" w:rsidRPr="00264424" w:rsidRDefault="00264424" w:rsidP="00264424">
      <w:pPr>
        <w:ind w:left="709" w:firstLine="0"/>
        <w:jc w:val="both"/>
        <w:rPr>
          <w:rFonts w:eastAsia="Calibri"/>
        </w:rPr>
      </w:pPr>
      <w:r w:rsidRPr="00264424">
        <w:rPr>
          <w:rFonts w:eastAsia="Calibri"/>
          <w:b/>
          <w:bCs/>
          <w:u w:val="single"/>
        </w:rPr>
        <w:t xml:space="preserve">Предпосылки учебной деятельности: </w:t>
      </w:r>
      <w:r w:rsidRPr="00264424">
        <w:rPr>
          <w:rFonts w:eastAsia="Calibri"/>
        </w:rPr>
        <w:t>формирование познавательного интереса; формирование умения слушать и слышать взрослого; формирование умения действовать согласно правилу, образцу.</w:t>
      </w:r>
    </w:p>
    <w:p w:rsidR="003E77CC" w:rsidRDefault="003E77CC" w:rsidP="003E77CC">
      <w:pPr>
        <w:pStyle w:val="a3"/>
        <w:ind w:left="709" w:firstLine="0"/>
        <w:jc w:val="both"/>
      </w:pPr>
    </w:p>
    <w:p w:rsidR="003E77CC" w:rsidRDefault="003E77CC" w:rsidP="003E77CC">
      <w:pPr>
        <w:pStyle w:val="a3"/>
        <w:ind w:left="709" w:firstLine="0"/>
        <w:jc w:val="both"/>
      </w:pPr>
      <w:r>
        <w:rPr>
          <w:b/>
          <w:u w:val="single"/>
        </w:rPr>
        <w:t>Оборудование для педагога:</w:t>
      </w:r>
      <w:r>
        <w:t xml:space="preserve"> компьютер, проектор.</w:t>
      </w:r>
    </w:p>
    <w:p w:rsidR="003E77CC" w:rsidRDefault="003E77CC" w:rsidP="003E77CC">
      <w:pPr>
        <w:pStyle w:val="a3"/>
        <w:ind w:left="709" w:firstLine="0"/>
        <w:jc w:val="both"/>
      </w:pPr>
    </w:p>
    <w:p w:rsidR="00FD66ED" w:rsidRDefault="00FD66ED" w:rsidP="003E77CC">
      <w:pPr>
        <w:pStyle w:val="a3"/>
        <w:ind w:left="709" w:firstLine="0"/>
        <w:jc w:val="both"/>
      </w:pPr>
    </w:p>
    <w:p w:rsidR="00BA3CC9" w:rsidRDefault="00BA3CC9" w:rsidP="003E77CC">
      <w:pPr>
        <w:pStyle w:val="a3"/>
        <w:ind w:left="709" w:firstLine="0"/>
        <w:jc w:val="both"/>
      </w:pPr>
    </w:p>
    <w:p w:rsidR="00264424" w:rsidRDefault="00264424" w:rsidP="003E77CC">
      <w:pPr>
        <w:pStyle w:val="a3"/>
        <w:ind w:left="709" w:firstLine="0"/>
        <w:jc w:val="both"/>
      </w:pPr>
    </w:p>
    <w:p w:rsidR="00264424" w:rsidRDefault="00264424" w:rsidP="003E77CC">
      <w:pPr>
        <w:pStyle w:val="a3"/>
        <w:ind w:left="709" w:firstLine="0"/>
        <w:jc w:val="both"/>
      </w:pPr>
    </w:p>
    <w:p w:rsidR="00FD66ED" w:rsidRDefault="00FD66ED" w:rsidP="003E77CC">
      <w:pPr>
        <w:pStyle w:val="a3"/>
        <w:ind w:left="709" w:firstLine="0"/>
        <w:jc w:val="both"/>
      </w:pPr>
    </w:p>
    <w:p w:rsidR="00FD66ED" w:rsidRDefault="00FD66ED" w:rsidP="003E77CC">
      <w:pPr>
        <w:pStyle w:val="a3"/>
        <w:ind w:left="709" w:firstLine="0"/>
        <w:jc w:val="both"/>
      </w:pPr>
    </w:p>
    <w:p w:rsidR="00FD66ED" w:rsidRDefault="00FD66ED" w:rsidP="003E77CC">
      <w:pPr>
        <w:pStyle w:val="a3"/>
        <w:ind w:left="709" w:firstLine="0"/>
        <w:jc w:val="both"/>
      </w:pPr>
    </w:p>
    <w:p w:rsidR="00FD66ED" w:rsidRDefault="00FD66ED" w:rsidP="003E77CC">
      <w:pPr>
        <w:pStyle w:val="a3"/>
        <w:ind w:left="709" w:firstLine="0"/>
        <w:jc w:val="both"/>
      </w:pPr>
    </w:p>
    <w:p w:rsidR="008534F8" w:rsidRDefault="008534F8" w:rsidP="003E77CC">
      <w:pPr>
        <w:pStyle w:val="a3"/>
        <w:ind w:left="709" w:firstLine="0"/>
        <w:jc w:val="both"/>
      </w:pPr>
    </w:p>
    <w:p w:rsidR="008534F8" w:rsidRDefault="008534F8" w:rsidP="003E77CC">
      <w:pPr>
        <w:pStyle w:val="a3"/>
        <w:ind w:left="709" w:firstLine="0"/>
        <w:jc w:val="both"/>
      </w:pPr>
    </w:p>
    <w:p w:rsidR="008534F8" w:rsidRDefault="008534F8" w:rsidP="003E77CC">
      <w:pPr>
        <w:pStyle w:val="a3"/>
        <w:ind w:left="709" w:firstLine="0"/>
        <w:jc w:val="both"/>
      </w:pPr>
    </w:p>
    <w:p w:rsidR="00FD66ED" w:rsidRDefault="00FD66ED" w:rsidP="003E77CC">
      <w:pPr>
        <w:pStyle w:val="a3"/>
        <w:ind w:left="709" w:firstLine="0"/>
        <w:jc w:val="both"/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5206"/>
        <w:gridCol w:w="2075"/>
        <w:gridCol w:w="1912"/>
        <w:gridCol w:w="1089"/>
        <w:gridCol w:w="1973"/>
        <w:gridCol w:w="1822"/>
      </w:tblGrid>
      <w:tr w:rsidR="00FD66ED" w:rsidRPr="008405DF" w:rsidTr="001B1962">
        <w:tc>
          <w:tcPr>
            <w:tcW w:w="14077" w:type="dxa"/>
            <w:gridSpan w:val="6"/>
          </w:tcPr>
          <w:p w:rsidR="00FD66ED" w:rsidRPr="008405DF" w:rsidRDefault="00FD66ED" w:rsidP="003E77CC">
            <w:pPr>
              <w:pStyle w:val="a3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8405DF">
              <w:rPr>
                <w:b/>
                <w:sz w:val="20"/>
                <w:szCs w:val="20"/>
              </w:rPr>
              <w:lastRenderedPageBreak/>
              <w:t>Вводная часть (мотивационный, подготовительный этап)</w:t>
            </w:r>
          </w:p>
        </w:tc>
      </w:tr>
      <w:tr w:rsidR="008405DF" w:rsidRPr="008405DF" w:rsidTr="00706F60">
        <w:tc>
          <w:tcPr>
            <w:tcW w:w="5320" w:type="dxa"/>
            <w:vAlign w:val="center"/>
          </w:tcPr>
          <w:p w:rsidR="00FD66ED" w:rsidRPr="008405DF" w:rsidRDefault="00FD66ED" w:rsidP="00FD66ED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05DF">
              <w:rPr>
                <w:b/>
                <w:sz w:val="20"/>
                <w:szCs w:val="20"/>
              </w:rPr>
              <w:t>Содержание ННОД</w:t>
            </w:r>
          </w:p>
        </w:tc>
        <w:tc>
          <w:tcPr>
            <w:tcW w:w="2083" w:type="dxa"/>
            <w:vAlign w:val="center"/>
          </w:tcPr>
          <w:p w:rsidR="00FD66ED" w:rsidRPr="008405DF" w:rsidRDefault="00FD66ED" w:rsidP="00FD66ED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05DF">
              <w:rPr>
                <w:b/>
                <w:sz w:val="20"/>
                <w:szCs w:val="20"/>
              </w:rPr>
              <w:t>Образовательная область (вид деятельности)</w:t>
            </w:r>
          </w:p>
        </w:tc>
        <w:tc>
          <w:tcPr>
            <w:tcW w:w="1912" w:type="dxa"/>
            <w:vAlign w:val="center"/>
          </w:tcPr>
          <w:p w:rsidR="00FD66ED" w:rsidRPr="008405DF" w:rsidRDefault="00FD66ED" w:rsidP="00FD66ED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05DF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1089" w:type="dxa"/>
            <w:vAlign w:val="center"/>
          </w:tcPr>
          <w:p w:rsidR="00FD66ED" w:rsidRPr="008405DF" w:rsidRDefault="00FD66ED" w:rsidP="00FD66ED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05DF">
              <w:rPr>
                <w:b/>
                <w:sz w:val="20"/>
                <w:szCs w:val="20"/>
              </w:rPr>
              <w:t>Наличие средства у детей</w:t>
            </w:r>
          </w:p>
        </w:tc>
        <w:tc>
          <w:tcPr>
            <w:tcW w:w="1851" w:type="dxa"/>
            <w:vAlign w:val="center"/>
          </w:tcPr>
          <w:p w:rsidR="00FD66ED" w:rsidRPr="008405DF" w:rsidRDefault="00FD66ED" w:rsidP="00FD66ED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05DF">
              <w:rPr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1822" w:type="dxa"/>
            <w:vAlign w:val="center"/>
          </w:tcPr>
          <w:p w:rsidR="00FD66ED" w:rsidRPr="008405DF" w:rsidRDefault="00FD66ED" w:rsidP="00FD66ED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05DF">
              <w:rPr>
                <w:b/>
                <w:sz w:val="20"/>
                <w:szCs w:val="20"/>
              </w:rPr>
              <w:t>Целевые ориентиры (характеристики)</w:t>
            </w:r>
          </w:p>
        </w:tc>
      </w:tr>
      <w:tr w:rsidR="008405DF" w:rsidRPr="008405DF" w:rsidTr="00706F60">
        <w:tc>
          <w:tcPr>
            <w:tcW w:w="5320" w:type="dxa"/>
          </w:tcPr>
          <w:p w:rsidR="00FD66ED" w:rsidRPr="008405DF" w:rsidRDefault="00D545C7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8405DF">
              <w:rPr>
                <w:i/>
                <w:sz w:val="20"/>
                <w:szCs w:val="20"/>
              </w:rPr>
              <w:t>Де</w:t>
            </w:r>
            <w:r w:rsidR="00374D01">
              <w:rPr>
                <w:i/>
                <w:sz w:val="20"/>
                <w:szCs w:val="20"/>
              </w:rPr>
              <w:t>ти стоят</w:t>
            </w:r>
            <w:r w:rsidRPr="008405DF">
              <w:rPr>
                <w:i/>
                <w:sz w:val="20"/>
                <w:szCs w:val="20"/>
              </w:rPr>
              <w:t xml:space="preserve"> полукругом</w:t>
            </w:r>
          </w:p>
          <w:p w:rsidR="008405DF" w:rsidRPr="008405DF" w:rsidRDefault="008405DF" w:rsidP="003E77CC">
            <w:pPr>
              <w:pStyle w:val="a3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8405DF">
              <w:rPr>
                <w:b/>
                <w:sz w:val="20"/>
                <w:szCs w:val="20"/>
              </w:rPr>
              <w:t>Ритуал приветствия «</w:t>
            </w:r>
            <w:r w:rsidR="00374D01">
              <w:rPr>
                <w:b/>
                <w:sz w:val="20"/>
                <w:szCs w:val="20"/>
              </w:rPr>
              <w:t>Наш круг</w:t>
            </w:r>
            <w:r w:rsidRPr="008405DF">
              <w:rPr>
                <w:b/>
                <w:sz w:val="20"/>
                <w:szCs w:val="20"/>
              </w:rPr>
              <w:t>»</w:t>
            </w:r>
          </w:p>
          <w:p w:rsidR="00374D01" w:rsidRPr="00374D01" w:rsidRDefault="00374D01" w:rsidP="00374D01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374D01">
              <w:rPr>
                <w:sz w:val="20"/>
                <w:szCs w:val="20"/>
              </w:rPr>
              <w:t>Здравствуйте, здравствуйте,</w:t>
            </w:r>
          </w:p>
          <w:p w:rsidR="00374D01" w:rsidRPr="00374D01" w:rsidRDefault="00374D01" w:rsidP="00374D01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374D01">
              <w:rPr>
                <w:sz w:val="20"/>
                <w:szCs w:val="20"/>
              </w:rPr>
              <w:t>Здравствуйте, здравствуйте,</w:t>
            </w:r>
          </w:p>
          <w:p w:rsidR="00374D01" w:rsidRPr="00374D01" w:rsidRDefault="00374D01" w:rsidP="00374D01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374D01">
              <w:rPr>
                <w:sz w:val="20"/>
                <w:szCs w:val="20"/>
              </w:rPr>
              <w:t>Вот и собрался наш круг.</w:t>
            </w:r>
          </w:p>
          <w:p w:rsidR="00374D01" w:rsidRPr="00374D01" w:rsidRDefault="00374D01" w:rsidP="00374D01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374D01">
              <w:rPr>
                <w:sz w:val="20"/>
                <w:szCs w:val="20"/>
              </w:rPr>
              <w:t>Здравствуйте, здравствуйте,</w:t>
            </w:r>
          </w:p>
          <w:p w:rsidR="00374D01" w:rsidRPr="00374D01" w:rsidRDefault="00374D01" w:rsidP="00374D01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374D01">
              <w:rPr>
                <w:sz w:val="20"/>
                <w:szCs w:val="20"/>
              </w:rPr>
              <w:t>Здравствуйте, здравствуйте,</w:t>
            </w:r>
          </w:p>
          <w:p w:rsidR="00374D01" w:rsidRPr="00374D01" w:rsidRDefault="00374D01" w:rsidP="00374D01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374D01">
              <w:rPr>
                <w:sz w:val="20"/>
                <w:szCs w:val="20"/>
              </w:rPr>
              <w:t>Руку дал другу друг.</w:t>
            </w:r>
          </w:p>
          <w:p w:rsidR="00374D01" w:rsidRPr="00374D01" w:rsidRDefault="00374D01" w:rsidP="00374D01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374D01">
              <w:rPr>
                <w:sz w:val="20"/>
                <w:szCs w:val="20"/>
              </w:rPr>
              <w:t>Люда дала руку Леше,</w:t>
            </w:r>
          </w:p>
          <w:p w:rsidR="00374D01" w:rsidRPr="00374D01" w:rsidRDefault="00374D01" w:rsidP="00374D01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374D01">
              <w:rPr>
                <w:sz w:val="20"/>
                <w:szCs w:val="20"/>
              </w:rPr>
              <w:t xml:space="preserve">А Леша дал руку </w:t>
            </w:r>
            <w:proofErr w:type="gramStart"/>
            <w:r w:rsidRPr="00374D01">
              <w:rPr>
                <w:sz w:val="20"/>
                <w:szCs w:val="20"/>
              </w:rPr>
              <w:t>Ване....</w:t>
            </w:r>
            <w:proofErr w:type="gramEnd"/>
            <w:r w:rsidRPr="00374D01">
              <w:rPr>
                <w:sz w:val="20"/>
                <w:szCs w:val="20"/>
              </w:rPr>
              <w:t>.( про каждого ребенка по кругу)</w:t>
            </w:r>
          </w:p>
          <w:p w:rsidR="00374D01" w:rsidRPr="00374D01" w:rsidRDefault="00374D01" w:rsidP="00374D01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374D01">
              <w:rPr>
                <w:sz w:val="20"/>
                <w:szCs w:val="20"/>
              </w:rPr>
              <w:t>Вот и собрался наш круг.</w:t>
            </w:r>
          </w:p>
          <w:p w:rsidR="00374D01" w:rsidRPr="008405DF" w:rsidRDefault="00374D01" w:rsidP="00374D01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374D01">
              <w:rPr>
                <w:sz w:val="20"/>
                <w:szCs w:val="20"/>
              </w:rPr>
              <w:t>(покачать руками вместе)</w:t>
            </w:r>
          </w:p>
          <w:p w:rsidR="00D545C7" w:rsidRPr="008405DF" w:rsidRDefault="00D545C7" w:rsidP="00D545C7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8405DF" w:rsidRPr="008405DF" w:rsidRDefault="008405DF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Социально-коммуникативное развитие/</w:t>
            </w:r>
          </w:p>
          <w:p w:rsidR="00FD66ED" w:rsidRPr="008405DF" w:rsidRDefault="008405DF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Познавательное развитие (коммуникативно-игровая деятельность)</w:t>
            </w:r>
          </w:p>
        </w:tc>
        <w:tc>
          <w:tcPr>
            <w:tcW w:w="1912" w:type="dxa"/>
          </w:tcPr>
          <w:p w:rsidR="00FD66ED" w:rsidRPr="008405DF" w:rsidRDefault="008405DF" w:rsidP="00374D01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Ритуал приветствия «</w:t>
            </w:r>
            <w:r w:rsidR="00374D01">
              <w:rPr>
                <w:sz w:val="20"/>
                <w:szCs w:val="20"/>
              </w:rPr>
              <w:t>Наш круг</w:t>
            </w:r>
            <w:r w:rsidRPr="008405DF">
              <w:rPr>
                <w:sz w:val="20"/>
                <w:szCs w:val="20"/>
              </w:rPr>
              <w:t>»</w:t>
            </w:r>
          </w:p>
        </w:tc>
        <w:tc>
          <w:tcPr>
            <w:tcW w:w="1089" w:type="dxa"/>
          </w:tcPr>
          <w:p w:rsidR="00FD66ED" w:rsidRDefault="008405DF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Слово</w:t>
            </w:r>
          </w:p>
          <w:p w:rsidR="00374D01" w:rsidRPr="008405DF" w:rsidRDefault="00374D01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</w:t>
            </w:r>
          </w:p>
        </w:tc>
        <w:tc>
          <w:tcPr>
            <w:tcW w:w="1851" w:type="dxa"/>
          </w:tcPr>
          <w:p w:rsidR="00FD66ED" w:rsidRPr="008405DF" w:rsidRDefault="008405DF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Развитие общения и взаимодействия ребенка со взрослым и сверстниками, умение вступать в контакт, сплочение детского коллектива; активизация словаря</w:t>
            </w:r>
          </w:p>
        </w:tc>
        <w:tc>
          <w:tcPr>
            <w:tcW w:w="1822" w:type="dxa"/>
          </w:tcPr>
          <w:p w:rsidR="00FD66ED" w:rsidRPr="008405DF" w:rsidRDefault="00374D01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 взаимодействует со взрослым и сверстниками, участвует в совместной игре; может выделять слоги в словах, у ребенка складываются предпосылки грамотности.</w:t>
            </w:r>
          </w:p>
        </w:tc>
      </w:tr>
      <w:tr w:rsidR="008405DF" w:rsidRPr="008405DF" w:rsidTr="00FC5EA3">
        <w:tc>
          <w:tcPr>
            <w:tcW w:w="14077" w:type="dxa"/>
            <w:gridSpan w:val="6"/>
          </w:tcPr>
          <w:p w:rsidR="008405DF" w:rsidRPr="008405DF" w:rsidRDefault="008405DF" w:rsidP="003E77CC">
            <w:pPr>
              <w:pStyle w:val="a3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8405DF">
              <w:rPr>
                <w:b/>
                <w:sz w:val="20"/>
                <w:szCs w:val="20"/>
              </w:rPr>
              <w:t>Основная часть (содержательный, деятельный этап)</w:t>
            </w:r>
          </w:p>
        </w:tc>
      </w:tr>
      <w:tr w:rsidR="008405DF" w:rsidRPr="008405DF" w:rsidTr="00706F60">
        <w:tc>
          <w:tcPr>
            <w:tcW w:w="5320" w:type="dxa"/>
          </w:tcPr>
          <w:p w:rsidR="00264424" w:rsidRPr="00264424" w:rsidRDefault="00264424" w:rsidP="00264424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264424">
              <w:rPr>
                <w:i/>
                <w:sz w:val="20"/>
                <w:szCs w:val="20"/>
              </w:rPr>
              <w:t>Воспитатель показывает презентацию на компьютере.</w:t>
            </w:r>
          </w:p>
          <w:p w:rsidR="00264424" w:rsidRPr="00264424" w:rsidRDefault="00264424" w:rsidP="00264424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264424">
              <w:rPr>
                <w:i/>
                <w:sz w:val="20"/>
                <w:szCs w:val="20"/>
              </w:rPr>
              <w:t>Воспитатель обращает внимание на слайд с изображением леса и зверей.</w:t>
            </w:r>
          </w:p>
          <w:p w:rsidR="008534F8" w:rsidRPr="00264424" w:rsidRDefault="00264424" w:rsidP="008405DF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264424">
              <w:rPr>
                <w:i/>
                <w:sz w:val="20"/>
                <w:szCs w:val="20"/>
              </w:rPr>
              <w:t>Что изображено на слайде? О ком мы сегодня будем говорить?</w:t>
            </w:r>
            <w:r w:rsidR="008534F8" w:rsidRPr="00264424">
              <w:rPr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264424" w:rsidRPr="00264424" w:rsidRDefault="00264424" w:rsidP="008405DF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264424">
              <w:rPr>
                <w:i/>
                <w:sz w:val="20"/>
                <w:szCs w:val="20"/>
              </w:rPr>
              <w:t>Отгадайте загадку.</w:t>
            </w:r>
          </w:p>
          <w:p w:rsidR="00517893" w:rsidRDefault="00517893" w:rsidP="00517893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  <w:u w:val="single"/>
              </w:rPr>
              <w:t>Заяц.</w:t>
            </w:r>
            <w:r w:rsidRPr="008405DF">
              <w:rPr>
                <w:sz w:val="20"/>
                <w:szCs w:val="20"/>
              </w:rPr>
              <w:t xml:space="preserve"> </w:t>
            </w:r>
          </w:p>
          <w:p w:rsidR="00517893" w:rsidRPr="008405DF" w:rsidRDefault="00517893" w:rsidP="00517893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По полю скачет - ушки прячет,</w:t>
            </w:r>
          </w:p>
          <w:p w:rsidR="00517893" w:rsidRPr="008405DF" w:rsidRDefault="00517893" w:rsidP="00517893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Встанет столбом - ушки торчком.</w:t>
            </w:r>
          </w:p>
          <w:p w:rsidR="00517893" w:rsidRPr="008405DF" w:rsidRDefault="00517893" w:rsidP="00517893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(Заяц)</w:t>
            </w:r>
          </w:p>
          <w:p w:rsidR="00517893" w:rsidRDefault="00517893" w:rsidP="00517893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405DF">
              <w:rPr>
                <w:sz w:val="20"/>
                <w:szCs w:val="20"/>
              </w:rPr>
              <w:t xml:space="preserve">Заяц – старый наш знакомый. </w:t>
            </w:r>
            <w:r>
              <w:rPr>
                <w:sz w:val="20"/>
                <w:szCs w:val="20"/>
              </w:rPr>
              <w:t xml:space="preserve">У зайца есть голова, туловище и четыре лапы. Все тело зайца покрыто мехом. </w:t>
            </w:r>
            <w:r w:rsidRPr="008405DF">
              <w:rPr>
                <w:sz w:val="20"/>
                <w:szCs w:val="20"/>
              </w:rPr>
              <w:t xml:space="preserve">Уши длинные, хвостик </w:t>
            </w:r>
            <w:r>
              <w:rPr>
                <w:sz w:val="20"/>
                <w:szCs w:val="20"/>
              </w:rPr>
              <w:t>маленький</w:t>
            </w:r>
            <w:r w:rsidRPr="008405DF">
              <w:rPr>
                <w:sz w:val="20"/>
                <w:szCs w:val="20"/>
              </w:rPr>
              <w:t>, задние лапы – сильные</w:t>
            </w:r>
            <w:r>
              <w:rPr>
                <w:sz w:val="20"/>
                <w:szCs w:val="20"/>
              </w:rPr>
              <w:t>, большие</w:t>
            </w:r>
            <w:r w:rsidRPr="008405DF">
              <w:rPr>
                <w:sz w:val="20"/>
                <w:szCs w:val="20"/>
              </w:rPr>
              <w:t>. Летом заяц – серый. Зимой – белый. Для того, чтобы спрятаться от зимних морозов, заяц роет нору в снегу. Днём</w:t>
            </w:r>
            <w:r>
              <w:rPr>
                <w:sz w:val="20"/>
                <w:szCs w:val="20"/>
              </w:rPr>
              <w:t xml:space="preserve"> заяц</w:t>
            </w:r>
            <w:r w:rsidRPr="008405DF">
              <w:rPr>
                <w:sz w:val="20"/>
                <w:szCs w:val="20"/>
              </w:rPr>
              <w:t xml:space="preserve"> спит, а ночью выходит полакомиться. Зимой прокормиться трудно. А вот летом для зайца</w:t>
            </w:r>
            <w:r>
              <w:rPr>
                <w:sz w:val="20"/>
                <w:szCs w:val="20"/>
              </w:rPr>
              <w:t xml:space="preserve"> пищи много</w:t>
            </w:r>
            <w:r w:rsidRPr="008405DF">
              <w:rPr>
                <w:sz w:val="20"/>
                <w:szCs w:val="20"/>
              </w:rPr>
              <w:t xml:space="preserve"> - трава, ветки, кора деревьев, клевер, мышиный горошек, грибы, плоды черники – да мало ли что найдёт в лесу.</w:t>
            </w:r>
          </w:p>
          <w:p w:rsidR="00517893" w:rsidRPr="008405DF" w:rsidRDefault="00517893" w:rsidP="00517893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  <w:u w:val="single"/>
              </w:rPr>
              <w:t>Лиса</w:t>
            </w:r>
            <w:r w:rsidRPr="008405DF">
              <w:rPr>
                <w:sz w:val="20"/>
                <w:szCs w:val="20"/>
              </w:rPr>
              <w:t xml:space="preserve">. </w:t>
            </w:r>
          </w:p>
          <w:p w:rsidR="00517893" w:rsidRPr="008405DF" w:rsidRDefault="00517893" w:rsidP="00517893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Всех зверей она хитрей,</w:t>
            </w:r>
          </w:p>
          <w:p w:rsidR="00517893" w:rsidRPr="008405DF" w:rsidRDefault="00517893" w:rsidP="00517893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lastRenderedPageBreak/>
              <w:t>Шубка рыжая на ней.</w:t>
            </w:r>
          </w:p>
          <w:p w:rsidR="00517893" w:rsidRPr="008405DF" w:rsidRDefault="00517893" w:rsidP="00517893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Пышный хвост - ее краса.</w:t>
            </w:r>
          </w:p>
          <w:p w:rsidR="00517893" w:rsidRPr="008405DF" w:rsidRDefault="00517893" w:rsidP="00517893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 xml:space="preserve">Этот зверь лесной - </w:t>
            </w:r>
            <w:proofErr w:type="gramStart"/>
            <w:r w:rsidRPr="008405DF">
              <w:rPr>
                <w:sz w:val="20"/>
                <w:szCs w:val="20"/>
              </w:rPr>
              <w:t>… .</w:t>
            </w:r>
            <w:proofErr w:type="gramEnd"/>
          </w:p>
          <w:p w:rsidR="00517893" w:rsidRPr="008405DF" w:rsidRDefault="00517893" w:rsidP="00517893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(Лиса)</w:t>
            </w:r>
          </w:p>
          <w:p w:rsidR="00517893" w:rsidRPr="00517893" w:rsidRDefault="00517893" w:rsidP="00517893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517893">
              <w:rPr>
                <w:i/>
                <w:sz w:val="20"/>
                <w:szCs w:val="20"/>
              </w:rPr>
              <w:t xml:space="preserve">Воспитатель показывает изображение </w:t>
            </w:r>
            <w:proofErr w:type="gramStart"/>
            <w:r w:rsidRPr="00517893">
              <w:rPr>
                <w:i/>
                <w:sz w:val="20"/>
                <w:szCs w:val="20"/>
              </w:rPr>
              <w:t>лисы..</w:t>
            </w:r>
            <w:proofErr w:type="gramEnd"/>
          </w:p>
          <w:p w:rsidR="00517893" w:rsidRPr="008405DF" w:rsidRDefault="00517893" w:rsidP="00517893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Лиса хищный зверь. У лисы есть голова, туловище и четыре лапы. Ушки у лисы острые, чтобы лучше слышать. </w:t>
            </w:r>
            <w:r w:rsidRPr="008405DF">
              <w:rPr>
                <w:sz w:val="20"/>
                <w:szCs w:val="20"/>
              </w:rPr>
              <w:t>Лиса – большая модница. Шуб у неё две — зимняя и летняя. Причём зимняя — гораздо теплее: мех у неё гуще и длиннее, чем у летней. Слышали ли вы голос лисицы? Он у неё звонкий, она «тявкает». А уж если дело дойдёт до драки, то лисы так пронзительно визжат, что мало не покажется. Папа-лис и мама-лисичка – заботливые родители.</w:t>
            </w:r>
          </w:p>
          <w:p w:rsidR="008405DF" w:rsidRPr="008405DF" w:rsidRDefault="008405DF" w:rsidP="008405DF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  <w:u w:val="single"/>
              </w:rPr>
              <w:t>Волк.</w:t>
            </w:r>
            <w:r w:rsidRPr="008405DF">
              <w:rPr>
                <w:sz w:val="20"/>
                <w:szCs w:val="20"/>
              </w:rPr>
              <w:t xml:space="preserve"> </w:t>
            </w:r>
          </w:p>
          <w:p w:rsidR="008405DF" w:rsidRPr="008405DF" w:rsidRDefault="008405DF" w:rsidP="008405DF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 xml:space="preserve">На </w:t>
            </w:r>
            <w:r w:rsidR="00517893">
              <w:rPr>
                <w:sz w:val="20"/>
                <w:szCs w:val="20"/>
              </w:rPr>
              <w:t>собаку</w:t>
            </w:r>
            <w:r w:rsidRPr="008405DF">
              <w:rPr>
                <w:sz w:val="20"/>
                <w:szCs w:val="20"/>
              </w:rPr>
              <w:t xml:space="preserve"> он похож.</w:t>
            </w:r>
          </w:p>
          <w:p w:rsidR="008405DF" w:rsidRPr="008405DF" w:rsidRDefault="008405DF" w:rsidP="008405DF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Что ни зуб – то острый нож!</w:t>
            </w:r>
          </w:p>
          <w:p w:rsidR="008405DF" w:rsidRPr="008405DF" w:rsidRDefault="008405DF" w:rsidP="008405DF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Он бежит, оскалив пасть,</w:t>
            </w:r>
          </w:p>
          <w:p w:rsidR="008405DF" w:rsidRPr="008405DF" w:rsidRDefault="008405DF" w:rsidP="008405DF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На овцу готов напасть.</w:t>
            </w:r>
          </w:p>
          <w:p w:rsidR="008405DF" w:rsidRPr="008405DF" w:rsidRDefault="008405DF" w:rsidP="008405DF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(Волк)</w:t>
            </w:r>
          </w:p>
          <w:p w:rsidR="008405DF" w:rsidRPr="00517893" w:rsidRDefault="008405DF" w:rsidP="008405DF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517893">
              <w:rPr>
                <w:i/>
                <w:sz w:val="20"/>
                <w:szCs w:val="20"/>
              </w:rPr>
              <w:t xml:space="preserve">Воспитатель показывает изображение волка. </w:t>
            </w:r>
          </w:p>
          <w:p w:rsidR="008405DF" w:rsidRPr="008405DF" w:rsidRDefault="008405DF" w:rsidP="008405DF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405DF">
              <w:rPr>
                <w:sz w:val="20"/>
                <w:szCs w:val="20"/>
              </w:rPr>
              <w:t xml:space="preserve">Волк – лесной житель, крупный зверь, внешне похожий на собаку. </w:t>
            </w:r>
            <w:r w:rsidR="00517893">
              <w:rPr>
                <w:sz w:val="20"/>
                <w:szCs w:val="20"/>
              </w:rPr>
              <w:t xml:space="preserve">Так же, как и у собаки, у волка есть голова, туловище и четыре лапы. </w:t>
            </w:r>
            <w:r w:rsidRPr="008405DF">
              <w:rPr>
                <w:sz w:val="20"/>
                <w:szCs w:val="20"/>
              </w:rPr>
              <w:t xml:space="preserve">Морда у волка шире, чем у собаки, лоб выпуклее, а хвост обычно опущен. В зимнюю пору волки сбиваются в стаю. </w:t>
            </w:r>
            <w:r w:rsidR="00517893">
              <w:rPr>
                <w:sz w:val="20"/>
                <w:szCs w:val="20"/>
              </w:rPr>
              <w:t>В</w:t>
            </w:r>
            <w:r w:rsidRPr="008405DF">
              <w:rPr>
                <w:sz w:val="20"/>
                <w:szCs w:val="20"/>
              </w:rPr>
              <w:t>олк</w:t>
            </w:r>
            <w:r w:rsidR="00517893">
              <w:rPr>
                <w:sz w:val="20"/>
                <w:szCs w:val="20"/>
              </w:rPr>
              <w:t xml:space="preserve"> </w:t>
            </w:r>
            <w:r w:rsidRPr="008405DF">
              <w:rPr>
                <w:sz w:val="20"/>
                <w:szCs w:val="20"/>
              </w:rPr>
              <w:t>молчаливое животное. Но осенней и зимней порой волки часто воют.</w:t>
            </w:r>
          </w:p>
          <w:p w:rsidR="00517893" w:rsidRPr="008405DF" w:rsidRDefault="00517893" w:rsidP="00517893">
            <w:pPr>
              <w:pStyle w:val="a3"/>
              <w:ind w:left="0" w:firstLine="0"/>
              <w:jc w:val="both"/>
              <w:rPr>
                <w:sz w:val="20"/>
                <w:szCs w:val="20"/>
                <w:u w:val="single"/>
              </w:rPr>
            </w:pPr>
            <w:r w:rsidRPr="008405DF">
              <w:rPr>
                <w:sz w:val="20"/>
                <w:szCs w:val="20"/>
                <w:u w:val="single"/>
              </w:rPr>
              <w:t>Медведь.</w:t>
            </w:r>
          </w:p>
          <w:p w:rsidR="00517893" w:rsidRPr="00517893" w:rsidRDefault="00517893" w:rsidP="00517893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517893">
              <w:rPr>
                <w:i/>
                <w:sz w:val="20"/>
                <w:szCs w:val="20"/>
              </w:rPr>
              <w:t>Отгадайте загадку.</w:t>
            </w:r>
          </w:p>
          <w:p w:rsidR="00517893" w:rsidRPr="008405DF" w:rsidRDefault="00517893" w:rsidP="00517893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Он в берлоге спит зимой</w:t>
            </w:r>
          </w:p>
          <w:p w:rsidR="00517893" w:rsidRPr="008405DF" w:rsidRDefault="00517893" w:rsidP="00517893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Под большущею сосной,</w:t>
            </w:r>
          </w:p>
          <w:p w:rsidR="00517893" w:rsidRPr="008405DF" w:rsidRDefault="00517893" w:rsidP="00517893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А когда придет весна,</w:t>
            </w:r>
          </w:p>
          <w:p w:rsidR="00517893" w:rsidRPr="008405DF" w:rsidRDefault="00517893" w:rsidP="00517893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Просыпается от сна.</w:t>
            </w:r>
          </w:p>
          <w:p w:rsidR="00517893" w:rsidRPr="008405DF" w:rsidRDefault="00517893" w:rsidP="00517893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405DF">
              <w:rPr>
                <w:sz w:val="20"/>
                <w:szCs w:val="20"/>
              </w:rPr>
              <w:t>(Медведь</w:t>
            </w:r>
            <w:proofErr w:type="gramStart"/>
            <w:r w:rsidRPr="008405DF">
              <w:rPr>
                <w:sz w:val="20"/>
                <w:szCs w:val="20"/>
              </w:rPr>
              <w:t>) .</w:t>
            </w:r>
            <w:proofErr w:type="gramEnd"/>
          </w:p>
          <w:p w:rsidR="00517893" w:rsidRPr="00517893" w:rsidRDefault="00517893" w:rsidP="00517893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517893">
              <w:rPr>
                <w:i/>
                <w:sz w:val="20"/>
                <w:szCs w:val="20"/>
              </w:rPr>
              <w:t>Воспитатель на компьютере показывает медведя.</w:t>
            </w:r>
          </w:p>
          <w:p w:rsidR="00517893" w:rsidRPr="008405DF" w:rsidRDefault="00517893" w:rsidP="00517893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405DF">
              <w:rPr>
                <w:sz w:val="20"/>
                <w:szCs w:val="20"/>
              </w:rPr>
              <w:t xml:space="preserve">Медведь — лесной зверь. Он большой — выше мамы и выше </w:t>
            </w:r>
            <w:r>
              <w:rPr>
                <w:sz w:val="20"/>
                <w:szCs w:val="20"/>
              </w:rPr>
              <w:t>папы (даже выше человека). Медведь</w:t>
            </w:r>
            <w:r w:rsidRPr="008405DF">
              <w:rPr>
                <w:sz w:val="20"/>
                <w:szCs w:val="20"/>
              </w:rPr>
              <w:t xml:space="preserve"> ходит на четырех лапах. У него большая голова, маленькие глазки и круглые небольшие уши. Еще у него длинные острые когти, благодаря которым он умеет лазать по деревьям. </w:t>
            </w:r>
            <w:r w:rsidRPr="008405DF">
              <w:rPr>
                <w:sz w:val="20"/>
                <w:szCs w:val="20"/>
              </w:rPr>
              <w:lastRenderedPageBreak/>
              <w:t>Шерсть у медведя густая. Ему в такой шубе очень тепло.</w:t>
            </w:r>
            <w:r>
              <w:rPr>
                <w:sz w:val="20"/>
                <w:szCs w:val="20"/>
              </w:rPr>
              <w:t xml:space="preserve"> Ты знаешь, какого цвета шерсть</w:t>
            </w:r>
            <w:r w:rsidRPr="008405DF">
              <w:rPr>
                <w:sz w:val="20"/>
                <w:szCs w:val="20"/>
              </w:rPr>
              <w:t xml:space="preserve"> у медведя? Коричневая, но чаще говорят — бурая. Поэтому его так и называют — бурый медведь. Угадайте, где живет мишка? </w:t>
            </w:r>
            <w:r>
              <w:rPr>
                <w:sz w:val="20"/>
                <w:szCs w:val="20"/>
              </w:rPr>
              <w:t>Медведь</w:t>
            </w:r>
            <w:r w:rsidRPr="008405DF">
              <w:rPr>
                <w:sz w:val="20"/>
                <w:szCs w:val="20"/>
              </w:rPr>
              <w:t xml:space="preserve"> живет в лесу. Его дом называется берлог</w:t>
            </w:r>
            <w:r>
              <w:rPr>
                <w:sz w:val="20"/>
                <w:szCs w:val="20"/>
              </w:rPr>
              <w:t>ой. Она находится в земле, медведь</w:t>
            </w:r>
            <w:r w:rsidRPr="008405DF">
              <w:rPr>
                <w:sz w:val="20"/>
                <w:szCs w:val="20"/>
              </w:rPr>
              <w:t xml:space="preserve"> сам роет ее для себя и своих </w:t>
            </w:r>
            <w:r>
              <w:rPr>
                <w:sz w:val="20"/>
                <w:szCs w:val="20"/>
              </w:rPr>
              <w:t>медвежат</w:t>
            </w:r>
            <w:r w:rsidRPr="008405DF">
              <w:rPr>
                <w:sz w:val="20"/>
                <w:szCs w:val="20"/>
              </w:rPr>
              <w:t>. Еще берлога может быть в большой яме или пещере. Медведь живет в лесу. Зимой медведь спит в берлоге. Всю зиму! Осенью ложится спать и просыпается только</w:t>
            </w:r>
            <w:r w:rsidR="00BA3CC9">
              <w:rPr>
                <w:sz w:val="20"/>
                <w:szCs w:val="20"/>
              </w:rPr>
              <w:t xml:space="preserve"> весной.</w:t>
            </w:r>
            <w:r w:rsidRPr="008405DF">
              <w:rPr>
                <w:sz w:val="20"/>
                <w:szCs w:val="20"/>
              </w:rPr>
              <w:t xml:space="preserve"> Медведь </w:t>
            </w:r>
            <w:r w:rsidR="00BA3CC9">
              <w:rPr>
                <w:sz w:val="20"/>
                <w:szCs w:val="20"/>
              </w:rPr>
              <w:t>просыпается</w:t>
            </w:r>
            <w:r w:rsidRPr="008405DF">
              <w:rPr>
                <w:sz w:val="20"/>
                <w:szCs w:val="20"/>
              </w:rPr>
              <w:t xml:space="preserve"> весной, когда растает снег. </w:t>
            </w:r>
            <w:proofErr w:type="gramStart"/>
            <w:r w:rsidRPr="008405DF">
              <w:rPr>
                <w:sz w:val="20"/>
                <w:szCs w:val="20"/>
              </w:rPr>
              <w:t>Говорят</w:t>
            </w:r>
            <w:proofErr w:type="gramEnd"/>
            <w:r w:rsidRPr="008405DF">
              <w:rPr>
                <w:sz w:val="20"/>
                <w:szCs w:val="20"/>
              </w:rPr>
              <w:t xml:space="preserve"> так: впадает в зимнюю спячку. Будить м</w:t>
            </w:r>
            <w:r w:rsidR="00BA3CC9">
              <w:rPr>
                <w:sz w:val="20"/>
                <w:szCs w:val="20"/>
              </w:rPr>
              <w:t>едведя</w:t>
            </w:r>
            <w:r w:rsidRPr="008405DF">
              <w:rPr>
                <w:sz w:val="20"/>
                <w:szCs w:val="20"/>
              </w:rPr>
              <w:t xml:space="preserve"> нельзя, иначе он может сильно разозлиться. Все медведи должны зимой спать, потому что кушать в лесу зимой нечего.</w:t>
            </w:r>
          </w:p>
          <w:p w:rsidR="00706F60" w:rsidRPr="00706F60" w:rsidRDefault="00706F60" w:rsidP="00706F60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06F60">
              <w:rPr>
                <w:sz w:val="20"/>
                <w:szCs w:val="20"/>
              </w:rPr>
              <w:t>Вот мы с вами и познакомились с дикими животными.</w:t>
            </w:r>
          </w:p>
          <w:p w:rsidR="00706F60" w:rsidRPr="00706F60" w:rsidRDefault="00706F60" w:rsidP="00706F60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A3CC9">
              <w:rPr>
                <w:sz w:val="20"/>
                <w:szCs w:val="20"/>
              </w:rPr>
              <w:t>А давайте с</w:t>
            </w:r>
            <w:r w:rsidRPr="00706F60">
              <w:rPr>
                <w:sz w:val="20"/>
                <w:szCs w:val="20"/>
              </w:rPr>
              <w:t xml:space="preserve"> вами теперь поиграем в игру «один-много»? Я вам называю одного животного, а вы мне скажите, если их много, как сказать?</w:t>
            </w:r>
          </w:p>
          <w:p w:rsidR="00706F60" w:rsidRPr="00706F60" w:rsidRDefault="00706F60" w:rsidP="00706F60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706F60">
              <w:rPr>
                <w:sz w:val="20"/>
                <w:szCs w:val="20"/>
              </w:rPr>
              <w:t>Медведь – медведи</w:t>
            </w:r>
          </w:p>
          <w:p w:rsidR="00706F60" w:rsidRPr="00706F60" w:rsidRDefault="00706F60" w:rsidP="00706F60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706F60">
              <w:rPr>
                <w:sz w:val="20"/>
                <w:szCs w:val="20"/>
              </w:rPr>
              <w:t>Волк – Волки</w:t>
            </w:r>
          </w:p>
          <w:p w:rsidR="00706F60" w:rsidRPr="00706F60" w:rsidRDefault="00706F60" w:rsidP="00706F60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706F60">
              <w:rPr>
                <w:sz w:val="20"/>
                <w:szCs w:val="20"/>
              </w:rPr>
              <w:t>Лиса – Лисы</w:t>
            </w:r>
          </w:p>
          <w:p w:rsidR="00706F60" w:rsidRPr="00706F60" w:rsidRDefault="00706F60" w:rsidP="00706F60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706F60">
              <w:rPr>
                <w:sz w:val="20"/>
                <w:szCs w:val="20"/>
              </w:rPr>
              <w:t>Заяц – Зайцы.</w:t>
            </w:r>
          </w:p>
          <w:p w:rsidR="00706F60" w:rsidRPr="008405DF" w:rsidRDefault="00706F60" w:rsidP="00706F60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706F60">
              <w:rPr>
                <w:sz w:val="20"/>
                <w:szCs w:val="20"/>
              </w:rPr>
              <w:t>Молодцы ребята.</w:t>
            </w:r>
          </w:p>
        </w:tc>
        <w:tc>
          <w:tcPr>
            <w:tcW w:w="2083" w:type="dxa"/>
          </w:tcPr>
          <w:p w:rsidR="00FD66ED" w:rsidRPr="008405DF" w:rsidRDefault="00374D01" w:rsidP="00374D01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Познавательное развитие</w:t>
            </w:r>
          </w:p>
        </w:tc>
        <w:tc>
          <w:tcPr>
            <w:tcW w:w="1912" w:type="dxa"/>
          </w:tcPr>
          <w:p w:rsidR="00FD66ED" w:rsidRPr="008405DF" w:rsidRDefault="00374D01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374D01">
              <w:rPr>
                <w:sz w:val="20"/>
                <w:szCs w:val="20"/>
              </w:rPr>
              <w:t>ИКТ (Информационная и Коммуникационная Технология)</w:t>
            </w:r>
          </w:p>
        </w:tc>
        <w:tc>
          <w:tcPr>
            <w:tcW w:w="1089" w:type="dxa"/>
          </w:tcPr>
          <w:p w:rsidR="00FD66ED" w:rsidRPr="008405DF" w:rsidRDefault="00374D01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</w:t>
            </w:r>
          </w:p>
        </w:tc>
        <w:tc>
          <w:tcPr>
            <w:tcW w:w="1851" w:type="dxa"/>
          </w:tcPr>
          <w:p w:rsidR="00FD66ED" w:rsidRPr="008405DF" w:rsidRDefault="00374D01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первичных представлений об окружающем мире; развитие общения и взаимодействий ребенка со сверстниками и взрослыми.</w:t>
            </w:r>
          </w:p>
        </w:tc>
        <w:tc>
          <w:tcPr>
            <w:tcW w:w="1822" w:type="dxa"/>
          </w:tcPr>
          <w:p w:rsidR="00FD66ED" w:rsidRDefault="008534F8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начальными знаниями о природном мире</w:t>
            </w:r>
          </w:p>
          <w:p w:rsidR="008534F8" w:rsidRPr="008405DF" w:rsidRDefault="008534F8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Активно взаимодействует </w:t>
            </w:r>
            <w:proofErr w:type="gramStart"/>
            <w:r>
              <w:rPr>
                <w:sz w:val="20"/>
                <w:szCs w:val="20"/>
              </w:rPr>
              <w:t>со взрослым</w:t>
            </w:r>
            <w:proofErr w:type="gramEnd"/>
          </w:p>
        </w:tc>
      </w:tr>
      <w:tr w:rsidR="008405DF" w:rsidRPr="008405DF" w:rsidTr="00706F60">
        <w:tc>
          <w:tcPr>
            <w:tcW w:w="5320" w:type="dxa"/>
          </w:tcPr>
          <w:p w:rsidR="00FD66ED" w:rsidRDefault="00374D01" w:rsidP="003E77CC">
            <w:pPr>
              <w:pStyle w:val="a3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Физическая минутка </w:t>
            </w:r>
            <w:r w:rsidR="00706F60">
              <w:rPr>
                <w:b/>
                <w:sz w:val="20"/>
                <w:szCs w:val="20"/>
              </w:rPr>
              <w:t>«Песенка-зарядка»</w:t>
            </w:r>
          </w:p>
          <w:p w:rsidR="00706F60" w:rsidRDefault="00706F60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706F60">
              <w:rPr>
                <w:sz w:val="20"/>
                <w:szCs w:val="20"/>
              </w:rPr>
              <w:t>А вы знаете зарядку про животных?</w:t>
            </w:r>
            <w:r>
              <w:rPr>
                <w:sz w:val="20"/>
                <w:szCs w:val="20"/>
              </w:rPr>
              <w:t xml:space="preserve"> Предлагаю встать с сделать зарядку под музыку.</w:t>
            </w:r>
          </w:p>
          <w:p w:rsidR="00706F60" w:rsidRDefault="00706F60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Дети встают. Педагог включает музыку.</w:t>
            </w:r>
          </w:p>
          <w:p w:rsidR="00706F60" w:rsidRDefault="00706F60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706F60">
              <w:rPr>
                <w:sz w:val="20"/>
                <w:szCs w:val="20"/>
              </w:rPr>
              <w:t>Алина Кукушкина Песенка-зарядка OST Маша и Медведь</w:t>
            </w:r>
          </w:p>
          <w:p w:rsidR="00BA3CC9" w:rsidRPr="00BA3CC9" w:rsidRDefault="00BA3CC9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t>1 куплет.</w:t>
            </w:r>
          </w:p>
          <w:p w:rsidR="00BA3CC9" w:rsidRPr="00BA3CC9" w:rsidRDefault="00BA3CC9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t>Зайцы встали по порядку,</w:t>
            </w:r>
          </w:p>
          <w:p w:rsidR="00BA3CC9" w:rsidRPr="00BA3CC9" w:rsidRDefault="00BA3CC9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t>Зайцы делают зарядку,</w:t>
            </w:r>
          </w:p>
          <w:p w:rsidR="00BA3CC9" w:rsidRPr="00BA3CC9" w:rsidRDefault="00BA3CC9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t>Саша тоже не ленись</w:t>
            </w:r>
          </w:p>
          <w:p w:rsidR="00BA3CC9" w:rsidRPr="00BA3CC9" w:rsidRDefault="00BA3CC9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t>На зарядку становись.</w:t>
            </w:r>
          </w:p>
          <w:p w:rsidR="00BA3CC9" w:rsidRPr="00BA3CC9" w:rsidRDefault="00BA3CC9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t>Припев – 2 раз.</w:t>
            </w:r>
          </w:p>
          <w:p w:rsidR="00BA3CC9" w:rsidRPr="00BA3CC9" w:rsidRDefault="00BA3CC9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t>Прыг-скок, руки вверх,</w:t>
            </w:r>
          </w:p>
          <w:p w:rsidR="00BA3CC9" w:rsidRPr="00BA3CC9" w:rsidRDefault="00BA3CC9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t>Прыг-скок, руки вниз,</w:t>
            </w:r>
          </w:p>
          <w:p w:rsidR="00BA3CC9" w:rsidRPr="00BA3CC9" w:rsidRDefault="00BA3CC9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t xml:space="preserve">А теперь давай дружок – </w:t>
            </w:r>
          </w:p>
          <w:p w:rsidR="00BA3CC9" w:rsidRPr="00BA3CC9" w:rsidRDefault="00BA3CC9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t>Подтянись.</w:t>
            </w:r>
          </w:p>
          <w:p w:rsidR="00BA3CC9" w:rsidRPr="00BA3CC9" w:rsidRDefault="00BA3CC9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t>2 куплет.</w:t>
            </w:r>
          </w:p>
          <w:p w:rsidR="00BA3CC9" w:rsidRPr="00BA3CC9" w:rsidRDefault="00BA3CC9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t>Рядом ежик травку топчет,</w:t>
            </w:r>
          </w:p>
          <w:p w:rsidR="00BA3CC9" w:rsidRPr="00BA3CC9" w:rsidRDefault="00BA3CC9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lastRenderedPageBreak/>
              <w:t>Заниматься с нами хочет.</w:t>
            </w:r>
          </w:p>
          <w:p w:rsidR="00BA3CC9" w:rsidRPr="00BA3CC9" w:rsidRDefault="00BA3CC9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t>Будем с ежиком шагать,</w:t>
            </w:r>
          </w:p>
          <w:p w:rsidR="00BA3CC9" w:rsidRPr="00BA3CC9" w:rsidRDefault="00BA3CC9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t>Ножки выше поднимать.</w:t>
            </w:r>
          </w:p>
          <w:p w:rsidR="00BA3CC9" w:rsidRPr="00BA3CC9" w:rsidRDefault="00BA3CC9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t>Припев – 2 раза.</w:t>
            </w:r>
          </w:p>
          <w:p w:rsidR="00BA3CC9" w:rsidRPr="00BA3CC9" w:rsidRDefault="00BA3CC9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t>Топ-топ, шаг вперед,</w:t>
            </w:r>
          </w:p>
          <w:p w:rsidR="00BA3CC9" w:rsidRPr="00BA3CC9" w:rsidRDefault="00BA3CC9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t>Топ-топ, шаг назад,</w:t>
            </w:r>
          </w:p>
          <w:p w:rsidR="00BA3CC9" w:rsidRPr="00BA3CC9" w:rsidRDefault="00BA3CC9" w:rsidP="003E77CC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t>А теперь в ладоши хлоп,</w:t>
            </w:r>
          </w:p>
          <w:p w:rsidR="00BA3CC9" w:rsidRPr="00706F60" w:rsidRDefault="00BA3CC9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BA3CC9">
              <w:rPr>
                <w:i/>
                <w:sz w:val="20"/>
                <w:szCs w:val="20"/>
              </w:rPr>
              <w:t>Ножки встали и стоят.</w:t>
            </w:r>
          </w:p>
        </w:tc>
        <w:tc>
          <w:tcPr>
            <w:tcW w:w="2083" w:type="dxa"/>
          </w:tcPr>
          <w:p w:rsidR="00FD66ED" w:rsidRPr="008405DF" w:rsidRDefault="008534F8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Физическое развитие (двигательная деятельность)</w:t>
            </w:r>
          </w:p>
        </w:tc>
        <w:tc>
          <w:tcPr>
            <w:tcW w:w="1912" w:type="dxa"/>
          </w:tcPr>
          <w:p w:rsidR="00FD66ED" w:rsidRPr="008405DF" w:rsidRDefault="008534F8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8534F8">
              <w:rPr>
                <w:sz w:val="20"/>
                <w:szCs w:val="20"/>
              </w:rPr>
              <w:t>Физическая минутка «Песенка-зарядка»</w:t>
            </w:r>
          </w:p>
        </w:tc>
        <w:tc>
          <w:tcPr>
            <w:tcW w:w="1089" w:type="dxa"/>
          </w:tcPr>
          <w:p w:rsidR="00FD66ED" w:rsidRDefault="008534F8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</w:t>
            </w:r>
          </w:p>
          <w:p w:rsidR="008534F8" w:rsidRPr="008405DF" w:rsidRDefault="008534F8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</w:t>
            </w:r>
          </w:p>
        </w:tc>
        <w:tc>
          <w:tcPr>
            <w:tcW w:w="1851" w:type="dxa"/>
          </w:tcPr>
          <w:p w:rsidR="00FD66ED" w:rsidRDefault="008534F8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Становление целенаправленности и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 собственных действий в двигательной сфере</w:t>
            </w:r>
          </w:p>
          <w:p w:rsidR="008534F8" w:rsidRPr="008405DF" w:rsidRDefault="008534F8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и укрепление физического и психического здоровья</w:t>
            </w:r>
          </w:p>
        </w:tc>
        <w:tc>
          <w:tcPr>
            <w:tcW w:w="1822" w:type="dxa"/>
          </w:tcPr>
          <w:p w:rsidR="00FD66ED" w:rsidRPr="008405DF" w:rsidRDefault="008534F8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Контролирует свои движения и управляет ими.</w:t>
            </w:r>
          </w:p>
        </w:tc>
      </w:tr>
      <w:tr w:rsidR="00706F60" w:rsidRPr="008405DF" w:rsidTr="0023490D">
        <w:tc>
          <w:tcPr>
            <w:tcW w:w="14077" w:type="dxa"/>
            <w:gridSpan w:val="6"/>
          </w:tcPr>
          <w:p w:rsidR="00706F60" w:rsidRPr="00706F60" w:rsidRDefault="00706F60" w:rsidP="003E77CC">
            <w:pPr>
              <w:pStyle w:val="a3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Заключительная часть (рефлексивный этап)</w:t>
            </w:r>
          </w:p>
        </w:tc>
      </w:tr>
      <w:tr w:rsidR="008405DF" w:rsidRPr="008405DF" w:rsidTr="00706F60">
        <w:tc>
          <w:tcPr>
            <w:tcW w:w="5320" w:type="dxa"/>
          </w:tcPr>
          <w:p w:rsidR="008534F8" w:rsidRDefault="008534F8" w:rsidP="008534F8">
            <w:pPr>
              <w:pStyle w:val="a3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8534F8">
              <w:rPr>
                <w:b/>
                <w:sz w:val="20"/>
                <w:szCs w:val="20"/>
              </w:rPr>
              <w:t>Рефлексивно-оценочная часть</w:t>
            </w:r>
          </w:p>
          <w:p w:rsidR="00B52BD0" w:rsidRPr="00B52BD0" w:rsidRDefault="00B52BD0" w:rsidP="008534F8">
            <w:pPr>
              <w:pStyle w:val="a3"/>
              <w:ind w:left="0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Фоном звучит релаксационная музыка</w:t>
            </w:r>
          </w:p>
          <w:p w:rsidR="008534F8" w:rsidRPr="008534F8" w:rsidRDefault="008534F8" w:rsidP="008534F8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534F8">
              <w:rPr>
                <w:sz w:val="20"/>
                <w:szCs w:val="20"/>
              </w:rPr>
              <w:t>Я приглашаю всех в наш круг, чтобы вспомнить, что мы сегодня узнали нового.</w:t>
            </w:r>
          </w:p>
          <w:p w:rsidR="008534F8" w:rsidRPr="008534F8" w:rsidRDefault="008534F8" w:rsidP="008534F8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B52BD0">
              <w:rPr>
                <w:i/>
                <w:sz w:val="20"/>
                <w:szCs w:val="20"/>
              </w:rPr>
              <w:t xml:space="preserve">Дети садятся на </w:t>
            </w:r>
            <w:r w:rsidR="00B52BD0" w:rsidRPr="00B52BD0">
              <w:rPr>
                <w:i/>
                <w:sz w:val="20"/>
                <w:szCs w:val="20"/>
              </w:rPr>
              <w:t>стульчики</w:t>
            </w:r>
            <w:r w:rsidRPr="00B52BD0">
              <w:rPr>
                <w:i/>
                <w:sz w:val="20"/>
                <w:szCs w:val="20"/>
              </w:rPr>
              <w:t xml:space="preserve"> в круг, вспоминают, готовятся к рефлексии</w:t>
            </w:r>
          </w:p>
          <w:p w:rsidR="008534F8" w:rsidRPr="008534F8" w:rsidRDefault="00B52BD0" w:rsidP="008534F8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534F8" w:rsidRPr="008534F8">
              <w:rPr>
                <w:sz w:val="20"/>
                <w:szCs w:val="20"/>
              </w:rPr>
              <w:t>О чем мы сегодня говорили?</w:t>
            </w:r>
          </w:p>
          <w:p w:rsidR="008534F8" w:rsidRPr="008534F8" w:rsidRDefault="00B52BD0" w:rsidP="008534F8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534F8" w:rsidRPr="008534F8">
              <w:rPr>
                <w:sz w:val="20"/>
                <w:szCs w:val="20"/>
              </w:rPr>
              <w:t>Чему ты сегодня научился?</w:t>
            </w:r>
          </w:p>
          <w:p w:rsidR="008534F8" w:rsidRPr="008534F8" w:rsidRDefault="00B52BD0" w:rsidP="00B52BD0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534F8" w:rsidRPr="008534F8">
              <w:rPr>
                <w:sz w:val="20"/>
                <w:szCs w:val="20"/>
              </w:rPr>
              <w:t xml:space="preserve">Что ты сегодня узнала нового о </w:t>
            </w:r>
            <w:r>
              <w:rPr>
                <w:sz w:val="20"/>
                <w:szCs w:val="20"/>
              </w:rPr>
              <w:t>диких животных</w:t>
            </w:r>
            <w:r w:rsidR="008534F8" w:rsidRPr="008534F8">
              <w:rPr>
                <w:sz w:val="20"/>
                <w:szCs w:val="20"/>
              </w:rPr>
              <w:t xml:space="preserve">? </w:t>
            </w:r>
          </w:p>
          <w:p w:rsidR="008534F8" w:rsidRPr="008534F8" w:rsidRDefault="00B52BD0" w:rsidP="008534F8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534F8" w:rsidRPr="008534F8">
              <w:rPr>
                <w:sz w:val="20"/>
                <w:szCs w:val="20"/>
              </w:rPr>
              <w:t>Где зимует медведь?</w:t>
            </w:r>
          </w:p>
          <w:p w:rsidR="00FD66ED" w:rsidRPr="008405DF" w:rsidRDefault="00B52BD0" w:rsidP="008534F8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  <w:r w:rsidR="008534F8" w:rsidRPr="008534F8">
              <w:rPr>
                <w:sz w:val="20"/>
                <w:szCs w:val="20"/>
              </w:rPr>
              <w:t>, молодцы, ребята! Наше занятие окончено.</w:t>
            </w:r>
          </w:p>
        </w:tc>
        <w:tc>
          <w:tcPr>
            <w:tcW w:w="2083" w:type="dxa"/>
          </w:tcPr>
          <w:p w:rsidR="00FD66ED" w:rsidRPr="008405DF" w:rsidRDefault="00B52BD0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развитие/Речевое развитие (коммуникативная деятельность)</w:t>
            </w:r>
          </w:p>
        </w:tc>
        <w:tc>
          <w:tcPr>
            <w:tcW w:w="1912" w:type="dxa"/>
          </w:tcPr>
          <w:p w:rsidR="00FD66ED" w:rsidRPr="008405DF" w:rsidRDefault="00B52BD0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089" w:type="dxa"/>
          </w:tcPr>
          <w:p w:rsidR="00FD66ED" w:rsidRPr="008405DF" w:rsidRDefault="00B52BD0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</w:t>
            </w:r>
          </w:p>
        </w:tc>
        <w:tc>
          <w:tcPr>
            <w:tcW w:w="1851" w:type="dxa"/>
          </w:tcPr>
          <w:p w:rsidR="00FD66ED" w:rsidRDefault="00B52BD0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 и эмоционального интеллекта</w:t>
            </w:r>
          </w:p>
          <w:p w:rsidR="00B52BD0" w:rsidRDefault="00B52BD0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адекватной самооценки</w:t>
            </w:r>
          </w:p>
          <w:p w:rsidR="00B52BD0" w:rsidRPr="008405DF" w:rsidRDefault="00B52BD0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грамматического строя речи</w:t>
            </w:r>
          </w:p>
        </w:tc>
        <w:tc>
          <w:tcPr>
            <w:tcW w:w="1822" w:type="dxa"/>
          </w:tcPr>
          <w:p w:rsidR="00FD66ED" w:rsidRDefault="00B52BD0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речь для выражения своих мыслей, чувств, желаний</w:t>
            </w:r>
          </w:p>
          <w:p w:rsidR="00B52BD0" w:rsidRDefault="00B52BD0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адекватной самооценкой</w:t>
            </w:r>
          </w:p>
          <w:p w:rsidR="00B52BD0" w:rsidRDefault="00B52BD0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подчиняться правилам</w:t>
            </w:r>
          </w:p>
          <w:p w:rsidR="00B52BD0" w:rsidRPr="008405DF" w:rsidRDefault="00B52BD0" w:rsidP="003E77C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Складываются предпосылки граммотности</w:t>
            </w:r>
          </w:p>
        </w:tc>
      </w:tr>
    </w:tbl>
    <w:p w:rsidR="00FD66ED" w:rsidRPr="00476991" w:rsidRDefault="00FD66ED" w:rsidP="003E77CC">
      <w:pPr>
        <w:pStyle w:val="a3"/>
        <w:ind w:left="709" w:firstLine="0"/>
        <w:jc w:val="both"/>
      </w:pPr>
    </w:p>
    <w:p w:rsidR="003E77CC" w:rsidRPr="003E77CC" w:rsidRDefault="003E77CC" w:rsidP="003E77CC">
      <w:pPr>
        <w:pStyle w:val="a3"/>
        <w:ind w:left="709" w:firstLine="0"/>
        <w:jc w:val="both"/>
      </w:pPr>
    </w:p>
    <w:sectPr w:rsidR="003E77CC" w:rsidRPr="003E77CC" w:rsidSect="00693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338BA"/>
    <w:multiLevelType w:val="hybridMultilevel"/>
    <w:tmpl w:val="DDC2E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08"/>
    <w:rsid w:val="00264424"/>
    <w:rsid w:val="00351315"/>
    <w:rsid w:val="00374D01"/>
    <w:rsid w:val="003E77CC"/>
    <w:rsid w:val="00476991"/>
    <w:rsid w:val="00517893"/>
    <w:rsid w:val="00693508"/>
    <w:rsid w:val="00706F60"/>
    <w:rsid w:val="008405DF"/>
    <w:rsid w:val="008534F8"/>
    <w:rsid w:val="00B52BD0"/>
    <w:rsid w:val="00BA3CC9"/>
    <w:rsid w:val="00D545C7"/>
    <w:rsid w:val="00F84225"/>
    <w:rsid w:val="00FD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DAB13-70D4-4CCA-9C10-9CAA91B8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508"/>
    <w:pPr>
      <w:ind w:left="720"/>
      <w:contextualSpacing/>
    </w:pPr>
  </w:style>
  <w:style w:type="table" w:styleId="a4">
    <w:name w:val="Table Grid"/>
    <w:basedOn w:val="a1"/>
    <w:uiPriority w:val="59"/>
    <w:rsid w:val="00FD6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083E-A32E-40C7-A928-A33399D9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Екатерина</cp:lastModifiedBy>
  <cp:revision>5</cp:revision>
  <dcterms:created xsi:type="dcterms:W3CDTF">2015-10-08T16:08:00Z</dcterms:created>
  <dcterms:modified xsi:type="dcterms:W3CDTF">2015-11-16T05:00:00Z</dcterms:modified>
</cp:coreProperties>
</file>