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40" w:rsidRPr="001478DF" w:rsidRDefault="002F2B40" w:rsidP="002F2B40">
      <w:pPr>
        <w:shd w:val="clear" w:color="auto" w:fill="FFFFFF"/>
        <w:spacing w:before="100" w:beforeAutospacing="1" w:after="100" w:afterAutospacing="1" w:line="389" w:lineRule="atLeast"/>
        <w:jc w:val="center"/>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Урок математики по теме</w:t>
      </w:r>
    </w:p>
    <w:p w:rsidR="002F2B40" w:rsidRPr="001478DF" w:rsidRDefault="002F2B40" w:rsidP="002F2B40">
      <w:pPr>
        <w:shd w:val="clear" w:color="auto" w:fill="FFFFFF"/>
        <w:spacing w:before="100" w:beforeAutospacing="1" w:after="100" w:afterAutospacing="1" w:line="389" w:lineRule="atLeast"/>
        <w:jc w:val="center"/>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"Признаки делимости на 3 и 9".</w:t>
      </w:r>
    </w:p>
    <w:p w:rsidR="002F2B40" w:rsidRPr="001478DF" w:rsidRDefault="002F2B40" w:rsidP="002F2B40">
      <w:pPr>
        <w:shd w:val="clear" w:color="auto" w:fill="FFFFFF"/>
        <w:spacing w:before="100" w:beforeAutospacing="1" w:after="100" w:afterAutospacing="1" w:line="389" w:lineRule="atLeast"/>
        <w:jc w:val="center"/>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6-й класс</w:t>
      </w:r>
    </w:p>
    <w:p w:rsidR="002F2B40" w:rsidRPr="001478DF" w:rsidRDefault="001478DF" w:rsidP="002F2B40">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 xml:space="preserve">Учитель: </w:t>
      </w:r>
      <w:proofErr w:type="spellStart"/>
      <w:r w:rsidRPr="001478DF">
        <w:rPr>
          <w:rFonts w:ascii="Times New Roman" w:eastAsia="Times New Roman" w:hAnsi="Times New Roman" w:cs="Times New Roman"/>
          <w:sz w:val="24"/>
          <w:szCs w:val="24"/>
          <w:lang w:eastAsia="ru-RU"/>
        </w:rPr>
        <w:t>Мазунина</w:t>
      </w:r>
      <w:proofErr w:type="spellEnd"/>
      <w:r w:rsidRPr="001478DF">
        <w:rPr>
          <w:rFonts w:ascii="Times New Roman" w:eastAsia="Times New Roman" w:hAnsi="Times New Roman" w:cs="Times New Roman"/>
          <w:sz w:val="24"/>
          <w:szCs w:val="24"/>
          <w:lang w:eastAsia="ru-RU"/>
        </w:rPr>
        <w:t xml:space="preserve"> О.В</w:t>
      </w:r>
      <w:r w:rsidR="002F2B40" w:rsidRPr="001478DF">
        <w:rPr>
          <w:rFonts w:ascii="Times New Roman" w:eastAsia="Times New Roman" w:hAnsi="Times New Roman" w:cs="Times New Roman"/>
          <w:sz w:val="24"/>
          <w:szCs w:val="24"/>
          <w:lang w:eastAsia="ru-RU"/>
        </w:rPr>
        <w:t>.</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Цель деятельности учителя:</w:t>
      </w:r>
    </w:p>
    <w:p w:rsidR="002F2B40" w:rsidRPr="001478DF" w:rsidRDefault="002F2B40" w:rsidP="002F2B40">
      <w:pPr>
        <w:numPr>
          <w:ilvl w:val="0"/>
          <w:numId w:val="1"/>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Создать условия для формирования представлений о признаках делимости на 3 и 9; умения сокращать большие дроби, используя признаки делимости; овладения навыками и умениями проверять делимость числа на 3 и 9.</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Планируемые результаты изучения темы</w:t>
      </w:r>
      <w:r w:rsidRPr="001478DF">
        <w:rPr>
          <w:rFonts w:ascii="Times New Roman" w:eastAsia="Times New Roman" w:hAnsi="Times New Roman" w:cs="Times New Roman"/>
          <w:sz w:val="24"/>
          <w:szCs w:val="24"/>
          <w:lang w:eastAsia="ru-RU"/>
        </w:rPr>
        <w:t>:</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i/>
          <w:iCs/>
          <w:sz w:val="24"/>
          <w:szCs w:val="24"/>
          <w:lang w:eastAsia="ru-RU"/>
        </w:rPr>
        <w:t>Личностные:</w:t>
      </w:r>
    </w:p>
    <w:p w:rsidR="002F2B40" w:rsidRPr="001478DF" w:rsidRDefault="002F2B40" w:rsidP="002F2B40">
      <w:pPr>
        <w:numPr>
          <w:ilvl w:val="0"/>
          <w:numId w:val="2"/>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формирование у учащихся готовности и способности к самообразованию на основе мотивации к обучению и познанию;</w:t>
      </w:r>
    </w:p>
    <w:p w:rsidR="002F2B40" w:rsidRPr="001478DF" w:rsidRDefault="002F2B40" w:rsidP="002F2B40">
      <w:pPr>
        <w:numPr>
          <w:ilvl w:val="0"/>
          <w:numId w:val="2"/>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формирование уважительного и доброжелательного отношения к другому человеку, его мнению;</w:t>
      </w:r>
    </w:p>
    <w:p w:rsidR="002F2B40" w:rsidRPr="001478DF" w:rsidRDefault="002F2B40" w:rsidP="002F2B40">
      <w:pPr>
        <w:numPr>
          <w:ilvl w:val="0"/>
          <w:numId w:val="2"/>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в процессе учебно-исследовательской деятельности.</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i/>
          <w:iCs/>
          <w:sz w:val="24"/>
          <w:szCs w:val="24"/>
          <w:lang w:eastAsia="ru-RU"/>
        </w:rPr>
        <w:t>Предметные:</w:t>
      </w:r>
    </w:p>
    <w:p w:rsidR="002F2B40" w:rsidRPr="001478DF" w:rsidRDefault="002F2B40" w:rsidP="002F2B40">
      <w:pPr>
        <w:numPr>
          <w:ilvl w:val="0"/>
          <w:numId w:val="3"/>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формирование представлений учащихся о признаках делимости на 3 и на 9 и способах их доказательства;</w:t>
      </w:r>
    </w:p>
    <w:p w:rsidR="002F2B40" w:rsidRPr="001478DF" w:rsidRDefault="002F2B40" w:rsidP="002F2B40">
      <w:pPr>
        <w:numPr>
          <w:ilvl w:val="0"/>
          <w:numId w:val="3"/>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развитие умений применять изученные признаки делимости при решении задач.</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proofErr w:type="spellStart"/>
      <w:r w:rsidRPr="001478DF">
        <w:rPr>
          <w:rFonts w:ascii="Times New Roman" w:eastAsia="Times New Roman" w:hAnsi="Times New Roman" w:cs="Times New Roman"/>
          <w:i/>
          <w:iCs/>
          <w:sz w:val="24"/>
          <w:szCs w:val="24"/>
          <w:lang w:eastAsia="ru-RU"/>
        </w:rPr>
        <w:t>Метапредметные</w:t>
      </w:r>
      <w:proofErr w:type="spellEnd"/>
      <w:r w:rsidRPr="001478DF">
        <w:rPr>
          <w:rFonts w:ascii="Times New Roman" w:eastAsia="Times New Roman" w:hAnsi="Times New Roman" w:cs="Times New Roman"/>
          <w:i/>
          <w:iCs/>
          <w:sz w:val="24"/>
          <w:szCs w:val="24"/>
          <w:lang w:eastAsia="ru-RU"/>
        </w:rPr>
        <w:t xml:space="preserve"> (УУД): </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Познавательные:</w:t>
      </w:r>
    </w:p>
    <w:p w:rsidR="002F2B40" w:rsidRPr="001478DF" w:rsidRDefault="002F2B40" w:rsidP="002F2B40">
      <w:pPr>
        <w:numPr>
          <w:ilvl w:val="0"/>
          <w:numId w:val="4"/>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находить необходимую информацию в тексте;</w:t>
      </w:r>
    </w:p>
    <w:p w:rsidR="002F2B40" w:rsidRPr="001478DF" w:rsidRDefault="002F2B40" w:rsidP="002F2B40">
      <w:pPr>
        <w:numPr>
          <w:ilvl w:val="0"/>
          <w:numId w:val="4"/>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анализировать информацию;</w:t>
      </w:r>
    </w:p>
    <w:p w:rsidR="002F2B40" w:rsidRPr="001478DF" w:rsidRDefault="002F2B40" w:rsidP="002F2B40">
      <w:pPr>
        <w:numPr>
          <w:ilvl w:val="0"/>
          <w:numId w:val="4"/>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формулировать гипотезы;</w:t>
      </w:r>
    </w:p>
    <w:p w:rsidR="002F2B40" w:rsidRPr="001478DF" w:rsidRDefault="002F2B40" w:rsidP="002F2B40">
      <w:pPr>
        <w:numPr>
          <w:ilvl w:val="0"/>
          <w:numId w:val="4"/>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устанавливать причинно-следственные связи, проводить умозаключение и делать выводы;</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Регулятивные:</w:t>
      </w:r>
    </w:p>
    <w:p w:rsidR="002F2B40" w:rsidRPr="001478DF" w:rsidRDefault="002F2B40" w:rsidP="002F2B40">
      <w:pPr>
        <w:numPr>
          <w:ilvl w:val="0"/>
          <w:numId w:val="5"/>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соотносить свои действия с планируемыми результатами;</w:t>
      </w:r>
    </w:p>
    <w:p w:rsidR="002F2B40" w:rsidRPr="001478DF" w:rsidRDefault="002F2B40" w:rsidP="002F2B40">
      <w:pPr>
        <w:numPr>
          <w:ilvl w:val="0"/>
          <w:numId w:val="5"/>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различать способ и результат действия;</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Коммуникативные:</w:t>
      </w:r>
    </w:p>
    <w:p w:rsidR="002F2B40" w:rsidRPr="001478DF" w:rsidRDefault="002F2B40" w:rsidP="002F2B40">
      <w:pPr>
        <w:numPr>
          <w:ilvl w:val="0"/>
          <w:numId w:val="6"/>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слышать, слушать и понимать собеседника;</w:t>
      </w:r>
    </w:p>
    <w:p w:rsidR="002F2B40" w:rsidRPr="001478DF" w:rsidRDefault="002F2B40" w:rsidP="002F2B40">
      <w:pPr>
        <w:numPr>
          <w:ilvl w:val="0"/>
          <w:numId w:val="6"/>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планировать и согласованно выполнять совместную деятельность.</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lastRenderedPageBreak/>
        <w:t>Тип урока:</w:t>
      </w:r>
      <w:r w:rsidRPr="001478DF">
        <w:rPr>
          <w:rFonts w:ascii="Times New Roman" w:eastAsia="Times New Roman" w:hAnsi="Times New Roman" w:cs="Times New Roman"/>
          <w:sz w:val="24"/>
          <w:szCs w:val="24"/>
          <w:lang w:eastAsia="ru-RU"/>
        </w:rPr>
        <w:t> урок усвоения новых знаний.</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Форма урока:</w:t>
      </w:r>
      <w:r w:rsidRPr="001478DF">
        <w:rPr>
          <w:rFonts w:ascii="Times New Roman" w:eastAsia="Times New Roman" w:hAnsi="Times New Roman" w:cs="Times New Roman"/>
          <w:sz w:val="24"/>
          <w:szCs w:val="24"/>
          <w:lang w:eastAsia="ru-RU"/>
        </w:rPr>
        <w:t> урок-исследование.</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Методы обучения:</w:t>
      </w:r>
      <w:r w:rsidRPr="001478DF">
        <w:rPr>
          <w:rFonts w:ascii="Times New Roman" w:eastAsia="Times New Roman" w:hAnsi="Times New Roman" w:cs="Times New Roman"/>
          <w:sz w:val="24"/>
          <w:szCs w:val="24"/>
          <w:lang w:eastAsia="ru-RU"/>
        </w:rPr>
        <w:t> метод проблемной беседы, фронтальный опрос, самостоятельная работа.</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Форма обучения:</w:t>
      </w:r>
      <w:r w:rsidRPr="001478DF">
        <w:rPr>
          <w:rFonts w:ascii="Times New Roman" w:eastAsia="Times New Roman" w:hAnsi="Times New Roman" w:cs="Times New Roman"/>
          <w:sz w:val="24"/>
          <w:szCs w:val="24"/>
          <w:lang w:eastAsia="ru-RU"/>
        </w:rPr>
        <w:t> коллективная, индивидуальная.</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Форма учебного занятия:</w:t>
      </w:r>
      <w:r w:rsidRPr="001478DF">
        <w:rPr>
          <w:rFonts w:ascii="Times New Roman" w:eastAsia="Times New Roman" w:hAnsi="Times New Roman" w:cs="Times New Roman"/>
          <w:sz w:val="24"/>
          <w:szCs w:val="24"/>
          <w:lang w:eastAsia="ru-RU"/>
        </w:rPr>
        <w:t> классно-урочная.</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Оборудование урока: </w:t>
      </w:r>
      <w:r w:rsidRPr="001478DF">
        <w:rPr>
          <w:rFonts w:ascii="Times New Roman" w:eastAsia="Times New Roman" w:hAnsi="Times New Roman" w:cs="Times New Roman"/>
          <w:sz w:val="24"/>
          <w:szCs w:val="24"/>
          <w:lang w:eastAsia="ru-RU"/>
        </w:rPr>
        <w:t>компьютер, мультимедийный проектор, раздаточный материал (для самостоятельной работы), презентация к уроку (</w:t>
      </w:r>
      <w:hyperlink r:id="rId5" w:history="1">
        <w:r w:rsidRPr="001478DF">
          <w:rPr>
            <w:rFonts w:ascii="Times New Roman" w:eastAsia="Times New Roman" w:hAnsi="Times New Roman" w:cs="Times New Roman"/>
            <w:sz w:val="24"/>
            <w:szCs w:val="24"/>
            <w:u w:val="single"/>
            <w:lang w:eastAsia="ru-RU"/>
          </w:rPr>
          <w:t>Приложение 1</w:t>
        </w:r>
      </w:hyperlink>
      <w:r w:rsidRPr="001478DF">
        <w:rPr>
          <w:rFonts w:ascii="Times New Roman" w:eastAsia="Times New Roman" w:hAnsi="Times New Roman" w:cs="Times New Roman"/>
          <w:sz w:val="24"/>
          <w:szCs w:val="24"/>
          <w:lang w:eastAsia="ru-RU"/>
        </w:rPr>
        <w:t>).</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 xml:space="preserve">Урок построен на основе </w:t>
      </w:r>
      <w:proofErr w:type="spellStart"/>
      <w:r w:rsidRPr="001478DF">
        <w:rPr>
          <w:rFonts w:ascii="Times New Roman" w:eastAsia="Times New Roman" w:hAnsi="Times New Roman" w:cs="Times New Roman"/>
          <w:sz w:val="24"/>
          <w:szCs w:val="24"/>
          <w:lang w:eastAsia="ru-RU"/>
        </w:rPr>
        <w:t>деятельностного</w:t>
      </w:r>
      <w:proofErr w:type="spellEnd"/>
      <w:r w:rsidRPr="001478DF">
        <w:rPr>
          <w:rFonts w:ascii="Times New Roman" w:eastAsia="Times New Roman" w:hAnsi="Times New Roman" w:cs="Times New Roman"/>
          <w:sz w:val="24"/>
          <w:szCs w:val="24"/>
          <w:lang w:eastAsia="ru-RU"/>
        </w:rPr>
        <w:t xml:space="preserve"> подхода и технологии проблемного обучения, что предполагает максимальное использование собственной исследовательской активности ученика по определению, поиску и нахождению нового знания. В ходе урока планируются не только предметные результаты обучения, но и </w:t>
      </w:r>
      <w:proofErr w:type="spellStart"/>
      <w:r w:rsidRPr="001478DF">
        <w:rPr>
          <w:rFonts w:ascii="Times New Roman" w:eastAsia="Times New Roman" w:hAnsi="Times New Roman" w:cs="Times New Roman"/>
          <w:sz w:val="24"/>
          <w:szCs w:val="24"/>
          <w:lang w:eastAsia="ru-RU"/>
        </w:rPr>
        <w:t>метапредметные</w:t>
      </w:r>
      <w:proofErr w:type="spellEnd"/>
      <w:r w:rsidRPr="001478DF">
        <w:rPr>
          <w:rFonts w:ascii="Times New Roman" w:eastAsia="Times New Roman" w:hAnsi="Times New Roman" w:cs="Times New Roman"/>
          <w:sz w:val="24"/>
          <w:szCs w:val="24"/>
          <w:lang w:eastAsia="ru-RU"/>
        </w:rPr>
        <w:t>, и личностные.</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Основной метод, применяемый на уроке, – метод исследования, предполагающий построение обучения как творческого процесса открытия ребенком нового знания. Способы организации деятельности учащихся на уроке – групповая и индивидуальная работа.</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Девиз урока:</w:t>
      </w:r>
      <w:r w:rsidRPr="001478DF">
        <w:rPr>
          <w:rFonts w:ascii="Times New Roman" w:eastAsia="Times New Roman" w:hAnsi="Times New Roman" w:cs="Times New Roman"/>
          <w:sz w:val="24"/>
          <w:szCs w:val="24"/>
          <w:lang w:eastAsia="ru-RU"/>
        </w:rPr>
        <w:t> «Дорогу осилит идущий, а математику – мыслящий».</w:t>
      </w:r>
    </w:p>
    <w:p w:rsidR="002F2B40" w:rsidRPr="001478DF" w:rsidRDefault="002F2B40" w:rsidP="002F2B40">
      <w:pPr>
        <w:shd w:val="clear" w:color="auto" w:fill="FFFFFF"/>
        <w:spacing w:before="100" w:beforeAutospacing="1" w:after="100" w:afterAutospacing="1" w:line="245" w:lineRule="atLeast"/>
        <w:jc w:val="center"/>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Ход учебного занятия</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I. Организационный этап</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Приветствие, фиксация отсутствующих, проверка подготовленности учащихся к учебному занятию.</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Проверьте готовность к уроку: у всех ли на партах лежат учебники, тетради, дневники, ручки.</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Здравствуйте! Садитесь!</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Все сейчас мне улыбнитесь!</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II. Актуализация опорных знаний и способов действий</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Друзья мои! Я очень рада</w:t>
      </w:r>
      <w:r w:rsidRPr="001478DF">
        <w:rPr>
          <w:rFonts w:ascii="Times New Roman" w:eastAsia="Times New Roman" w:hAnsi="Times New Roman" w:cs="Times New Roman"/>
          <w:i/>
          <w:iCs/>
          <w:sz w:val="24"/>
          <w:szCs w:val="24"/>
          <w:lang w:eastAsia="ru-RU"/>
        </w:rPr>
        <w:br/>
      </w:r>
      <w:r w:rsidRPr="001478DF">
        <w:rPr>
          <w:rFonts w:ascii="Times New Roman" w:eastAsia="Times New Roman" w:hAnsi="Times New Roman" w:cs="Times New Roman"/>
          <w:sz w:val="24"/>
          <w:szCs w:val="24"/>
          <w:lang w:eastAsia="ru-RU"/>
        </w:rPr>
        <w:t>Войти в приветливый ваш класс</w:t>
      </w:r>
      <w:r w:rsidRPr="001478DF">
        <w:rPr>
          <w:rFonts w:ascii="Times New Roman" w:eastAsia="Times New Roman" w:hAnsi="Times New Roman" w:cs="Times New Roman"/>
          <w:sz w:val="24"/>
          <w:szCs w:val="24"/>
          <w:lang w:eastAsia="ru-RU"/>
        </w:rPr>
        <w:br/>
        <w:t>И для меня уже награда</w:t>
      </w:r>
      <w:r w:rsidRPr="001478DF">
        <w:rPr>
          <w:rFonts w:ascii="Times New Roman" w:eastAsia="Times New Roman" w:hAnsi="Times New Roman" w:cs="Times New Roman"/>
          <w:sz w:val="24"/>
          <w:szCs w:val="24"/>
          <w:lang w:eastAsia="ru-RU"/>
        </w:rPr>
        <w:br/>
        <w:t>Вниманье ваших умных глаз</w:t>
      </w:r>
      <w:r w:rsidRPr="001478DF">
        <w:rPr>
          <w:rFonts w:ascii="Times New Roman" w:eastAsia="Times New Roman" w:hAnsi="Times New Roman" w:cs="Times New Roman"/>
          <w:sz w:val="24"/>
          <w:szCs w:val="24"/>
          <w:lang w:eastAsia="ru-RU"/>
        </w:rPr>
        <w:br/>
        <w:t>Я знаю: каждый в классе гений,</w:t>
      </w:r>
      <w:r w:rsidRPr="001478DF">
        <w:rPr>
          <w:rFonts w:ascii="Times New Roman" w:eastAsia="Times New Roman" w:hAnsi="Times New Roman" w:cs="Times New Roman"/>
          <w:sz w:val="24"/>
          <w:szCs w:val="24"/>
          <w:lang w:eastAsia="ru-RU"/>
        </w:rPr>
        <w:br/>
        <w:t>Но без труда талант не впрок</w:t>
      </w:r>
      <w:r w:rsidRPr="001478DF">
        <w:rPr>
          <w:rFonts w:ascii="Times New Roman" w:eastAsia="Times New Roman" w:hAnsi="Times New Roman" w:cs="Times New Roman"/>
          <w:sz w:val="24"/>
          <w:szCs w:val="24"/>
          <w:lang w:eastAsia="ru-RU"/>
        </w:rPr>
        <w:br/>
        <w:t>Из ваших знаний и умений </w:t>
      </w:r>
      <w:r w:rsidRPr="001478DF">
        <w:rPr>
          <w:rFonts w:ascii="Times New Roman" w:eastAsia="Times New Roman" w:hAnsi="Times New Roman" w:cs="Times New Roman"/>
          <w:sz w:val="24"/>
          <w:szCs w:val="24"/>
          <w:lang w:eastAsia="ru-RU"/>
        </w:rPr>
        <w:br/>
        <w:t>Мы вместе сочиним урок.</w:t>
      </w:r>
      <w:r w:rsidRPr="001478DF">
        <w:rPr>
          <w:rFonts w:ascii="Times New Roman" w:eastAsia="Times New Roman" w:hAnsi="Times New Roman" w:cs="Times New Roman"/>
          <w:sz w:val="24"/>
          <w:szCs w:val="24"/>
          <w:lang w:eastAsia="ru-RU"/>
        </w:rPr>
        <w:br/>
        <w:t>Мои соавторы и судьи, </w:t>
      </w:r>
      <w:r w:rsidRPr="001478DF">
        <w:rPr>
          <w:rFonts w:ascii="Times New Roman" w:eastAsia="Times New Roman" w:hAnsi="Times New Roman" w:cs="Times New Roman"/>
          <w:sz w:val="24"/>
          <w:szCs w:val="24"/>
          <w:lang w:eastAsia="ru-RU"/>
        </w:rPr>
        <w:br/>
      </w:r>
      <w:r w:rsidRPr="001478DF">
        <w:rPr>
          <w:rFonts w:ascii="Times New Roman" w:eastAsia="Times New Roman" w:hAnsi="Times New Roman" w:cs="Times New Roman"/>
          <w:sz w:val="24"/>
          <w:szCs w:val="24"/>
          <w:lang w:eastAsia="ru-RU"/>
        </w:rPr>
        <w:lastRenderedPageBreak/>
        <w:t>Оценкой вас не накажу, </w:t>
      </w:r>
      <w:r w:rsidRPr="001478DF">
        <w:rPr>
          <w:rFonts w:ascii="Times New Roman" w:eastAsia="Times New Roman" w:hAnsi="Times New Roman" w:cs="Times New Roman"/>
          <w:sz w:val="24"/>
          <w:szCs w:val="24"/>
          <w:lang w:eastAsia="ru-RU"/>
        </w:rPr>
        <w:br/>
        <w:t>За странный слог не обессудьте,</w:t>
      </w:r>
      <w:r w:rsidRPr="001478DF">
        <w:rPr>
          <w:rFonts w:ascii="Times New Roman" w:eastAsia="Times New Roman" w:hAnsi="Times New Roman" w:cs="Times New Roman"/>
          <w:sz w:val="24"/>
          <w:szCs w:val="24"/>
          <w:lang w:eastAsia="ru-RU"/>
        </w:rPr>
        <w:br/>
        <w:t>А дальше прозой я скажу.</w:t>
      </w:r>
    </w:p>
    <w:p w:rsidR="002F2B40" w:rsidRPr="001478DF" w:rsidRDefault="002F2B40" w:rsidP="002F2B40">
      <w:pPr>
        <w:spacing w:after="0" w:line="240" w:lineRule="auto"/>
        <w:jc w:val="center"/>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хорошее настроение;</w:t>
      </w:r>
    </w:p>
    <w:p w:rsidR="002F2B40" w:rsidRPr="001478DF" w:rsidRDefault="002F2B40" w:rsidP="002F2B40">
      <w:pPr>
        <w:spacing w:before="100" w:beforeAutospacing="1" w:after="100" w:afterAutospacing="1" w:line="240" w:lineRule="auto"/>
        <w:jc w:val="center"/>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уважение друг к другу;</w:t>
      </w:r>
    </w:p>
    <w:p w:rsidR="002F2B40" w:rsidRPr="001478DF" w:rsidRDefault="002F2B40" w:rsidP="002F2B40">
      <w:pPr>
        <w:spacing w:before="100" w:beforeAutospacing="1" w:after="100" w:afterAutospacing="1" w:line="240" w:lineRule="auto"/>
        <w:jc w:val="center"/>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знание материала;</w:t>
      </w:r>
    </w:p>
    <w:p w:rsidR="002F2B40" w:rsidRPr="001478DF" w:rsidRDefault="002F2B40" w:rsidP="002F2B40">
      <w:pPr>
        <w:spacing w:before="100" w:beforeAutospacing="1" w:after="100" w:afterAutospacing="1" w:line="240" w:lineRule="auto"/>
        <w:jc w:val="center"/>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желание открыть истину;</w:t>
      </w:r>
    </w:p>
    <w:p w:rsidR="002F2B40" w:rsidRPr="001478DF" w:rsidRDefault="002F2B40" w:rsidP="002F2B40">
      <w:pPr>
        <w:spacing w:before="100" w:beforeAutospacing="1" w:after="100" w:afterAutospacing="1" w:line="240" w:lineRule="auto"/>
        <w:jc w:val="center"/>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добросовестная работа;</w:t>
      </w:r>
    </w:p>
    <w:p w:rsidR="002F2B40" w:rsidRPr="001478DF" w:rsidRDefault="002F2B40" w:rsidP="002F2B40">
      <w:pPr>
        <w:spacing w:before="100" w:beforeAutospacing="1" w:after="100" w:afterAutospacing="1" w:line="240" w:lineRule="auto"/>
        <w:jc w:val="center"/>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осмысление произведенной деятельности.</w:t>
      </w:r>
    </w:p>
    <w:p w:rsidR="002F2B40" w:rsidRPr="001478DF" w:rsidRDefault="002F2B40" w:rsidP="002F2B40">
      <w:pPr>
        <w:spacing w:before="100" w:beforeAutospacing="1" w:after="100" w:afterAutospacing="1" w:line="240" w:lineRule="auto"/>
        <w:jc w:val="center"/>
        <w:rPr>
          <w:rFonts w:ascii="Tahoma" w:eastAsia="Times New Roman" w:hAnsi="Tahoma" w:cs="Tahoma"/>
          <w:sz w:val="18"/>
          <w:szCs w:val="18"/>
          <w:lang w:eastAsia="ru-RU"/>
        </w:rPr>
      </w:pPr>
      <w:r w:rsidRPr="001478DF">
        <w:rPr>
          <w:rFonts w:ascii="Tahoma" w:eastAsia="Times New Roman" w:hAnsi="Tahoma" w:cs="Tahoma"/>
          <w:sz w:val="18"/>
          <w:szCs w:val="18"/>
          <w:lang w:eastAsia="ru-RU"/>
        </w:rPr>
        <w:t> </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 xml:space="preserve">Откройте тетради. Запишите </w:t>
      </w:r>
      <w:r w:rsidR="001478DF">
        <w:rPr>
          <w:rFonts w:ascii="Times New Roman" w:eastAsia="Times New Roman" w:hAnsi="Times New Roman" w:cs="Times New Roman"/>
          <w:sz w:val="24"/>
          <w:szCs w:val="24"/>
          <w:lang w:eastAsia="ru-RU"/>
        </w:rPr>
        <w:t>число</w:t>
      </w:r>
      <w:r w:rsidRPr="001478DF">
        <w:rPr>
          <w:rFonts w:ascii="Times New Roman" w:eastAsia="Times New Roman" w:hAnsi="Times New Roman" w:cs="Times New Roman"/>
          <w:sz w:val="24"/>
          <w:szCs w:val="24"/>
          <w:lang w:eastAsia="ru-RU"/>
        </w:rPr>
        <w:t>, Классная работа. А девизом нашего урока будут такие слова: «Дорогу осилит идущий, а математику – мыслящий»</w:t>
      </w:r>
    </w:p>
    <w:p w:rsidR="002F2B40" w:rsidRPr="001478DF" w:rsidRDefault="002F2B40" w:rsidP="002F2B40">
      <w:pPr>
        <w:spacing w:before="100" w:beforeAutospacing="1" w:after="100" w:afterAutospacing="1" w:line="240" w:lineRule="auto"/>
        <w:jc w:val="center"/>
        <w:rPr>
          <w:rFonts w:ascii="Tahoma" w:eastAsia="Times New Roman" w:hAnsi="Tahoma" w:cs="Tahoma"/>
          <w:sz w:val="18"/>
          <w:szCs w:val="18"/>
          <w:lang w:eastAsia="ru-RU"/>
        </w:rPr>
      </w:pPr>
      <w:r w:rsidRPr="001478DF">
        <w:rPr>
          <w:rFonts w:ascii="Tahoma" w:eastAsia="Times New Roman" w:hAnsi="Tahoma" w:cs="Tahoma"/>
          <w:sz w:val="18"/>
          <w:szCs w:val="18"/>
          <w:lang w:eastAsia="ru-RU"/>
        </w:rPr>
        <w:t> </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 xml:space="preserve">Ребята, на наших </w:t>
      </w:r>
      <w:proofErr w:type="gramStart"/>
      <w:r w:rsidRPr="001478DF">
        <w:rPr>
          <w:rFonts w:ascii="Times New Roman" w:eastAsia="Times New Roman" w:hAnsi="Times New Roman" w:cs="Times New Roman"/>
          <w:sz w:val="24"/>
          <w:szCs w:val="24"/>
          <w:lang w:eastAsia="ru-RU"/>
        </w:rPr>
        <w:t>уроках  мы</w:t>
      </w:r>
      <w:proofErr w:type="gramEnd"/>
      <w:r w:rsidRPr="001478DF">
        <w:rPr>
          <w:rFonts w:ascii="Times New Roman" w:eastAsia="Times New Roman" w:hAnsi="Times New Roman" w:cs="Times New Roman"/>
          <w:sz w:val="24"/>
          <w:szCs w:val="24"/>
          <w:lang w:eastAsia="ru-RU"/>
        </w:rPr>
        <w:t xml:space="preserve"> работаем с числами, которые составляют основу математической науки. О каких числах я говорю?</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Мы работаем с натуральными числами.</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Что нового мы узнали о натуральных числах?</w:t>
      </w:r>
      <w:r w:rsidR="001478DF">
        <w:rPr>
          <w:rFonts w:ascii="Tahoma" w:eastAsia="Times New Roman" w:hAnsi="Tahoma" w:cs="Tahoma"/>
          <w:sz w:val="18"/>
          <w:szCs w:val="18"/>
          <w:lang w:eastAsia="ru-RU"/>
        </w:rPr>
        <w:t xml:space="preserve"> (</w:t>
      </w:r>
      <w:r w:rsidRPr="001478DF">
        <w:rPr>
          <w:rFonts w:ascii="Times New Roman" w:eastAsia="Times New Roman" w:hAnsi="Times New Roman" w:cs="Times New Roman"/>
          <w:sz w:val="24"/>
          <w:szCs w:val="24"/>
          <w:lang w:eastAsia="ru-RU"/>
        </w:rPr>
        <w:t>Мы познакомились с п</w:t>
      </w:r>
      <w:r w:rsidR="001478DF">
        <w:rPr>
          <w:rFonts w:ascii="Times New Roman" w:eastAsia="Times New Roman" w:hAnsi="Times New Roman" w:cs="Times New Roman"/>
          <w:sz w:val="24"/>
          <w:szCs w:val="24"/>
          <w:lang w:eastAsia="ru-RU"/>
        </w:rPr>
        <w:t>ризнаками делимости на 2, 5, 10).</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Где и для чего используются признаки делимости?</w:t>
      </w:r>
      <w:r w:rsidR="001478DF">
        <w:rPr>
          <w:rFonts w:ascii="Tahoma" w:eastAsia="Times New Roman" w:hAnsi="Tahoma" w:cs="Tahoma"/>
          <w:sz w:val="18"/>
          <w:szCs w:val="18"/>
          <w:lang w:eastAsia="ru-RU"/>
        </w:rPr>
        <w:t xml:space="preserve"> (</w:t>
      </w:r>
      <w:r w:rsidRPr="001478DF">
        <w:rPr>
          <w:rFonts w:ascii="Times New Roman" w:eastAsia="Times New Roman" w:hAnsi="Times New Roman" w:cs="Times New Roman"/>
          <w:sz w:val="24"/>
          <w:szCs w:val="24"/>
          <w:lang w:eastAsia="ru-RU"/>
        </w:rPr>
        <w:t>При решении задач, для быстроты счета, при сокращении дробей</w:t>
      </w:r>
      <w:r w:rsidR="001478DF">
        <w:rPr>
          <w:rFonts w:ascii="Times New Roman" w:eastAsia="Times New Roman" w:hAnsi="Times New Roman" w:cs="Times New Roman"/>
          <w:sz w:val="24"/>
          <w:szCs w:val="24"/>
          <w:lang w:eastAsia="ru-RU"/>
        </w:rPr>
        <w:t>)</w:t>
      </w:r>
      <w:r w:rsidRPr="001478DF">
        <w:rPr>
          <w:rFonts w:ascii="Times New Roman" w:eastAsia="Times New Roman" w:hAnsi="Times New Roman" w:cs="Times New Roman"/>
          <w:sz w:val="24"/>
          <w:szCs w:val="24"/>
          <w:lang w:eastAsia="ru-RU"/>
        </w:rPr>
        <w:t>.</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Сформулируйте признак делимости на 2.</w:t>
      </w:r>
      <w:r w:rsidR="001478DF">
        <w:rPr>
          <w:rFonts w:ascii="Tahoma" w:eastAsia="Times New Roman" w:hAnsi="Tahoma" w:cs="Tahoma"/>
          <w:sz w:val="18"/>
          <w:szCs w:val="18"/>
          <w:lang w:eastAsia="ru-RU"/>
        </w:rPr>
        <w:t xml:space="preserve"> (</w:t>
      </w:r>
      <w:r w:rsidRPr="001478DF">
        <w:rPr>
          <w:rFonts w:ascii="Times New Roman" w:eastAsia="Times New Roman" w:hAnsi="Times New Roman" w:cs="Times New Roman"/>
          <w:sz w:val="24"/>
          <w:szCs w:val="24"/>
          <w:lang w:eastAsia="ru-RU"/>
        </w:rPr>
        <w:t>Если запись натурального числа оканчивается четной цифрой, то это число делится на 2 без остатка</w:t>
      </w:r>
      <w:r w:rsidR="001478DF">
        <w:rPr>
          <w:rFonts w:ascii="Times New Roman" w:eastAsia="Times New Roman" w:hAnsi="Times New Roman" w:cs="Times New Roman"/>
          <w:sz w:val="24"/>
          <w:szCs w:val="24"/>
          <w:lang w:eastAsia="ru-RU"/>
        </w:rPr>
        <w:t>)</w:t>
      </w:r>
      <w:r w:rsidRPr="001478DF">
        <w:rPr>
          <w:rFonts w:ascii="Times New Roman" w:eastAsia="Times New Roman" w:hAnsi="Times New Roman" w:cs="Times New Roman"/>
          <w:sz w:val="24"/>
          <w:szCs w:val="24"/>
          <w:lang w:eastAsia="ru-RU"/>
        </w:rPr>
        <w:t>.</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Сколько всего цифр?</w:t>
      </w:r>
      <w:r w:rsidR="001478DF">
        <w:rPr>
          <w:rFonts w:ascii="Tahoma" w:eastAsia="Times New Roman" w:hAnsi="Tahoma" w:cs="Tahoma"/>
          <w:sz w:val="18"/>
          <w:szCs w:val="18"/>
          <w:lang w:eastAsia="ru-RU"/>
        </w:rPr>
        <w:t xml:space="preserve"> (</w:t>
      </w:r>
      <w:r w:rsidRPr="001478DF">
        <w:rPr>
          <w:rFonts w:ascii="Times New Roman" w:eastAsia="Times New Roman" w:hAnsi="Times New Roman" w:cs="Times New Roman"/>
          <w:sz w:val="24"/>
          <w:szCs w:val="24"/>
          <w:lang w:eastAsia="ru-RU"/>
        </w:rPr>
        <w:t>10</w:t>
      </w:r>
      <w:r w:rsidR="001478DF">
        <w:rPr>
          <w:rFonts w:ascii="Times New Roman" w:eastAsia="Times New Roman" w:hAnsi="Times New Roman" w:cs="Times New Roman"/>
          <w:sz w:val="24"/>
          <w:szCs w:val="24"/>
          <w:lang w:eastAsia="ru-RU"/>
        </w:rPr>
        <w:t>).</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Сколько четных цифр? Назовите их.</w:t>
      </w:r>
      <w:r w:rsidR="001478DF">
        <w:rPr>
          <w:rFonts w:ascii="Tahoma" w:eastAsia="Times New Roman" w:hAnsi="Tahoma" w:cs="Tahoma"/>
          <w:sz w:val="18"/>
          <w:szCs w:val="18"/>
          <w:lang w:eastAsia="ru-RU"/>
        </w:rPr>
        <w:t xml:space="preserve"> (</w:t>
      </w:r>
      <w:r w:rsidRPr="001478DF">
        <w:rPr>
          <w:rFonts w:ascii="Times New Roman" w:eastAsia="Times New Roman" w:hAnsi="Times New Roman" w:cs="Times New Roman"/>
          <w:sz w:val="24"/>
          <w:szCs w:val="24"/>
          <w:lang w:eastAsia="ru-RU"/>
        </w:rPr>
        <w:t>5: 0, 2, 4, 6, 8</w:t>
      </w:r>
      <w:r w:rsidR="001478DF">
        <w:rPr>
          <w:rFonts w:ascii="Times New Roman" w:eastAsia="Times New Roman" w:hAnsi="Times New Roman" w:cs="Times New Roman"/>
          <w:sz w:val="24"/>
          <w:szCs w:val="24"/>
          <w:lang w:eastAsia="ru-RU"/>
        </w:rPr>
        <w:t>).</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Сколько нечетных цифр? Назовите их.</w:t>
      </w:r>
      <w:r w:rsidR="001478DF">
        <w:rPr>
          <w:rFonts w:ascii="Tahoma" w:eastAsia="Times New Roman" w:hAnsi="Tahoma" w:cs="Tahoma"/>
          <w:sz w:val="18"/>
          <w:szCs w:val="18"/>
          <w:lang w:eastAsia="ru-RU"/>
        </w:rPr>
        <w:t xml:space="preserve"> (</w:t>
      </w:r>
      <w:r w:rsidRPr="001478DF">
        <w:rPr>
          <w:rFonts w:ascii="Times New Roman" w:eastAsia="Times New Roman" w:hAnsi="Times New Roman" w:cs="Times New Roman"/>
          <w:sz w:val="24"/>
          <w:szCs w:val="24"/>
          <w:lang w:eastAsia="ru-RU"/>
        </w:rPr>
        <w:t>5: 1, 3, 5, 7, 9</w:t>
      </w:r>
      <w:r w:rsidR="001478DF">
        <w:rPr>
          <w:rFonts w:ascii="Times New Roman" w:eastAsia="Times New Roman" w:hAnsi="Times New Roman" w:cs="Times New Roman"/>
          <w:sz w:val="24"/>
          <w:szCs w:val="24"/>
          <w:lang w:eastAsia="ru-RU"/>
        </w:rPr>
        <w:t>).</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Привести пример трехзначного числа, делящегося без остатка на 5. Почему это число делится на 5?</w:t>
      </w:r>
      <w:r w:rsidR="001478DF">
        <w:rPr>
          <w:rFonts w:ascii="Tahoma" w:eastAsia="Times New Roman" w:hAnsi="Tahoma" w:cs="Tahoma"/>
          <w:sz w:val="18"/>
          <w:szCs w:val="18"/>
          <w:lang w:eastAsia="ru-RU"/>
        </w:rPr>
        <w:t xml:space="preserve"> (</w:t>
      </w:r>
      <w:proofErr w:type="gramStart"/>
      <w:r w:rsidRPr="001478DF">
        <w:rPr>
          <w:rFonts w:ascii="Times New Roman" w:eastAsia="Times New Roman" w:hAnsi="Times New Roman" w:cs="Times New Roman"/>
          <w:sz w:val="24"/>
          <w:szCs w:val="24"/>
          <w:lang w:eastAsia="ru-RU"/>
        </w:rPr>
        <w:t>Например</w:t>
      </w:r>
      <w:proofErr w:type="gramEnd"/>
      <w:r w:rsidRPr="001478DF">
        <w:rPr>
          <w:rFonts w:ascii="Times New Roman" w:eastAsia="Times New Roman" w:hAnsi="Times New Roman" w:cs="Times New Roman"/>
          <w:sz w:val="24"/>
          <w:szCs w:val="24"/>
          <w:lang w:eastAsia="ru-RU"/>
        </w:rPr>
        <w:t>: 375, 420</w:t>
      </w:r>
      <w:r w:rsidR="001478DF">
        <w:rPr>
          <w:rFonts w:ascii="Times New Roman" w:eastAsia="Times New Roman" w:hAnsi="Times New Roman" w:cs="Times New Roman"/>
          <w:sz w:val="24"/>
          <w:szCs w:val="24"/>
          <w:lang w:eastAsia="ru-RU"/>
        </w:rPr>
        <w:t xml:space="preserve">. </w:t>
      </w:r>
      <w:r w:rsidRPr="001478DF">
        <w:rPr>
          <w:rFonts w:ascii="Times New Roman" w:eastAsia="Times New Roman" w:hAnsi="Times New Roman" w:cs="Times New Roman"/>
          <w:sz w:val="24"/>
          <w:szCs w:val="24"/>
          <w:lang w:eastAsia="ru-RU"/>
        </w:rPr>
        <w:t>Это число делится на 5, потому что оно оканчивается цифрой 5 или 0</w:t>
      </w:r>
      <w:r w:rsidR="001478DF">
        <w:rPr>
          <w:rFonts w:ascii="Times New Roman" w:eastAsia="Times New Roman" w:hAnsi="Times New Roman" w:cs="Times New Roman"/>
          <w:sz w:val="24"/>
          <w:szCs w:val="24"/>
          <w:lang w:eastAsia="ru-RU"/>
        </w:rPr>
        <w:t>)</w:t>
      </w:r>
      <w:r w:rsidRPr="001478DF">
        <w:rPr>
          <w:rFonts w:ascii="Times New Roman" w:eastAsia="Times New Roman" w:hAnsi="Times New Roman" w:cs="Times New Roman"/>
          <w:sz w:val="24"/>
          <w:szCs w:val="24"/>
          <w:lang w:eastAsia="ru-RU"/>
        </w:rPr>
        <w:t>.</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Делится ли число 3468 на 10 без остатка и почему?</w:t>
      </w:r>
      <w:r w:rsidR="001478DF">
        <w:rPr>
          <w:rFonts w:ascii="Tahoma" w:eastAsia="Times New Roman" w:hAnsi="Tahoma" w:cs="Tahoma"/>
          <w:sz w:val="18"/>
          <w:szCs w:val="18"/>
          <w:lang w:eastAsia="ru-RU"/>
        </w:rPr>
        <w:t xml:space="preserve"> (</w:t>
      </w:r>
      <w:r w:rsidRPr="001478DF">
        <w:rPr>
          <w:rFonts w:ascii="Times New Roman" w:eastAsia="Times New Roman" w:hAnsi="Times New Roman" w:cs="Times New Roman"/>
          <w:sz w:val="24"/>
          <w:szCs w:val="24"/>
          <w:lang w:eastAsia="ru-RU"/>
        </w:rPr>
        <w:t>Нет, так как оно не оканчивается на цифру 0</w:t>
      </w:r>
      <w:r w:rsidR="001478DF">
        <w:rPr>
          <w:rFonts w:ascii="Times New Roman" w:eastAsia="Times New Roman" w:hAnsi="Times New Roman" w:cs="Times New Roman"/>
          <w:sz w:val="24"/>
          <w:szCs w:val="24"/>
          <w:lang w:eastAsia="ru-RU"/>
        </w:rPr>
        <w:t>)</w:t>
      </w:r>
      <w:r w:rsidRPr="001478DF">
        <w:rPr>
          <w:rFonts w:ascii="Times New Roman" w:eastAsia="Times New Roman" w:hAnsi="Times New Roman" w:cs="Times New Roman"/>
          <w:sz w:val="24"/>
          <w:szCs w:val="24"/>
          <w:lang w:eastAsia="ru-RU"/>
        </w:rPr>
        <w:t>.</w:t>
      </w:r>
    </w:p>
    <w:p w:rsidR="001478DF" w:rsidRDefault="001478DF" w:rsidP="002F2B40">
      <w:pPr>
        <w:shd w:val="clear" w:color="auto" w:fill="FFFFFF"/>
        <w:spacing w:before="100" w:beforeAutospacing="1" w:after="100" w:afterAutospacing="1" w:line="245" w:lineRule="atLeast"/>
        <w:rPr>
          <w:rFonts w:ascii="Times New Roman" w:eastAsia="Times New Roman" w:hAnsi="Times New Roman" w:cs="Times New Roman"/>
          <w:b/>
          <w:bCs/>
          <w:sz w:val="24"/>
          <w:szCs w:val="24"/>
          <w:lang w:eastAsia="ru-RU"/>
        </w:rPr>
      </w:pP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bookmarkStart w:id="0" w:name="_GoBack"/>
      <w:bookmarkEnd w:id="0"/>
      <w:r w:rsidRPr="001478DF">
        <w:rPr>
          <w:rFonts w:ascii="Times New Roman" w:eastAsia="Times New Roman" w:hAnsi="Times New Roman" w:cs="Times New Roman"/>
          <w:b/>
          <w:bCs/>
          <w:sz w:val="24"/>
          <w:szCs w:val="24"/>
          <w:lang w:eastAsia="ru-RU"/>
        </w:rPr>
        <w:lastRenderedPageBreak/>
        <w:t>III. Постановка целей и задач урока, мотивация учебной деятельности обучающихся.</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У китайцев есть притча:</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Скажи мне – и я забуду;</w:t>
      </w:r>
      <w:r w:rsidRPr="001478DF">
        <w:rPr>
          <w:rFonts w:ascii="Times New Roman" w:eastAsia="Times New Roman" w:hAnsi="Times New Roman" w:cs="Times New Roman"/>
          <w:sz w:val="24"/>
          <w:szCs w:val="24"/>
          <w:lang w:eastAsia="ru-RU"/>
        </w:rPr>
        <w:br/>
        <w:t>Покажи мне – и я запомню;</w:t>
      </w:r>
      <w:r w:rsidRPr="001478DF">
        <w:rPr>
          <w:rFonts w:ascii="Times New Roman" w:eastAsia="Times New Roman" w:hAnsi="Times New Roman" w:cs="Times New Roman"/>
          <w:sz w:val="24"/>
          <w:szCs w:val="24"/>
          <w:lang w:eastAsia="ru-RU"/>
        </w:rPr>
        <w:br/>
        <w:t>Дай сделать – и я пойму.</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Так давайте на уроке совместно попробуем вывести новые правила, научимся применять их при решении задач.</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Делится и на 3, и на 9 без остатка.</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Перед вами число: </w:t>
      </w:r>
      <w:r w:rsidRPr="001478DF">
        <w:rPr>
          <w:rFonts w:ascii="Times New Roman" w:eastAsia="Times New Roman" w:hAnsi="Times New Roman" w:cs="Times New Roman"/>
          <w:i/>
          <w:iCs/>
          <w:sz w:val="24"/>
          <w:szCs w:val="24"/>
          <w:lang w:eastAsia="ru-RU"/>
        </w:rPr>
        <w:t>(слайд 5)</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ahoma" w:eastAsia="Times New Roman" w:hAnsi="Tahoma" w:cs="Tahoma"/>
          <w:noProof/>
          <w:sz w:val="18"/>
          <w:szCs w:val="18"/>
          <w:lang w:eastAsia="ru-RU"/>
        </w:rPr>
        <w:drawing>
          <wp:inline distT="0" distB="0" distL="0" distR="0" wp14:anchorId="7CA60568" wp14:editId="50722470">
            <wp:extent cx="1285875" cy="476250"/>
            <wp:effectExtent l="0" t="0" r="9525" b="0"/>
            <wp:docPr id="1" name="Рисунок 1" descr="hello_html_7366d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366d0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Вопрос: </w:t>
      </w:r>
      <w:r w:rsidRPr="001478DF">
        <w:rPr>
          <w:rFonts w:ascii="Times New Roman" w:eastAsia="Times New Roman" w:hAnsi="Times New Roman" w:cs="Times New Roman"/>
          <w:i/>
          <w:iCs/>
          <w:sz w:val="24"/>
          <w:szCs w:val="24"/>
          <w:lang w:eastAsia="ru-RU"/>
        </w:rPr>
        <w:t>делится ли данное число на 3, на 9?</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i/>
          <w:iCs/>
          <w:sz w:val="24"/>
          <w:szCs w:val="24"/>
          <w:lang w:eastAsia="ru-RU"/>
        </w:rPr>
        <w:t>Дети не могут сразу ответить.</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i/>
          <w:iCs/>
          <w:sz w:val="24"/>
          <w:szCs w:val="24"/>
          <w:lang w:eastAsia="ru-RU"/>
        </w:rPr>
        <w:t>??????</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Кто хочет попробовать разделить у доски это число на 3? Может быть, найдутся желающие разделить данное число на 9?</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Нам не хватит целого урока для этого.</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i/>
          <w:iCs/>
          <w:sz w:val="24"/>
          <w:szCs w:val="24"/>
          <w:lang w:eastAsia="ru-RU"/>
        </w:rPr>
        <w:t>Желающих нет.</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Мы с вами уже изучили признаки делимости натуральных чисел на 2, на 5 и на 10. Возникает вопрос: а нет ли других признаков деления, в частности, на 3 и на 9. Очевидно, есть. Какая же цель стоит перед нами?</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Выяснить, какие натуральные числа делятся на 3 и на 9 без остатка.</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Какая же тема сегодняшнего урока?</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Признаки делимости на 3 и на 9.</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Запишите эту тему в тетрадь </w:t>
      </w:r>
      <w:r w:rsidRPr="001478DF">
        <w:rPr>
          <w:rFonts w:ascii="Times New Roman" w:eastAsia="Times New Roman" w:hAnsi="Times New Roman" w:cs="Times New Roman"/>
          <w:i/>
          <w:iCs/>
          <w:sz w:val="24"/>
          <w:szCs w:val="24"/>
          <w:lang w:eastAsia="ru-RU"/>
        </w:rPr>
        <w:t>(</w:t>
      </w:r>
      <w:proofErr w:type="gramStart"/>
      <w:r w:rsidRPr="001478DF">
        <w:rPr>
          <w:rFonts w:ascii="Times New Roman" w:eastAsia="Times New Roman" w:hAnsi="Times New Roman" w:cs="Times New Roman"/>
          <w:i/>
          <w:iCs/>
          <w:sz w:val="24"/>
          <w:szCs w:val="24"/>
          <w:lang w:eastAsia="ru-RU"/>
        </w:rPr>
        <w:t>слайд )</w:t>
      </w:r>
      <w:proofErr w:type="gramEnd"/>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ahoma" w:eastAsia="Times New Roman" w:hAnsi="Tahoma" w:cs="Tahoma"/>
          <w:sz w:val="18"/>
          <w:szCs w:val="18"/>
          <w:lang w:eastAsia="ru-RU"/>
        </w:rPr>
        <w:t> </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Подумайте, какие условия должны выполняться, чтобы число делилось на 3 и на 9?</w:t>
      </w:r>
    </w:p>
    <w:p w:rsidR="002F2B40" w:rsidRPr="001478DF" w:rsidRDefault="002F2B40" w:rsidP="001478DF">
      <w:pPr>
        <w:spacing w:before="100" w:beforeAutospacing="1" w:after="100" w:afterAutospacing="1" w:line="240" w:lineRule="auto"/>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Дети выд</w:t>
      </w:r>
      <w:r w:rsidR="001478DF">
        <w:rPr>
          <w:rFonts w:ascii="Times New Roman" w:eastAsia="Times New Roman" w:hAnsi="Times New Roman" w:cs="Times New Roman"/>
          <w:sz w:val="24"/>
          <w:szCs w:val="24"/>
          <w:lang w:eastAsia="ru-RU"/>
        </w:rPr>
        <w:t xml:space="preserve">вигают предположения (гипотезы) </w:t>
      </w:r>
      <w:r w:rsidRPr="001478DF">
        <w:rPr>
          <w:rFonts w:ascii="Times New Roman" w:eastAsia="Times New Roman" w:hAnsi="Times New Roman" w:cs="Times New Roman"/>
          <w:i/>
          <w:iCs/>
          <w:sz w:val="24"/>
          <w:szCs w:val="24"/>
          <w:lang w:eastAsia="ru-RU"/>
        </w:rPr>
        <w:t>Можно разбить уч-ся на группы. Например, группа №1 и №2 выдвигают гипотезы о делении на 3; группа №3 и №4 – на 9.</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Результат: </w:t>
      </w:r>
      <w:r w:rsidRPr="001478DF">
        <w:rPr>
          <w:rFonts w:ascii="Times New Roman" w:eastAsia="Times New Roman" w:hAnsi="Times New Roman" w:cs="Times New Roman"/>
          <w:sz w:val="24"/>
          <w:szCs w:val="24"/>
          <w:lang w:eastAsia="ru-RU"/>
        </w:rPr>
        <w:t>выдвижение гипотез о делении на 3 и на 9.</w:t>
      </w:r>
    </w:p>
    <w:p w:rsidR="001478DF" w:rsidRDefault="001478DF" w:rsidP="002F2B40">
      <w:pPr>
        <w:shd w:val="clear" w:color="auto" w:fill="FFFFFF"/>
        <w:spacing w:before="100" w:beforeAutospacing="1" w:after="100" w:afterAutospacing="1" w:line="245" w:lineRule="atLeast"/>
        <w:rPr>
          <w:rFonts w:ascii="Times New Roman" w:eastAsia="Times New Roman" w:hAnsi="Times New Roman" w:cs="Times New Roman"/>
          <w:b/>
          <w:bCs/>
          <w:sz w:val="24"/>
          <w:szCs w:val="24"/>
          <w:lang w:eastAsia="ru-RU"/>
        </w:rPr>
      </w:pP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IV. Первичное усвоение новых знаний</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Задача: </w:t>
      </w:r>
      <w:r w:rsidRPr="001478DF">
        <w:rPr>
          <w:rFonts w:ascii="Times New Roman" w:eastAsia="Times New Roman" w:hAnsi="Times New Roman" w:cs="Times New Roman"/>
          <w:sz w:val="24"/>
          <w:szCs w:val="24"/>
          <w:lang w:eastAsia="ru-RU"/>
        </w:rPr>
        <w:t>Выяснить, можно ли разложить 225 яблок в 3 ящика поровну?</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Чтобы ответить на этот вопрос, нужно выяснить: делится ли число 225 на 3 без остатка. (Если дети предложили делить 225 на 3, то: «Замечательно, только давайте вспомним, что мы решили найти способ ответить на этот вопрос, не выполняя деление, с помощью других рассуждений. Давайте попробуем это сделать»)</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Рассуждения вместе с классом:</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Сколько сотен, десятков и единиц в данном числе? 2 сотни, 2 десятка и 5 единиц.</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Если мы возьмем одну сотню и разложим в 3 корзины поровну – сколько яблок останется лишними? 1 яблоко. Значит, с каждой сотни по 1 яблоку, т.е. с 2 сотен – 2 яблока. Если мы возьмем 1 десяток и разложим в 3 корзины поровну – сколько останется лишних яблок? 1 яблоко с каждого десятка. Т.е. с наших 2 десятков – 2 яблока. И еще у нас 5 яблок. Итого не разложенными в корзины у нас остается: 2+2+5 яблок, всего 9 яблок, которые мы легко распределим по 3 корзинам. Вывод: 225 яблок можно разложить в 3 корзины.</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На доске при этом будут только следующие записи</w:t>
      </w:r>
      <w:r w:rsidRPr="001478DF">
        <w:rPr>
          <w:rFonts w:ascii="Times New Roman" w:eastAsia="Times New Roman" w:hAnsi="Times New Roman" w:cs="Times New Roman"/>
          <w:sz w:val="24"/>
          <w:szCs w:val="24"/>
          <w:lang w:eastAsia="ru-RU"/>
        </w:rPr>
        <w:t>:</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225 яблок в 3 ящика поровну</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2+2+5=9</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Т.е. 225 делится на 3, разложить можно.</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А в 9 ящиков? Тоже можно.</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Посмотрите внимательно на наши рассуждения, что интересного вы заметили?  Какой вывод можно сделать?</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Исследование</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Цель:</w:t>
      </w:r>
      <w:r w:rsidRPr="001478DF">
        <w:rPr>
          <w:rFonts w:ascii="Times New Roman" w:eastAsia="Times New Roman" w:hAnsi="Times New Roman" w:cs="Times New Roman"/>
          <w:sz w:val="24"/>
          <w:szCs w:val="24"/>
          <w:lang w:eastAsia="ru-RU"/>
        </w:rPr>
        <w:t> доказательство выдвинутых предположений.</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Учащиеся работают в группах (3 группы).</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Заполнить таблицу:</w:t>
      </w:r>
    </w:p>
    <w:p w:rsidR="002F2B40" w:rsidRPr="001478DF" w:rsidRDefault="002F2B40" w:rsidP="002F2B40">
      <w:pPr>
        <w:spacing w:after="0" w:line="240" w:lineRule="auto"/>
        <w:rPr>
          <w:rFonts w:ascii="Times New Roman" w:eastAsia="Times New Roman" w:hAnsi="Times New Roman" w:cs="Times New Roman"/>
          <w:sz w:val="24"/>
          <w:szCs w:val="24"/>
          <w:lang w:eastAsia="ru-RU"/>
        </w:rPr>
      </w:pPr>
      <w:r w:rsidRPr="001478DF">
        <w:rPr>
          <w:rFonts w:ascii="Times New Roman" w:eastAsia="Times New Roman" w:hAnsi="Times New Roman" w:cs="Times New Roman"/>
          <w:sz w:val="24"/>
          <w:szCs w:val="24"/>
          <w:lang w:eastAsia="ru-RU"/>
        </w:rPr>
        <w:t>Разделить на 3 и на 9 каждое из чисел в таблице. Каждая группа делит по два числа. Что мы замечаем? (первые три числа делятся на 3 без остатка, а последние 3 числа не делятся на 3; на 9 делятся без остатка 162 и 6507, остальные не делятся на 9). Найдите сумму цифр каждого числа и заполните таблицу. Какой вывод можно сделать? Сформулируйте признак делимости на 3 и на 9. Учащиеся самостоятельно формулируют признак делимости на 3 и на 9. Если сумма цифр числа делится на 3, то и число делится на 3 без остатка. Если сумма цифр числа делится на 9, то и число делится на 9 без остатка. Откройте учебник на стр. 187 и прочитайте правило на делимость чисел на 3 и на 9.</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lastRenderedPageBreak/>
        <w:t>Результат</w:t>
      </w:r>
      <w:r w:rsidRPr="001478DF">
        <w:rPr>
          <w:rFonts w:ascii="Times New Roman" w:eastAsia="Times New Roman" w:hAnsi="Times New Roman" w:cs="Times New Roman"/>
          <w:sz w:val="24"/>
          <w:szCs w:val="24"/>
          <w:lang w:eastAsia="ru-RU"/>
        </w:rPr>
        <w:t xml:space="preserve">: в ходе </w:t>
      </w:r>
      <w:proofErr w:type="gramStart"/>
      <w:r w:rsidRPr="001478DF">
        <w:rPr>
          <w:rFonts w:ascii="Times New Roman" w:eastAsia="Times New Roman" w:hAnsi="Times New Roman" w:cs="Times New Roman"/>
          <w:sz w:val="24"/>
          <w:szCs w:val="24"/>
          <w:lang w:eastAsia="ru-RU"/>
        </w:rPr>
        <w:t>исследования</w:t>
      </w:r>
      <w:proofErr w:type="gramEnd"/>
      <w:r w:rsidRPr="001478DF">
        <w:rPr>
          <w:rFonts w:ascii="Times New Roman" w:eastAsia="Times New Roman" w:hAnsi="Times New Roman" w:cs="Times New Roman"/>
          <w:sz w:val="24"/>
          <w:szCs w:val="24"/>
          <w:lang w:eastAsia="ru-RU"/>
        </w:rPr>
        <w:t xml:space="preserve"> учащиеся ознакомились с выводами о делимости чисел на 3 и на 9 и самостоятельно сформулировали признак делимости на 3 и на 9.</w:t>
      </w:r>
    </w:p>
    <w:p w:rsidR="001478DF" w:rsidRDefault="001478DF" w:rsidP="002F2B40">
      <w:pPr>
        <w:shd w:val="clear" w:color="auto" w:fill="FFFFFF"/>
        <w:spacing w:before="100" w:beforeAutospacing="1" w:after="100" w:afterAutospacing="1" w:line="245" w:lineRule="atLeast"/>
        <w:rPr>
          <w:rFonts w:ascii="Times New Roman" w:eastAsia="Times New Roman" w:hAnsi="Times New Roman" w:cs="Times New Roman"/>
          <w:b/>
          <w:bCs/>
          <w:sz w:val="24"/>
          <w:szCs w:val="24"/>
          <w:lang w:eastAsia="ru-RU"/>
        </w:rPr>
      </w:pP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V. Первичная проверка понимания нового материала</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Цель: </w:t>
      </w:r>
      <w:r w:rsidRPr="001478DF">
        <w:rPr>
          <w:rFonts w:ascii="Times New Roman" w:eastAsia="Times New Roman" w:hAnsi="Times New Roman" w:cs="Times New Roman"/>
          <w:sz w:val="24"/>
          <w:szCs w:val="24"/>
          <w:lang w:eastAsia="ru-RU"/>
        </w:rPr>
        <w:t>использовать новые знания при решении задач.</w:t>
      </w:r>
    </w:p>
    <w:p w:rsidR="002F2B40" w:rsidRPr="001478DF" w:rsidRDefault="002F2B40" w:rsidP="002F2B40">
      <w:pPr>
        <w:spacing w:before="100" w:beforeAutospacing="1" w:after="100" w:afterAutospacing="1" w:line="240" w:lineRule="auto"/>
        <w:jc w:val="center"/>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На какие две группы мы можем разбить эти признаки? </w:t>
      </w:r>
      <w:r w:rsidRPr="001478DF">
        <w:rPr>
          <w:rFonts w:ascii="Times New Roman" w:eastAsia="Times New Roman" w:hAnsi="Times New Roman" w:cs="Times New Roman"/>
          <w:i/>
          <w:iCs/>
          <w:sz w:val="24"/>
          <w:szCs w:val="24"/>
          <w:lang w:eastAsia="ru-RU"/>
        </w:rPr>
        <w:t>(</w:t>
      </w:r>
      <w:proofErr w:type="gramStart"/>
      <w:r w:rsidRPr="001478DF">
        <w:rPr>
          <w:rFonts w:ascii="Times New Roman" w:eastAsia="Times New Roman" w:hAnsi="Times New Roman" w:cs="Times New Roman"/>
          <w:i/>
          <w:iCs/>
          <w:sz w:val="24"/>
          <w:szCs w:val="24"/>
          <w:lang w:eastAsia="ru-RU"/>
        </w:rPr>
        <w:t>слайд )</w:t>
      </w:r>
      <w:proofErr w:type="gramEnd"/>
    </w:p>
    <w:p w:rsidR="002F2B40" w:rsidRPr="001478DF" w:rsidRDefault="002F2B40" w:rsidP="002F2B40">
      <w:pPr>
        <w:spacing w:before="100" w:beforeAutospacing="1" w:after="100" w:afterAutospacing="1" w:line="240" w:lineRule="auto"/>
        <w:jc w:val="center"/>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Признак делимости по последней цифре и по сумме цифр.</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Результат: </w:t>
      </w:r>
      <w:r w:rsidRPr="001478DF">
        <w:rPr>
          <w:rFonts w:ascii="Times New Roman" w:eastAsia="Times New Roman" w:hAnsi="Times New Roman" w:cs="Times New Roman"/>
          <w:sz w:val="24"/>
          <w:szCs w:val="24"/>
          <w:lang w:eastAsia="ru-RU"/>
        </w:rPr>
        <w:t>актуализация знаний в ходе решения задач.</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VI. Первичное закрепление нового материала</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ahoma" w:eastAsia="Times New Roman" w:hAnsi="Tahoma" w:cs="Tahoma"/>
          <w:sz w:val="18"/>
          <w:szCs w:val="18"/>
          <w:u w:val="single"/>
          <w:lang w:eastAsia="ru-RU"/>
        </w:rPr>
        <w:t>№ </w:t>
      </w:r>
      <w:proofErr w:type="gramStart"/>
      <w:r w:rsidRPr="001478DF">
        <w:rPr>
          <w:rFonts w:ascii="Times New Roman" w:eastAsia="Times New Roman" w:hAnsi="Times New Roman" w:cs="Times New Roman"/>
          <w:sz w:val="24"/>
          <w:szCs w:val="24"/>
          <w:u w:val="single"/>
          <w:lang w:eastAsia="ru-RU"/>
        </w:rPr>
        <w:t>854(</w:t>
      </w:r>
      <w:r w:rsidRPr="001478DF">
        <w:rPr>
          <w:rFonts w:ascii="Times New Roman" w:eastAsia="Times New Roman" w:hAnsi="Times New Roman" w:cs="Times New Roman"/>
          <w:sz w:val="24"/>
          <w:szCs w:val="24"/>
          <w:lang w:eastAsia="ru-RU"/>
        </w:rPr>
        <w:t> </w:t>
      </w:r>
      <w:proofErr w:type="spellStart"/>
      <w:r w:rsidRPr="001478DF">
        <w:rPr>
          <w:rFonts w:ascii="Times New Roman" w:eastAsia="Times New Roman" w:hAnsi="Times New Roman" w:cs="Times New Roman"/>
          <w:sz w:val="24"/>
          <w:szCs w:val="24"/>
          <w:lang w:eastAsia="ru-RU"/>
        </w:rPr>
        <w:t>а</w:t>
      </w:r>
      <w:proofErr w:type="gramEnd"/>
      <w:r w:rsidRPr="001478DF">
        <w:rPr>
          <w:rFonts w:ascii="Times New Roman" w:eastAsia="Times New Roman" w:hAnsi="Times New Roman" w:cs="Times New Roman"/>
          <w:sz w:val="24"/>
          <w:szCs w:val="24"/>
          <w:lang w:eastAsia="ru-RU"/>
        </w:rPr>
        <w:t>,б</w:t>
      </w:r>
      <w:proofErr w:type="spellEnd"/>
      <w:r w:rsidRPr="001478DF">
        <w:rPr>
          <w:rFonts w:ascii="Times New Roman" w:eastAsia="Times New Roman" w:hAnsi="Times New Roman" w:cs="Times New Roman"/>
          <w:sz w:val="24"/>
          <w:szCs w:val="24"/>
          <w:lang w:eastAsia="ru-RU"/>
        </w:rPr>
        <w:t>)(устно ).</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Ответы: а) на3: 2 или 8, на 9: 8; б) на 3: 2,5 или 8; на 9: только 5.</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ahoma" w:eastAsia="Times New Roman" w:hAnsi="Tahoma" w:cs="Tahoma"/>
          <w:sz w:val="18"/>
          <w:szCs w:val="18"/>
          <w:u w:val="single"/>
          <w:lang w:eastAsia="ru-RU"/>
        </w:rPr>
        <w:t>№ </w:t>
      </w:r>
      <w:r w:rsidRPr="001478DF">
        <w:rPr>
          <w:rFonts w:ascii="Times New Roman" w:eastAsia="Times New Roman" w:hAnsi="Times New Roman" w:cs="Times New Roman"/>
          <w:sz w:val="24"/>
          <w:szCs w:val="24"/>
          <w:u w:val="single"/>
          <w:lang w:eastAsia="ru-RU"/>
        </w:rPr>
        <w:t>855 </w:t>
      </w:r>
      <w:r w:rsidRPr="001478DF">
        <w:rPr>
          <w:rFonts w:ascii="Times New Roman" w:eastAsia="Times New Roman" w:hAnsi="Times New Roman" w:cs="Times New Roman"/>
          <w:sz w:val="24"/>
          <w:szCs w:val="24"/>
          <w:lang w:eastAsia="ru-RU"/>
        </w:rPr>
        <w:t>(с комментарием).</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Комментарий: сумма цифр числа 162 равна 9, значит, число делится на 9. Сумма цифр числа 108 равна 9, поэтому число делится на 9. Следовательно, эти две заявки можно распределить поровну между девятью ремонтными бригадами компании.</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ahoma" w:eastAsia="Times New Roman" w:hAnsi="Tahoma" w:cs="Tahoma"/>
          <w:sz w:val="18"/>
          <w:szCs w:val="18"/>
          <w:lang w:eastAsia="ru-RU"/>
        </w:rPr>
        <w:t>№ </w:t>
      </w:r>
      <w:r w:rsidRPr="001478DF">
        <w:rPr>
          <w:rFonts w:ascii="Times New Roman" w:eastAsia="Times New Roman" w:hAnsi="Times New Roman" w:cs="Times New Roman"/>
          <w:sz w:val="24"/>
          <w:szCs w:val="24"/>
          <w:lang w:eastAsia="ru-RU"/>
        </w:rPr>
        <w:t>860 (на доске и в тетрадях):</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VII. Проверка усвоения нового материала</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Самостоятельная работа:</w:t>
      </w:r>
      <w:r w:rsidRPr="001478DF">
        <w:rPr>
          <w:rFonts w:ascii="Times New Roman" w:eastAsia="Times New Roman" w:hAnsi="Times New Roman" w:cs="Times New Roman"/>
          <w:sz w:val="24"/>
          <w:szCs w:val="24"/>
          <w:lang w:eastAsia="ru-RU"/>
        </w:rPr>
        <w:t> (каждому ученику раздается индивидуальная карточка с напечатанным на ней заданием и местом для решения) (</w:t>
      </w:r>
      <w:hyperlink r:id="rId7" w:history="1">
        <w:r w:rsidRPr="001478DF">
          <w:rPr>
            <w:rFonts w:ascii="Times New Roman" w:eastAsia="Times New Roman" w:hAnsi="Times New Roman" w:cs="Times New Roman"/>
            <w:sz w:val="24"/>
            <w:szCs w:val="24"/>
            <w:u w:val="single"/>
            <w:lang w:eastAsia="ru-RU"/>
          </w:rPr>
          <w:t>Приложение 4</w:t>
        </w:r>
      </w:hyperlink>
      <w:r w:rsidRPr="001478DF">
        <w:rPr>
          <w:rFonts w:ascii="Times New Roman" w:eastAsia="Times New Roman" w:hAnsi="Times New Roman" w:cs="Times New Roman"/>
          <w:sz w:val="24"/>
          <w:szCs w:val="24"/>
          <w:lang w:eastAsia="ru-RU"/>
        </w:rPr>
        <w:t>)</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Взаимопроверка </w:t>
      </w:r>
      <w:r w:rsidRPr="001478DF">
        <w:rPr>
          <w:rFonts w:ascii="Times New Roman" w:eastAsia="Times New Roman" w:hAnsi="Times New Roman" w:cs="Times New Roman"/>
          <w:i/>
          <w:iCs/>
          <w:sz w:val="24"/>
          <w:szCs w:val="24"/>
          <w:lang w:eastAsia="ru-RU"/>
        </w:rPr>
        <w:t>(слайд 13, 14).</w:t>
      </w:r>
      <w:r w:rsidRPr="001478DF">
        <w:rPr>
          <w:rFonts w:ascii="Times New Roman" w:eastAsia="Times New Roman" w:hAnsi="Times New Roman" w:cs="Times New Roman"/>
          <w:sz w:val="24"/>
          <w:szCs w:val="24"/>
          <w:lang w:eastAsia="ru-RU"/>
        </w:rPr>
        <w:t> Сдача работ.</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VIII. Информация о домашнем задании и инструктаж по его выполнению</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Найти признаки делимости на 4, 6, 7 и 11.</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 29, № 856, № 861.</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b/>
          <w:bCs/>
          <w:sz w:val="24"/>
          <w:szCs w:val="24"/>
          <w:lang w:eastAsia="ru-RU"/>
        </w:rPr>
        <w:t>IX. Рефлексия</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Подводятся итоги урока </w:t>
      </w:r>
      <w:r w:rsidRPr="001478DF">
        <w:rPr>
          <w:rFonts w:ascii="Times New Roman" w:eastAsia="Times New Roman" w:hAnsi="Times New Roman" w:cs="Times New Roman"/>
          <w:i/>
          <w:iCs/>
          <w:sz w:val="24"/>
          <w:szCs w:val="24"/>
          <w:lang w:eastAsia="ru-RU"/>
        </w:rPr>
        <w:t>(слайд 16)</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1)</w:t>
      </w:r>
    </w:p>
    <w:p w:rsidR="002F2B40" w:rsidRPr="001478DF" w:rsidRDefault="002F2B40" w:rsidP="002F2B40">
      <w:pPr>
        <w:numPr>
          <w:ilvl w:val="0"/>
          <w:numId w:val="7"/>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Для чего необходимо знать признаки делимости?</w:t>
      </w:r>
    </w:p>
    <w:p w:rsidR="002F2B40" w:rsidRPr="001478DF" w:rsidRDefault="002F2B40" w:rsidP="002F2B40">
      <w:pPr>
        <w:numPr>
          <w:ilvl w:val="0"/>
          <w:numId w:val="7"/>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 какими признаками делимости мы познакомились?</w:t>
      </w:r>
    </w:p>
    <w:p w:rsidR="002F2B40" w:rsidRPr="001478DF" w:rsidRDefault="002F2B40" w:rsidP="002F2B40">
      <w:pPr>
        <w:numPr>
          <w:ilvl w:val="0"/>
          <w:numId w:val="7"/>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Почему признаки делимости на 2, 5, 10 определены в одной группе, а признаки делимости на 3, 9 – в другой?</w:t>
      </w:r>
    </w:p>
    <w:p w:rsidR="002F2B40" w:rsidRPr="001478DF" w:rsidRDefault="002F2B40" w:rsidP="002F2B40">
      <w:pPr>
        <w:numPr>
          <w:ilvl w:val="0"/>
          <w:numId w:val="7"/>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lastRenderedPageBreak/>
        <w:t>Сформулируйте признак делимости на 3 и на 9.</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2) (на партах лист со словами, дети ставят знак у тех слов, которые им больше подходят к окончанию урока).</w:t>
      </w:r>
    </w:p>
    <w:p w:rsidR="002F2B40" w:rsidRPr="001478DF" w:rsidRDefault="002F2B40" w:rsidP="002F2B40">
      <w:pPr>
        <w:numPr>
          <w:ilvl w:val="0"/>
          <w:numId w:val="8"/>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Урок полезен, всё понятно.</w:t>
      </w:r>
    </w:p>
    <w:p w:rsidR="002F2B40" w:rsidRPr="001478DF" w:rsidRDefault="002F2B40" w:rsidP="002F2B40">
      <w:pPr>
        <w:numPr>
          <w:ilvl w:val="0"/>
          <w:numId w:val="8"/>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Лишь кое-что чуть-чуть неясно.</w:t>
      </w:r>
    </w:p>
    <w:p w:rsidR="002F2B40" w:rsidRPr="001478DF" w:rsidRDefault="002F2B40" w:rsidP="002F2B40">
      <w:pPr>
        <w:numPr>
          <w:ilvl w:val="0"/>
          <w:numId w:val="8"/>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Ещё придётся потрудиться.</w:t>
      </w:r>
    </w:p>
    <w:p w:rsidR="002F2B40" w:rsidRPr="001478DF" w:rsidRDefault="002F2B40" w:rsidP="002F2B40">
      <w:pPr>
        <w:numPr>
          <w:ilvl w:val="0"/>
          <w:numId w:val="8"/>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Да, трудно всё-таки учиться!</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3) Учащиеся по кругу высказываются одним предложением.</w:t>
      </w:r>
    </w:p>
    <w:p w:rsidR="002F2B40" w:rsidRPr="001478DF" w:rsidRDefault="002F2B40" w:rsidP="002F2B40">
      <w:pPr>
        <w:numPr>
          <w:ilvl w:val="0"/>
          <w:numId w:val="9"/>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Я научился…</w:t>
      </w:r>
    </w:p>
    <w:p w:rsidR="002F2B40" w:rsidRPr="001478DF" w:rsidRDefault="002F2B40" w:rsidP="002F2B40">
      <w:pPr>
        <w:numPr>
          <w:ilvl w:val="0"/>
          <w:numId w:val="9"/>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Было трудно…</w:t>
      </w:r>
    </w:p>
    <w:p w:rsidR="002F2B40" w:rsidRPr="001478DF" w:rsidRDefault="002F2B40" w:rsidP="002F2B40">
      <w:pPr>
        <w:numPr>
          <w:ilvl w:val="0"/>
          <w:numId w:val="9"/>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Сегодня я узнал…</w:t>
      </w:r>
    </w:p>
    <w:p w:rsidR="002F2B40" w:rsidRPr="001478DF" w:rsidRDefault="002F2B40" w:rsidP="002F2B40">
      <w:pPr>
        <w:numPr>
          <w:ilvl w:val="0"/>
          <w:numId w:val="9"/>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У меня получилось…</w:t>
      </w:r>
    </w:p>
    <w:p w:rsidR="002F2B40" w:rsidRPr="001478DF" w:rsidRDefault="002F2B40" w:rsidP="002F2B40">
      <w:pPr>
        <w:numPr>
          <w:ilvl w:val="0"/>
          <w:numId w:val="9"/>
        </w:num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Теперь я могу…</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Урока время истекло</w:t>
      </w:r>
      <w:r w:rsidRPr="001478DF">
        <w:rPr>
          <w:rFonts w:ascii="Times New Roman" w:eastAsia="Times New Roman" w:hAnsi="Times New Roman" w:cs="Times New Roman"/>
          <w:sz w:val="24"/>
          <w:szCs w:val="24"/>
          <w:lang w:eastAsia="ru-RU"/>
        </w:rPr>
        <w:br/>
        <w:t>Я вам ребята благодарна </w:t>
      </w:r>
      <w:r w:rsidRPr="001478DF">
        <w:rPr>
          <w:rFonts w:ascii="Times New Roman" w:eastAsia="Times New Roman" w:hAnsi="Times New Roman" w:cs="Times New Roman"/>
          <w:sz w:val="24"/>
          <w:szCs w:val="24"/>
          <w:lang w:eastAsia="ru-RU"/>
        </w:rPr>
        <w:br/>
        <w:t>За то, что встретили тепло</w:t>
      </w:r>
      <w:r w:rsidRPr="001478DF">
        <w:rPr>
          <w:rFonts w:ascii="Times New Roman" w:eastAsia="Times New Roman" w:hAnsi="Times New Roman" w:cs="Times New Roman"/>
          <w:sz w:val="24"/>
          <w:szCs w:val="24"/>
          <w:lang w:eastAsia="ru-RU"/>
        </w:rPr>
        <w:br/>
        <w:t>И поработали ударно.</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sz w:val="24"/>
          <w:szCs w:val="24"/>
          <w:lang w:eastAsia="ru-RU"/>
        </w:rPr>
        <w:t>Спасибо вам за урок.</w:t>
      </w:r>
    </w:p>
    <w:p w:rsidR="002F2B40" w:rsidRPr="001478DF" w:rsidRDefault="002F2B40" w:rsidP="002F2B40">
      <w:pPr>
        <w:shd w:val="clear" w:color="auto" w:fill="FFFFFF"/>
        <w:spacing w:before="100" w:beforeAutospacing="1" w:after="100" w:afterAutospacing="1" w:line="245" w:lineRule="atLeast"/>
        <w:rPr>
          <w:rFonts w:ascii="Tahoma" w:eastAsia="Times New Roman" w:hAnsi="Tahoma" w:cs="Tahoma"/>
          <w:sz w:val="18"/>
          <w:szCs w:val="18"/>
          <w:lang w:eastAsia="ru-RU"/>
        </w:rPr>
      </w:pPr>
      <w:r w:rsidRPr="001478DF">
        <w:rPr>
          <w:rFonts w:ascii="Times New Roman" w:eastAsia="Times New Roman" w:hAnsi="Times New Roman" w:cs="Times New Roman"/>
          <w:i/>
          <w:iCs/>
          <w:sz w:val="24"/>
          <w:szCs w:val="24"/>
          <w:lang w:eastAsia="ru-RU"/>
        </w:rPr>
        <w:t>(слайд 17)</w:t>
      </w:r>
    </w:p>
    <w:p w:rsidR="00FE1A64" w:rsidRPr="001478DF" w:rsidRDefault="00FE1A64"/>
    <w:sectPr w:rsidR="00FE1A64" w:rsidRPr="00147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3A0"/>
    <w:multiLevelType w:val="multilevel"/>
    <w:tmpl w:val="984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05F57"/>
    <w:multiLevelType w:val="multilevel"/>
    <w:tmpl w:val="A9F4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B4190"/>
    <w:multiLevelType w:val="multilevel"/>
    <w:tmpl w:val="F9642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BA6EA0"/>
    <w:multiLevelType w:val="multilevel"/>
    <w:tmpl w:val="8F1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97F35"/>
    <w:multiLevelType w:val="multilevel"/>
    <w:tmpl w:val="BC16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800C3"/>
    <w:multiLevelType w:val="multilevel"/>
    <w:tmpl w:val="B9D0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86305"/>
    <w:multiLevelType w:val="multilevel"/>
    <w:tmpl w:val="F16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908C2"/>
    <w:multiLevelType w:val="multilevel"/>
    <w:tmpl w:val="7332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85265"/>
    <w:multiLevelType w:val="multilevel"/>
    <w:tmpl w:val="58C8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3"/>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A3"/>
    <w:rsid w:val="001478DF"/>
    <w:rsid w:val="002F2B40"/>
    <w:rsid w:val="00C20DA3"/>
    <w:rsid w:val="00FE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DC6D"/>
  <w15:chartTrackingRefBased/>
  <w15:docId w15:val="{3CD78C70-BE34-411D-8931-1A6E7795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festival.1september.ru%2Farticles%2F628197%2Fpril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nfourok.ru/go.html?href=http%3A%2F%2Ffestival.1september.ru%2Farticles%2F628197%2Fpril1.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2017-08-24T08:26:00Z</dcterms:created>
  <dcterms:modified xsi:type="dcterms:W3CDTF">2017-08-24T08:36:00Z</dcterms:modified>
</cp:coreProperties>
</file>