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4F" w:rsidRDefault="00D6234F" w:rsidP="00BF724D">
      <w:pPr>
        <w:pStyle w:val="a3"/>
        <w:spacing w:before="115" w:beforeAutospacing="0" w:after="0" w:afterAutospacing="0"/>
        <w:jc w:val="center"/>
        <w:textAlignment w:val="baseline"/>
        <w:rPr>
          <w:kern w:val="36"/>
          <w:szCs w:val="20"/>
        </w:rPr>
      </w:pPr>
      <w:bookmarkStart w:id="0" w:name="_GoBack"/>
      <w:bookmarkEnd w:id="0"/>
    </w:p>
    <w:p w:rsidR="00BF724D" w:rsidRPr="00355E85" w:rsidRDefault="001A1489" w:rsidP="00BF724D">
      <w:pPr>
        <w:pStyle w:val="a3"/>
        <w:spacing w:before="115" w:beforeAutospacing="0" w:after="0" w:afterAutospacing="0"/>
        <w:jc w:val="center"/>
        <w:textAlignment w:val="baseline"/>
      </w:pPr>
      <w:r w:rsidRPr="004B0111">
        <w:rPr>
          <w:kern w:val="36"/>
        </w:rPr>
        <w:t xml:space="preserve">Отчет по </w:t>
      </w:r>
      <w:r w:rsidR="00555D1B" w:rsidRPr="004B0111">
        <w:rPr>
          <w:kern w:val="36"/>
        </w:rPr>
        <w:t>теме самообразования</w:t>
      </w:r>
      <w:r w:rsidRPr="004B0111">
        <w:rPr>
          <w:kern w:val="36"/>
        </w:rPr>
        <w:t xml:space="preserve"> </w:t>
      </w:r>
      <w:r w:rsidR="00BF724D" w:rsidRPr="00355E85">
        <w:rPr>
          <w:rFonts w:eastAsia="+mn-ea"/>
          <w:b/>
          <w:bCs/>
          <w:i/>
          <w:iCs/>
          <w:kern w:val="24"/>
        </w:rPr>
        <w:t>«</w:t>
      </w:r>
      <w:r w:rsidR="00BF724D" w:rsidRPr="00355E85">
        <w:rPr>
          <w:rFonts w:eastAsia="+mn-ea"/>
          <w:b/>
          <w:bCs/>
          <w:kern w:val="24"/>
        </w:rPr>
        <w:t>Развитие познавательного интереса детей посредством организации экспериментальной деятельности в младшем дошкольном возрасте</w:t>
      </w:r>
      <w:r w:rsidR="00BF724D" w:rsidRPr="00355E85">
        <w:rPr>
          <w:rFonts w:eastAsia="+mn-ea"/>
          <w:b/>
          <w:bCs/>
          <w:i/>
          <w:iCs/>
          <w:kern w:val="24"/>
        </w:rPr>
        <w:t>».</w:t>
      </w:r>
    </w:p>
    <w:p w:rsidR="00D6234F" w:rsidRPr="004B0111" w:rsidRDefault="00D6234F" w:rsidP="00BF724D">
      <w:pPr>
        <w:pStyle w:val="a3"/>
        <w:spacing w:before="82" w:beforeAutospacing="0" w:after="0" w:afterAutospacing="0"/>
        <w:ind w:left="-851"/>
        <w:jc w:val="center"/>
        <w:rPr>
          <w:b/>
          <w:bCs/>
          <w:bdr w:val="none" w:sz="0" w:space="0" w:color="auto" w:frame="1"/>
        </w:rPr>
      </w:pPr>
    </w:p>
    <w:p w:rsidR="001A1489" w:rsidRPr="00355E85" w:rsidRDefault="001A1489" w:rsidP="00355E85">
      <w:pPr>
        <w:pStyle w:val="a3"/>
        <w:spacing w:before="0" w:beforeAutospacing="0" w:after="0" w:afterAutospacing="0"/>
        <w:ind w:left="-851"/>
        <w:jc w:val="center"/>
        <w:rPr>
          <w:b/>
          <w:bCs/>
          <w:bdr w:val="none" w:sz="0" w:space="0" w:color="auto" w:frame="1"/>
        </w:rPr>
      </w:pPr>
      <w:r w:rsidRPr="00355E85">
        <w:rPr>
          <w:b/>
          <w:bCs/>
          <w:bdr w:val="none" w:sz="0" w:space="0" w:color="auto" w:frame="1"/>
        </w:rPr>
        <w:t>Всем добрый день, уважаемые коллеги!</w:t>
      </w:r>
    </w:p>
    <w:p w:rsidR="00A507DC" w:rsidRPr="00355E85" w:rsidRDefault="00A507DC" w:rsidP="00355E85">
      <w:pPr>
        <w:pStyle w:val="a3"/>
        <w:spacing w:before="0" w:beforeAutospacing="0" w:after="0" w:afterAutospacing="0"/>
        <w:ind w:left="-851"/>
        <w:textAlignment w:val="baseline"/>
      </w:pPr>
      <w:r w:rsidRPr="00355E85">
        <w:t>Сегодня я хочу поделиться опытом своей работы по </w:t>
      </w:r>
      <w:r w:rsidR="001A1489" w:rsidRPr="00355E85">
        <w:t xml:space="preserve">теме </w:t>
      </w:r>
      <w:r w:rsidR="00712B35" w:rsidRPr="00355E85">
        <w:rPr>
          <w:b/>
          <w:bCs/>
          <w:bdr w:val="none" w:sz="0" w:space="0" w:color="auto" w:frame="1"/>
        </w:rPr>
        <w:t>самообразования:</w:t>
      </w:r>
      <w:r w:rsidRPr="00355E85">
        <w:t xml:space="preserve"> </w:t>
      </w:r>
      <w:r w:rsidR="00D6234F" w:rsidRPr="00355E85">
        <w:rPr>
          <w:rFonts w:eastAsia="+mn-ea"/>
          <w:b/>
          <w:bCs/>
          <w:i/>
          <w:iCs/>
          <w:kern w:val="24"/>
        </w:rPr>
        <w:t>«</w:t>
      </w:r>
      <w:r w:rsidR="00D6234F" w:rsidRPr="00355E85">
        <w:rPr>
          <w:rFonts w:eastAsia="+mn-ea"/>
          <w:b/>
          <w:bCs/>
          <w:kern w:val="24"/>
        </w:rPr>
        <w:t>Развитие познавательного интереса детей посредством организации экспериментальной деятельности в младшем дошкольном возрасте</w:t>
      </w:r>
      <w:r w:rsidR="00D6234F" w:rsidRPr="00355E85">
        <w:rPr>
          <w:rFonts w:eastAsia="+mn-ea"/>
          <w:b/>
          <w:bCs/>
          <w:i/>
          <w:iCs/>
          <w:kern w:val="24"/>
        </w:rPr>
        <w:t>».</w:t>
      </w:r>
    </w:p>
    <w:p w:rsidR="008A4AE3" w:rsidRPr="00355E85" w:rsidRDefault="00555D1B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A507DC" w:rsidRPr="00355E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самого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рождения ребенок является первооткрывателем, исследователем того мира, который его окружает. А особенно ребенок-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дошкольник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AE3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 пословица </w:t>
      </w:r>
      <w:r w:rsidRPr="00355E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гласит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55E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ребенок усваивает все </w:t>
      </w:r>
      <w:proofErr w:type="spellStart"/>
      <w:proofErr w:type="gramStart"/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</w:t>
      </w:r>
      <w:proofErr w:type="spellEnd"/>
      <w:proofErr w:type="gramEnd"/>
      <w:r w:rsidR="0076025B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AE3" w:rsidRPr="00355E8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«Расскажи – и я забуду, покажи – и я запомню, дай попробовать и я пойму»</w:t>
      </w:r>
      <w:r w:rsidR="008A4AE3" w:rsidRPr="00355E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надолго, когда слышит, видит и делает сам. При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активном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действии ребенка в процессе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познания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действуют все органы чувств. Учеными доказано, что чем больше органов чувств одновременно участвуют в процессе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познания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лучше человек ощущает, запоминает, осмысливает, понимает, усваивает, закрепляет изучаемый материал.</w:t>
      </w:r>
    </w:p>
    <w:p w:rsidR="00A507DC" w:rsidRPr="00355E85" w:rsidRDefault="00555D1B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чем </w:t>
      </w:r>
      <w:r w:rsidR="00A507DC" w:rsidRPr="00355E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активнее ребенок трогает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нюхает, </w:t>
      </w:r>
      <w:r w:rsidR="00A507DC" w:rsidRPr="00355E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экспериментирует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исследует, ощупывает, наблюдает, слушает, рассуждает, анализирует, сравнивает, то есть, </w:t>
      </w:r>
      <w:r w:rsidR="00A507DC" w:rsidRPr="00355E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активно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участвует в образовательном процессе, тем быстрее </w:t>
      </w:r>
      <w:r w:rsidR="00A507DC" w:rsidRPr="00355E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развиваются его познавательные способности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повышается </w:t>
      </w:r>
      <w:r w:rsidR="00A507DC" w:rsidRPr="00355E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познавательная активность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2E12" w:rsidRPr="00355E85" w:rsidRDefault="00907635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Актуальность моей темы:</w:t>
      </w:r>
      <w:r w:rsidRPr="00355E85">
        <w:rPr>
          <w:rFonts w:ascii="Times New Roman" w:eastAsia="+mj-ea" w:hAnsi="Times New Roman" w:cs="Times New Roman"/>
          <w:kern w:val="24"/>
          <w:sz w:val="24"/>
          <w:szCs w:val="24"/>
        </w:rPr>
        <w:br/>
        <w:t>Непосредственный контакт  ребенка с предметами или материалами, элементарные опыты с ними, позволяют узнать их свойства, качества, возможности, желание узнать больше, обогащают яркими образами окружающего мира. В ходе экспериментальной деятельности дети учатся  наблюдать, сравнивать, размышлять, отвечать на вопросы, делать выводы, устанавливать причинно-следственные связи.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этой темой, </w:t>
      </w:r>
      <w:r w:rsidRPr="00355E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 поставила перед собой </w:t>
      </w:r>
      <w:r w:rsidRPr="00355E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55E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 </w:t>
      </w:r>
      <w:r w:rsidRPr="00355E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развития познавательного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интереса детей в процессе опытно – </w:t>
      </w:r>
      <w:r w:rsidRPr="00355E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экспериментальной деятельности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E12" w:rsidRPr="00355E85" w:rsidRDefault="00462E12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55E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достижения поставленной цели определила ряд </w:t>
      </w:r>
      <w:r w:rsidRPr="00355E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задач</w:t>
      </w:r>
      <w:r w:rsidRPr="00355E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методическую литературу по данной теме.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Создавать условия для исследовательской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активности детей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Поощрять и направлять исследовательскую инициативу детей,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развивая их независимость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изобретательность, творческую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активность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помочь раскрыть перед детьми удивительный мир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экспериментирования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развивать познавательные способности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Привлечь родителей к процессу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экспериментирования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повседневной жизни.</w:t>
      </w:r>
    </w:p>
    <w:p w:rsidR="00462E12" w:rsidRPr="00355E85" w:rsidRDefault="000F148C" w:rsidP="00355E85">
      <w:pPr>
        <w:spacing w:after="0" w:line="240" w:lineRule="auto"/>
        <w:ind w:left="-851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proofErr w:type="gramStart"/>
      <w:r w:rsidRPr="0035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7635" w:rsidRPr="00355E85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Этапы работы:</w:t>
      </w:r>
      <w:proofErr w:type="gramEnd"/>
    </w:p>
    <w:p w:rsidR="00D6234F" w:rsidRPr="00355E85" w:rsidRDefault="00D6234F" w:rsidP="00355E85">
      <w:pPr>
        <w:numPr>
          <w:ilvl w:val="0"/>
          <w:numId w:val="7"/>
        </w:numPr>
        <w:tabs>
          <w:tab w:val="clear" w:pos="1211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Изучить теоретический материал по данной теме в педагогической и методической литературе.</w:t>
      </w:r>
    </w:p>
    <w:p w:rsidR="00D6234F" w:rsidRPr="00355E85" w:rsidRDefault="00D6234F" w:rsidP="00355E85">
      <w:pPr>
        <w:numPr>
          <w:ilvl w:val="0"/>
          <w:numId w:val="7"/>
        </w:numPr>
        <w:tabs>
          <w:tab w:val="clear" w:pos="1211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Создать картотеку </w:t>
      </w:r>
      <w:r w:rsidRPr="00355E8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опытов</w:t>
      </w: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 </w:t>
      </w:r>
      <w:r w:rsidRPr="00355E8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экспериментов</w:t>
      </w: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D6234F" w:rsidRPr="00355E85" w:rsidRDefault="00D6234F" w:rsidP="00355E85">
      <w:pPr>
        <w:numPr>
          <w:ilvl w:val="0"/>
          <w:numId w:val="7"/>
        </w:numPr>
        <w:tabs>
          <w:tab w:val="clear" w:pos="1211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Разработать </w:t>
      </w:r>
      <w:r w:rsidRPr="00355E8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перспективный план </w:t>
      </w: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 второй младшей группе на год</w:t>
      </w:r>
    </w:p>
    <w:p w:rsidR="00D6234F" w:rsidRPr="00355E85" w:rsidRDefault="00D6234F" w:rsidP="00355E85">
      <w:pPr>
        <w:numPr>
          <w:ilvl w:val="0"/>
          <w:numId w:val="7"/>
        </w:numPr>
        <w:tabs>
          <w:tab w:val="clear" w:pos="1211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Создать </w:t>
      </w:r>
      <w:r w:rsidRPr="00355E8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условия для организации</w:t>
      </w: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экспериментальной деятельности детей в группе.</w:t>
      </w:r>
    </w:p>
    <w:p w:rsidR="00D6234F" w:rsidRPr="00355E85" w:rsidRDefault="00D6234F" w:rsidP="00355E85">
      <w:pPr>
        <w:numPr>
          <w:ilvl w:val="0"/>
          <w:numId w:val="7"/>
        </w:numPr>
        <w:tabs>
          <w:tab w:val="clear" w:pos="1211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Оформить и провести </w:t>
      </w:r>
      <w:r w:rsidRPr="00355E8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консультации</w:t>
      </w: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для родителей по данной теме.</w:t>
      </w:r>
    </w:p>
    <w:p w:rsidR="00D6234F" w:rsidRPr="00355E85" w:rsidRDefault="00D6234F" w:rsidP="00355E85">
      <w:pPr>
        <w:numPr>
          <w:ilvl w:val="0"/>
          <w:numId w:val="7"/>
        </w:numPr>
        <w:tabs>
          <w:tab w:val="clear" w:pos="1211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Оформить п</w:t>
      </w:r>
      <w:r w:rsidRPr="00355E8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апки-передвижки</w:t>
      </w:r>
      <w:r w:rsidRPr="00355E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родительский уголок.</w:t>
      </w:r>
    </w:p>
    <w:p w:rsidR="00907635" w:rsidRPr="00355E85" w:rsidRDefault="00D6234F" w:rsidP="00355E85">
      <w:pPr>
        <w:numPr>
          <w:ilvl w:val="0"/>
          <w:numId w:val="7"/>
        </w:numPr>
        <w:tabs>
          <w:tab w:val="clear" w:pos="1211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Создать и оформить живой уголок в групп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462E12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года я изучала разнообразную методическую литературу по данной теме, а именно </w:t>
      </w:r>
      <w:proofErr w:type="spellStart"/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Нищеева</w:t>
      </w:r>
      <w:proofErr w:type="spellEnd"/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«Опытно-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экспериментальная деятельность в ДОУ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 </w:t>
      </w:r>
      <w:r w:rsidRPr="00355E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«Ребенок и окружающий мир»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научно-методический журнал </w:t>
      </w:r>
      <w:r w:rsidRPr="00355E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«Методист»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статья </w:t>
      </w:r>
      <w:r w:rsidRPr="00355E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«Экологическая лаборатория в д/с»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 Потапова Т. В.</w:t>
      </w:r>
      <w:proofErr w:type="gramStart"/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 </w:t>
      </w:r>
      <w:r w:rsidRPr="00355E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«Ребенок в д/с»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5E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статьи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55E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«Маленькие экологи»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 С. </w:t>
      </w:r>
      <w:proofErr w:type="spellStart"/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Афимьина</w:t>
      </w:r>
      <w:proofErr w:type="spellEnd"/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355E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«Мы – волшебники»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Б. Петросян; </w:t>
      </w:r>
      <w:r w:rsidRPr="00355E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«Школа фокусников»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Н. А. Мирошниченко. Так же изучила опыт коллег на интернет- </w:t>
      </w:r>
      <w:proofErr w:type="gramStart"/>
      <w:r w:rsidRPr="00355E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сайтах</w:t>
      </w:r>
      <w:proofErr w:type="gramEnd"/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 maam.ru, nsportal.ru.</w:t>
      </w:r>
    </w:p>
    <w:p w:rsidR="00462E12" w:rsidRPr="00355E85" w:rsidRDefault="0076025B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старалась так организовать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детскую деятельность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самостоятельную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воспитанники упражняли себя в умении наблюдать, запоминать, сравнивать, действовать, добиваться поставленной цели. Для качественного проведения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экспериментов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подбирала правильный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дидактический материал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разнообразное оборудование. То, что привлекательно, забавно, интересно, пробуждает любопытство и довольно легко запоминается. Не забывала, что особенно легко запоминается и долго сохраняется в памяти тот материал, с которым ребёнок что-то делал 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сам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ощупывал, вырезал, строил, составлял, изображал.</w:t>
      </w:r>
    </w:p>
    <w:p w:rsidR="00462E12" w:rsidRPr="00355E85" w:rsidRDefault="00462E12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наших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экспериментов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приобретают опыт творческой, поисковой деятельности, выдвигают новые идеи, актуализируют прежние знания при решении новых задач.</w:t>
      </w:r>
    </w:p>
    <w:p w:rsidR="00462E12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я создала благоприятные условия и творческую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среду для развития познавательной активности </w:t>
      </w:r>
      <w:r w:rsidR="009C380B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нашей « младшей группы №3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E12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</w:t>
      </w:r>
      <w:r w:rsidR="00907635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экспериментирования</w:t>
      </w:r>
      <w:r w:rsidR="00462E12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открыли в этом центре 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7635" w:rsidRPr="0035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7635" w:rsidRPr="00355E8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</w:t>
      </w:r>
      <w:r w:rsidR="00462E12" w:rsidRPr="00355E8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ини-лабораторию</w:t>
      </w:r>
      <w:r w:rsidRPr="00355E8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5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80B" w:rsidRPr="00355E85" w:rsidRDefault="009C380B" w:rsidP="00355E85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  <w:lang w:eastAsia="ru-RU"/>
        </w:rPr>
      </w:pPr>
      <w:r w:rsidRPr="00355E85">
        <w:rPr>
          <w:rFonts w:ascii="Times New Roman" w:eastAsia="Calibri" w:hAnsi="Times New Roman" w:cs="Times New Roman"/>
          <w:b w:val="0"/>
          <w:bCs w:val="0"/>
          <w:i/>
          <w:color w:val="auto"/>
          <w:kern w:val="24"/>
          <w:sz w:val="24"/>
          <w:szCs w:val="24"/>
        </w:rPr>
        <w:t>«Среда, окружающая ребенком в детском саду, может стать средством развития его личности лишь в том случае, если педагог способен организовать такую среду</w:t>
      </w:r>
      <w:proofErr w:type="gramStart"/>
      <w:r w:rsidRPr="00355E85">
        <w:rPr>
          <w:rFonts w:ascii="Times New Roman" w:eastAsia="Calibri" w:hAnsi="Times New Roman" w:cs="Times New Roman"/>
          <w:b w:val="0"/>
          <w:bCs w:val="0"/>
          <w:i/>
          <w:color w:val="auto"/>
          <w:kern w:val="24"/>
          <w:sz w:val="24"/>
          <w:szCs w:val="24"/>
        </w:rPr>
        <w:t>.»</w:t>
      </w:r>
      <w:r w:rsidRPr="00355E85">
        <w:rPr>
          <w:rFonts w:ascii="Times New Roman" w:eastAsia="Calibri" w:hAnsi="Times New Roman" w:cs="Times New Roman"/>
          <w:b w:val="0"/>
          <w:bCs w:val="0"/>
          <w:i/>
          <w:color w:val="auto"/>
          <w:kern w:val="24"/>
          <w:sz w:val="24"/>
          <w:szCs w:val="24"/>
        </w:rPr>
        <w:br/>
        <w:t xml:space="preserve">                                      </w:t>
      </w:r>
      <w:r w:rsidRPr="00355E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</w:t>
      </w:r>
      <w:proofErr w:type="gramEnd"/>
      <w:r w:rsidRPr="00355E85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  <w:lang w:eastAsia="ru-RU"/>
        </w:rPr>
        <w:t>Костина Элеонора Павловна</w:t>
      </w:r>
    </w:p>
    <w:p w:rsidR="00A507DC" w:rsidRPr="00355E85" w:rsidRDefault="009C380B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35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7635" w:rsidRPr="00355E8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Мини-лаборатория»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оснащена</w:t>
      </w:r>
      <w:proofErr w:type="gramEnd"/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 оборудованием, разнообразным </w:t>
      </w:r>
      <w:r w:rsidR="00A507DC" w:rsidRPr="00355E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материалом</w:t>
      </w:r>
      <w:r w:rsidR="00A507DC" w:rsidRPr="0035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-приборы-помощники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 лупа, песочные часы, магниты;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E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-природный материал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камешки, глина, песок, ракушки, шишки, перья, листья и др.</w:t>
      </w:r>
      <w:r w:rsidR="00907635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-разнообразные сосуды из различных материалов </w:t>
      </w:r>
      <w:r w:rsidRPr="00355E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(пластмасса, стекло, металл)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Pr="00355E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медицинские материалы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пипетки, деревянные палочки, шприцы, мерн</w:t>
      </w:r>
      <w:r w:rsidR="00907635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ложки, резиновые груши и др.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-прочие материалы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зеркало, воздушные шары, цветные и прозрачные стекла, сито и др.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-утилизированный материал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кусочки кожи, меха, ткани, пробки и др.</w:t>
      </w:r>
    </w:p>
    <w:p w:rsidR="009C380B" w:rsidRPr="00355E85" w:rsidRDefault="009C380B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+mj-ea" w:hAnsi="Times New Roman" w:cs="Times New Roman"/>
          <w:sz w:val="24"/>
          <w:szCs w:val="24"/>
        </w:rPr>
        <w:t>В уголке экспериментирования в свободное время дети самостоятельно повторяют опыты, применяя при этом полученные во время организованной образовательной деятельности знания, умения и навыки. Большую радость, удивление и даже восторг дети испытывают от своих маленьких и больших «открытий», которые вызывают у них чувство удовлетворения от проделанной работы. Поощряя детскую любознательность, направляя их активную деятельность, мы способствуем развитию у ребёнка познавательной активности, логического мышления, связной речи.</w:t>
      </w:r>
    </w:p>
    <w:p w:rsidR="00A507DC" w:rsidRPr="00355E85" w:rsidRDefault="00462E12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дети проводят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самостоятельную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совместную с взрослым исследовательскую деятельность. Одна из главных задач лаборатории, как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развивающей среды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научить детей задавать вопросы,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самостоятельно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искать и находить на них ответы.</w:t>
      </w:r>
    </w:p>
    <w:p w:rsidR="009C380B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включать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экспериментирование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различные виды </w:t>
      </w:r>
      <w:r w:rsidRPr="00355E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игру, труд, прогулки, наблюдения,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самостоятельную деятельность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способствует поддержанию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познавательного интереса детей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07DC" w:rsidRPr="00355E85" w:rsidRDefault="00462E12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экспериментальная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детьми опирается на наблюдениях в природе в теплый и холодный период. Особое внимание я уделяю теплому периоду, когда дети много времени проводят на воздухе. Я стараюсь закрепить, уточнить уже усвоенные детьми знания,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познакомить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новыми материалами в занимательной, игровой форме. 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провести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 самостоятельно и в полном объеме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должен уметь управлять своими органами чувств, анализировать полученные с их помощью сведения, выполнять определенные действия, использовать инструменты, проговаривать свои действия и формулировать выводы, объяснять результаты своей работы.</w:t>
      </w:r>
      <w:r w:rsidR="004B0111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Я знакомила детей  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свойствами </w:t>
      </w:r>
      <w:r w:rsidR="00A507DC" w:rsidRPr="00355E8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снега</w:t>
      </w:r>
      <w:r w:rsidR="004B0111" w:rsidRPr="00355E8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, песка, воды, воздуха, тканей</w:t>
      </w:r>
      <w:r w:rsidR="0076025B" w:rsidRPr="00355E8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, камней</w:t>
      </w:r>
      <w:r w:rsidR="004B0111" w:rsidRPr="00355E8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, земли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C380B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процессе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экспериментирования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обучала воспитанников своей </w:t>
      </w:r>
      <w:r w:rsidRPr="00355E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группы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80B" w:rsidRPr="00355E85" w:rsidRDefault="00A507DC" w:rsidP="00355E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выделять проблему;</w:t>
      </w:r>
    </w:p>
    <w:p w:rsidR="009C380B" w:rsidRPr="00355E85" w:rsidRDefault="00A507DC" w:rsidP="00355E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ставить цель;</w:t>
      </w:r>
    </w:p>
    <w:p w:rsidR="009C380B" w:rsidRPr="00355E85" w:rsidRDefault="00A507DC" w:rsidP="00355E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решать проблемы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анализировать объект или явление, выделять существенные признаки и связи, сопоставлять различные факты, выдвигать гипотезы, предположения, отбирать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средства и материалы для самостоятельной деятельности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осуществлять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7DC" w:rsidRPr="00355E85" w:rsidRDefault="00A507DC" w:rsidP="00355E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суждения, делать выводы и умозаключения.</w:t>
      </w:r>
    </w:p>
    <w:p w:rsidR="00462E12" w:rsidRPr="00355E85" w:rsidRDefault="00462E12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6025B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опыт показал, что </w:t>
      </w:r>
      <w:r w:rsidR="00A507DC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экспериментальная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вовлекает, </w:t>
      </w:r>
      <w:r w:rsidR="00A507DC" w:rsidRPr="00355E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«притягивает»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себе не только </w:t>
      </w:r>
      <w:r w:rsidR="009C380B"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воспитанников нашей группы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их родителей. Известно, что ни одну воспитательную или образовательную задачу нельзя успешно решить без плодотворного контакта с семьей.</w:t>
      </w:r>
    </w:p>
    <w:p w:rsidR="0076025B" w:rsidRPr="00355E85" w:rsidRDefault="00462E12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7DC" w:rsidRPr="0035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 общение с родителями я строю на основе сотрудничества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Использую различные методы взаимодействия с 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семьей</w:t>
      </w:r>
      <w:r w:rsidR="00A507DC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025B" w:rsidRPr="00355E85" w:rsidRDefault="00A507DC" w:rsidP="00355E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наглядные, </w:t>
      </w:r>
    </w:p>
    <w:p w:rsidR="0076025B" w:rsidRPr="00355E85" w:rsidRDefault="00A507DC" w:rsidP="00355E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 </w:t>
      </w:r>
    </w:p>
    <w:p w:rsidR="0076025B" w:rsidRPr="00355E85" w:rsidRDefault="00A507DC" w:rsidP="00355E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практические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025B" w:rsidRPr="00355E85" w:rsidRDefault="00A507DC" w:rsidP="00355E85">
      <w:pPr>
        <w:spacing w:after="0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я разработала консультации для родителей об исследовательской деятельности по следующим </w:t>
      </w:r>
      <w:r w:rsidRPr="00355E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темам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24D" w:rsidRPr="00355E85" w:rsidRDefault="00A96800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hAnsi="Times New Roman" w:cs="Times New Roman"/>
          <w:b/>
          <w:bCs/>
          <w:kern w:val="24"/>
          <w:sz w:val="24"/>
          <w:szCs w:val="24"/>
        </w:rPr>
        <w:t>Консультации</w:t>
      </w:r>
      <w:r w:rsidRPr="00355E85">
        <w:rPr>
          <w:rFonts w:ascii="Times New Roman" w:hAnsi="Times New Roman" w:cs="Times New Roman"/>
          <w:kern w:val="24"/>
          <w:sz w:val="24"/>
          <w:szCs w:val="24"/>
        </w:rPr>
        <w:t xml:space="preserve"> «Развитие любознательности детей через детское экспериментирование»; «Эксперименты на кухне»; «Познаем природу»;  «Организация детского экспериментирования дома</w:t>
      </w:r>
      <w:r w:rsidRPr="00355E85">
        <w:rPr>
          <w:rFonts w:ascii="Times New Roman" w:hAnsi="Times New Roman" w:cs="Times New Roman"/>
          <w:i/>
          <w:iCs/>
          <w:kern w:val="24"/>
          <w:sz w:val="24"/>
          <w:szCs w:val="24"/>
        </w:rPr>
        <w:t>»</w:t>
      </w:r>
      <w:r w:rsidRPr="00355E85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355E85">
        <w:rPr>
          <w:rFonts w:ascii="Times New Roman" w:eastAsia="Calibri" w:hAnsi="Times New Roman" w:cs="Times New Roman"/>
          <w:kern w:val="24"/>
          <w:sz w:val="24"/>
          <w:szCs w:val="24"/>
        </w:rPr>
        <w:t>«Игры  с водой и песком. Это интересно!»;  «Наливаем, выливаем, наблюдаем, сравниваем»;</w:t>
      </w:r>
      <w:r w:rsidRPr="00355E85">
        <w:rPr>
          <w:rFonts w:ascii="Times New Roman" w:eastAsia="Calibri" w:hAnsi="Times New Roman" w:cs="Times New Roman"/>
          <w:kern w:val="24"/>
          <w:sz w:val="24"/>
          <w:szCs w:val="24"/>
        </w:rPr>
        <w:br/>
        <w:t>В</w:t>
      </w:r>
      <w:r w:rsidRPr="00355E85">
        <w:rPr>
          <w:rFonts w:ascii="Times New Roman" w:hAnsi="Times New Roman" w:cs="Times New Roman"/>
          <w:kern w:val="24"/>
          <w:sz w:val="24"/>
          <w:szCs w:val="24"/>
        </w:rPr>
        <w:t xml:space="preserve">ыпустила папки-передвижки по данному вопросу. Индивидуальные консультации на интересующие темы экспериментирования. </w:t>
      </w:r>
      <w:r w:rsidR="00462E12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E85">
        <w:rPr>
          <w:rFonts w:ascii="Times New Roman" w:hAnsi="Times New Roman" w:cs="Times New Roman"/>
          <w:kern w:val="24"/>
          <w:sz w:val="24"/>
          <w:szCs w:val="24"/>
        </w:rPr>
        <w:t xml:space="preserve">Привлечение родителей к дальнейшему пополнению атрибутами, коллекциями </w:t>
      </w:r>
      <w:proofErr w:type="gramStart"/>
      <w:r w:rsidRPr="00355E85">
        <w:rPr>
          <w:rFonts w:ascii="Times New Roman" w:hAnsi="Times New Roman" w:cs="Times New Roman"/>
          <w:kern w:val="24"/>
          <w:sz w:val="24"/>
          <w:szCs w:val="24"/>
        </w:rPr>
        <w:t>нашей</w:t>
      </w:r>
      <w:proofErr w:type="gramEnd"/>
      <w:r w:rsidRPr="00355E85">
        <w:rPr>
          <w:rFonts w:ascii="Times New Roman" w:hAnsi="Times New Roman" w:cs="Times New Roman"/>
          <w:kern w:val="24"/>
          <w:sz w:val="24"/>
          <w:szCs w:val="24"/>
        </w:rPr>
        <w:t xml:space="preserve"> «Мини-лаборатории»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800" w:rsidRPr="00355E85" w:rsidRDefault="00A96800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в нашей группе </w:t>
      </w:r>
      <w:r w:rsidR="008A3BF1"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создали 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 огород»</w:t>
      </w:r>
    </w:p>
    <w:p w:rsidR="008A3BF1" w:rsidRPr="00355E85" w:rsidRDefault="008A3BF1" w:rsidP="00355E85">
      <w:pPr>
        <w:spacing w:after="0" w:line="240" w:lineRule="auto"/>
        <w:ind w:left="-851"/>
        <w:rPr>
          <w:rFonts w:ascii="Times New Roman" w:eastAsia="+mj-ea" w:hAnsi="Times New Roman" w:cs="Times New Roman"/>
          <w:sz w:val="24"/>
          <w:szCs w:val="24"/>
        </w:rPr>
      </w:pPr>
      <w:r w:rsidRPr="00355E85">
        <w:rPr>
          <w:rFonts w:ascii="Times New Roman" w:eastAsia="+mj-ea" w:hAnsi="Times New Roman" w:cs="Times New Roman"/>
          <w:sz w:val="24"/>
          <w:szCs w:val="24"/>
        </w:rPr>
        <w:t>Чтобы у ребёнка поддерживался познавательный интерес, стремление узнать новое, выяснить непонятное, желание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55E85">
        <w:rPr>
          <w:rFonts w:ascii="Times New Roman" w:eastAsia="+mj-ea" w:hAnsi="Times New Roman" w:cs="Times New Roman"/>
          <w:sz w:val="24"/>
          <w:szCs w:val="24"/>
        </w:rPr>
        <w:t>вникнуть в сущность предметов, явлений рекомендуем и родителям в домашних условиях проводить простейшие опыты и эксперименты.</w:t>
      </w:r>
    </w:p>
    <w:p w:rsidR="008A3BF1" w:rsidRPr="00355E85" w:rsidRDefault="004B0111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родители участвовали в конкурсах поделок из природного материала, пополняя наш природный уголок.</w:t>
      </w:r>
    </w:p>
    <w:p w:rsidR="0076025B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работы за год </w:t>
      </w:r>
      <w:r w:rsidRPr="00355E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я</w:t>
      </w:r>
      <w:r w:rsidRPr="0035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025B" w:rsidRPr="00355E85" w:rsidRDefault="00A507DC" w:rsidP="00355E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Изучила теоретический материал по данной теме в педагогической и методической литературе.</w:t>
      </w:r>
    </w:p>
    <w:p w:rsidR="0076025B" w:rsidRPr="00355E85" w:rsidRDefault="00A507DC" w:rsidP="00355E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Создала картотеку опытов и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экспериментов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25B" w:rsidRPr="00355E85" w:rsidRDefault="00BF724D" w:rsidP="00355E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 перспективный план по второй младшей группе на год</w:t>
      </w:r>
    </w:p>
    <w:p w:rsidR="0076025B" w:rsidRPr="00355E85" w:rsidRDefault="00A507DC" w:rsidP="00355E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Создала условия для организации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экспериментальной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детей в группе.</w:t>
      </w:r>
    </w:p>
    <w:p w:rsidR="00555D1B" w:rsidRPr="00355E85" w:rsidRDefault="00A507DC" w:rsidP="00355E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консультации для родителей по данной теме.</w:t>
      </w:r>
    </w:p>
    <w:p w:rsidR="00A507DC" w:rsidRPr="00355E85" w:rsidRDefault="00A507DC" w:rsidP="00355E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Оформила папки-передвижки в родительский уголок.</w:t>
      </w:r>
    </w:p>
    <w:p w:rsidR="004B0111" w:rsidRPr="00355E85" w:rsidRDefault="004B0111" w:rsidP="00355E85">
      <w:pPr>
        <w:spacing w:after="0" w:line="240" w:lineRule="auto"/>
        <w:ind w:left="-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B35" w:rsidRPr="00355E85" w:rsidRDefault="00A507DC" w:rsidP="00355E85">
      <w:pPr>
        <w:pStyle w:val="a3"/>
        <w:spacing w:before="0" w:beforeAutospacing="0" w:after="0" w:afterAutospacing="0"/>
        <w:ind w:left="-709"/>
        <w:textAlignment w:val="baseline"/>
      </w:pPr>
      <w:r w:rsidRPr="00355E85">
        <w:t xml:space="preserve">Проанализировав результаты своей педагогической деятельности, я пришла к выводу, что опыт работы в данном направлении очень эффективен. </w:t>
      </w:r>
      <w:r w:rsidR="00712B35" w:rsidRPr="00355E85">
        <w:rPr>
          <w:bCs/>
          <w:kern w:val="24"/>
        </w:rPr>
        <w:t xml:space="preserve">Познавательно - исследовательская деятельность позволяет обогатить  кругозор  ребенка - дошкольника, стимулирует  его  мыслительную активность, детскую любознательность, удовлетворяет  естественную потребность к  самостоятельной деятельности! </w:t>
      </w:r>
    </w:p>
    <w:p w:rsidR="00A507DC" w:rsidRPr="00355E85" w:rsidRDefault="00A507DC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метод обучения как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экспериментальная деятельность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 мощно </w:t>
      </w:r>
      <w:r w:rsidRPr="00355E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активизирует познавательный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 у детей и способствует усвоению детьми новых знаний и умений.</w:t>
      </w:r>
    </w:p>
    <w:p w:rsidR="00BF724D" w:rsidRPr="00355E85" w:rsidRDefault="00BF724D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+mn-ea" w:hAnsi="Times New Roman" w:cs="Times New Roman"/>
          <w:bCs/>
          <w:iCs/>
          <w:kern w:val="24"/>
          <w:position w:val="1"/>
          <w:sz w:val="24"/>
          <w:szCs w:val="24"/>
          <w:lang w:eastAsia="ru-RU"/>
        </w:rPr>
        <w:t xml:space="preserve">      Я считаю, что моя деятельность по теме самообразования прошла успешно, достигнуты определенные результаты в области «Познание».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A3BF1" w:rsidRPr="00355E85" w:rsidRDefault="00BF724D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перспективе планирую </w:t>
      </w:r>
      <w:r w:rsidRPr="00355E85">
        <w:rPr>
          <w:rFonts w:ascii="Times New Roman" w:eastAsia="+mn-ea" w:hAnsi="Times New Roman" w:cs="Times New Roman"/>
          <w:bCs/>
          <w:iCs/>
          <w:kern w:val="24"/>
          <w:position w:val="1"/>
          <w:sz w:val="24"/>
          <w:szCs w:val="24"/>
          <w:lang w:eastAsia="ru-RU"/>
        </w:rPr>
        <w:t>продолжить в следующем году в непосредственной образовательной деятельности, самостоятельной деятельности и различных режимных моментах.</w:t>
      </w:r>
    </w:p>
    <w:p w:rsidR="004B0111" w:rsidRPr="00355E85" w:rsidRDefault="004B0111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25B" w:rsidRPr="00355E85" w:rsidRDefault="0076025B" w:rsidP="00355E85">
      <w:pPr>
        <w:tabs>
          <w:tab w:val="left" w:pos="5775"/>
        </w:tabs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55E85"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="00E10D0A" w:rsidRPr="00355E85">
        <w:rPr>
          <w:rFonts w:ascii="Times New Roman" w:hAnsi="Times New Roman" w:cs="Times New Roman"/>
          <w:sz w:val="24"/>
          <w:szCs w:val="24"/>
        </w:rPr>
        <w:tab/>
      </w:r>
    </w:p>
    <w:p w:rsidR="00BF724D" w:rsidRPr="00355E85" w:rsidRDefault="00BF724D" w:rsidP="00355E8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F724D" w:rsidRPr="00355E85" w:rsidRDefault="00BF724D" w:rsidP="00355E8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4D" w:rsidRPr="00355E85" w:rsidRDefault="00BF724D" w:rsidP="00355E8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BF724D" w:rsidRPr="00355E85" w:rsidSect="001A1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E1E"/>
    <w:multiLevelType w:val="hybridMultilevel"/>
    <w:tmpl w:val="6DC2441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17B014A"/>
    <w:multiLevelType w:val="hybridMultilevel"/>
    <w:tmpl w:val="04FC736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2E77655"/>
    <w:multiLevelType w:val="hybridMultilevel"/>
    <w:tmpl w:val="24647DD2"/>
    <w:lvl w:ilvl="0" w:tplc="DF1A66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37F84"/>
    <w:multiLevelType w:val="hybridMultilevel"/>
    <w:tmpl w:val="5D782EBE"/>
    <w:lvl w:ilvl="0" w:tplc="944228A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E8A25114" w:tentative="1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CDFCF384" w:tentative="1">
      <w:start w:val="1"/>
      <w:numFmt w:val="bullet"/>
      <w:lvlText w:val="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B6BE3794" w:tentative="1">
      <w:start w:val="1"/>
      <w:numFmt w:val="bullet"/>
      <w:lvlText w:val="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74B25062" w:tentative="1">
      <w:start w:val="1"/>
      <w:numFmt w:val="bullet"/>
      <w:lvlText w:val="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14741EC6" w:tentative="1">
      <w:start w:val="1"/>
      <w:numFmt w:val="bullet"/>
      <w:lvlText w:val="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D92E5B48" w:tentative="1">
      <w:start w:val="1"/>
      <w:numFmt w:val="bullet"/>
      <w:lvlText w:val="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5CC8C710" w:tentative="1">
      <w:start w:val="1"/>
      <w:numFmt w:val="bullet"/>
      <w:lvlText w:val="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5EF2C018" w:tentative="1">
      <w:start w:val="1"/>
      <w:numFmt w:val="bullet"/>
      <w:lvlText w:val="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4A305D91"/>
    <w:multiLevelType w:val="hybridMultilevel"/>
    <w:tmpl w:val="90C43EEA"/>
    <w:lvl w:ilvl="0" w:tplc="0419000B">
      <w:start w:val="1"/>
      <w:numFmt w:val="bullet"/>
      <w:lvlText w:val=""/>
      <w:lvlJc w:val="left"/>
      <w:pPr>
        <w:ind w:left="-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5">
    <w:nsid w:val="4D056B38"/>
    <w:multiLevelType w:val="hybridMultilevel"/>
    <w:tmpl w:val="3DE859B8"/>
    <w:lvl w:ilvl="0" w:tplc="0419000B">
      <w:start w:val="1"/>
      <w:numFmt w:val="bullet"/>
      <w:lvlText w:val="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>
    <w:nsid w:val="5AFB26B2"/>
    <w:multiLevelType w:val="hybridMultilevel"/>
    <w:tmpl w:val="84345798"/>
    <w:lvl w:ilvl="0" w:tplc="CAF22D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924C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E31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0C14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487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2A4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D04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9CF8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628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DC"/>
    <w:rsid w:val="000F148C"/>
    <w:rsid w:val="001A1489"/>
    <w:rsid w:val="00355E85"/>
    <w:rsid w:val="003979EF"/>
    <w:rsid w:val="003A3381"/>
    <w:rsid w:val="00404248"/>
    <w:rsid w:val="00462E12"/>
    <w:rsid w:val="004B0111"/>
    <w:rsid w:val="00555D1B"/>
    <w:rsid w:val="00712B35"/>
    <w:rsid w:val="0076025B"/>
    <w:rsid w:val="008A3BF1"/>
    <w:rsid w:val="008A4AE3"/>
    <w:rsid w:val="00907635"/>
    <w:rsid w:val="009C380B"/>
    <w:rsid w:val="00A507DC"/>
    <w:rsid w:val="00A96800"/>
    <w:rsid w:val="00BF724D"/>
    <w:rsid w:val="00C558A0"/>
    <w:rsid w:val="00D6234F"/>
    <w:rsid w:val="00E10D0A"/>
    <w:rsid w:val="00EF14C6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2017-03-28T09:42:00Z</cp:lastPrinted>
  <dcterms:created xsi:type="dcterms:W3CDTF">2017-05-08T08:00:00Z</dcterms:created>
  <dcterms:modified xsi:type="dcterms:W3CDTF">2017-05-08T08:00:00Z</dcterms:modified>
</cp:coreProperties>
</file>