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CD" w:rsidRPr="00CF7E8A" w:rsidRDefault="00CF7E8A" w:rsidP="0057508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E8A">
        <w:rPr>
          <w:rFonts w:ascii="Times New Roman" w:hAnsi="Times New Roman" w:cs="Times New Roman"/>
          <w:sz w:val="20"/>
          <w:szCs w:val="20"/>
        </w:rPr>
        <w:t>Тема урока. ПИСЬМО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2049"/>
      </w:tblGrid>
      <w:tr w:rsidR="00CF7E8A" w:rsidRPr="00CF7E8A" w:rsidTr="00C46E3D">
        <w:tc>
          <w:tcPr>
            <w:tcW w:w="2972" w:type="dxa"/>
          </w:tcPr>
          <w:p w:rsidR="00CF7E8A" w:rsidRPr="007105E5" w:rsidRDefault="00CF7E8A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hAnsi="Times New Roman" w:cs="Times New Roman"/>
                <w:b/>
                <w:sz w:val="20"/>
                <w:szCs w:val="20"/>
              </w:rPr>
              <w:t>Цель деятельности учителя</w:t>
            </w:r>
          </w:p>
        </w:tc>
        <w:tc>
          <w:tcPr>
            <w:tcW w:w="12049" w:type="dxa"/>
          </w:tcPr>
          <w:p w:rsidR="00CF7E8A" w:rsidRPr="00CF7E8A" w:rsidRDefault="00CF7E8A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выделять обращения в тексте; развивать умение использовать различные типы речи</w:t>
            </w: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CF7E8A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049" w:type="dxa"/>
          </w:tcPr>
          <w:p w:rsidR="00CF7E8A" w:rsidRPr="00CF7E8A" w:rsidRDefault="00CF7E8A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CF7E8A" w:rsidP="00F04C60">
            <w:pPr>
              <w:spacing w:line="276" w:lineRule="auto"/>
              <w:ind w:right="-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Планируемые образова</w:t>
            </w: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тельные результаты</w:t>
            </w:r>
          </w:p>
        </w:tc>
        <w:tc>
          <w:tcPr>
            <w:tcW w:w="12049" w:type="dxa"/>
          </w:tcPr>
          <w:p w:rsidR="00CF7E8A" w:rsidRPr="00CF7E8A" w:rsidRDefault="00CF7E8A" w:rsidP="00F04C6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E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Предметные 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(объем освоения и уровень владения компетенциями): </w:t>
            </w:r>
            <w:r w:rsidRPr="00CF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«письмо», виды писем (деловые, дружеские, поздра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вительные, письма в газету); стили речи; </w:t>
            </w:r>
            <w:r w:rsidRPr="00CF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определять, к какому стилю речи относится текст; использовать обращения в письме. </w:t>
            </w:r>
          </w:p>
          <w:p w:rsidR="00CF7E8A" w:rsidRPr="00CF7E8A" w:rsidRDefault="00CF7E8A" w:rsidP="00F04C6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E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Метапредметпые</w:t>
            </w:r>
            <w:proofErr w:type="spellEnd"/>
            <w:r w:rsidRPr="00CF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(компоненты культурно-</w:t>
            </w:r>
            <w:proofErr w:type="spellStart"/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опыта/приобретенная компетентность): способность осуществлять ре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чевой самоконтроль в процессе учебной деятельности и в повседневной практике речевого общения; оценивать свою речь с точки зре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ее содержания, языкового оформления; умение находить грамматические и речевые ошибки, недочеты, исправлять их; совершенст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вовать и редактировать собственные тексты.</w:t>
            </w:r>
          </w:p>
          <w:p w:rsidR="00CF7E8A" w:rsidRPr="00CF7E8A" w:rsidRDefault="00CF7E8A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E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Личностные:</w:t>
            </w:r>
            <w:r w:rsidRPr="00CF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эстетической ценности русского языка; уважительное отношение к родному языку, гордость за него; потреб</w:t>
            </w:r>
            <w:r w:rsidRPr="00CF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7105E5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Методы и формы обучения</w:t>
            </w:r>
          </w:p>
        </w:tc>
        <w:tc>
          <w:tcPr>
            <w:tcW w:w="12049" w:type="dxa"/>
          </w:tcPr>
          <w:p w:rsidR="00CF7E8A" w:rsidRPr="00CF7E8A" w:rsidRDefault="007105E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над языком; создание проблемных ситуаций; индивидуальная, групповая, фронтальная</w:t>
            </w: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7105E5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2049" w:type="dxa"/>
          </w:tcPr>
          <w:p w:rsidR="00C46E3D" w:rsidRDefault="00C46E3D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3D">
              <w:rPr>
                <w:rFonts w:ascii="Times New Roman" w:hAnsi="Times New Roman" w:cs="Times New Roman"/>
                <w:sz w:val="20"/>
                <w:szCs w:val="20"/>
              </w:rPr>
              <w:t xml:space="preserve">http://www.diaghilev.perm.ru/poste_perm/p41aa1.html </w:t>
            </w:r>
          </w:p>
          <w:p w:rsidR="007D6B3B" w:rsidRDefault="007D6B3B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http://ppt4web.ru/literatura/kak-napisat-pismo-osobennosti-ehpistoljarnogo-zhanra.html</w:t>
              </w:r>
            </w:hyperlink>
          </w:p>
          <w:p w:rsidR="002F4901" w:rsidRDefault="00C46E3D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http://mudreishy.ru/sitaty-i-aforizmy/tag/pisma</w:t>
              </w:r>
            </w:hyperlink>
          </w:p>
          <w:p w:rsidR="00C46E3D" w:rsidRPr="00C46E3D" w:rsidRDefault="00C46E3D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46E3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C46E3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uroki</w:t>
              </w:r>
              <w:proofErr w:type="spellEnd"/>
              <w:r w:rsidRPr="00C46E3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C46E3D" w:rsidRDefault="00C46E3D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26DC8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zavuch.info</w:t>
              </w:r>
            </w:hyperlink>
          </w:p>
          <w:p w:rsidR="007D6B3B" w:rsidRPr="00CF7E8A" w:rsidRDefault="007D6B3B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7105E5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2049" w:type="dxa"/>
          </w:tcPr>
          <w:p w:rsidR="00CF7E8A" w:rsidRPr="00CF7E8A" w:rsidRDefault="007105E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доска (экран), компьютер, мультимедийный проектор</w:t>
            </w: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7105E5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Наглядно-демонстрацион</w:t>
            </w: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ный материал</w:t>
            </w:r>
          </w:p>
        </w:tc>
        <w:tc>
          <w:tcPr>
            <w:tcW w:w="12049" w:type="dxa"/>
          </w:tcPr>
          <w:p w:rsidR="00CF7E8A" w:rsidRPr="00CF7E8A" w:rsidRDefault="007105E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Мультимедийный ряд: презентация по теме урока, выполненная учителем или группой подготовленных обучающихся</w:t>
            </w:r>
          </w:p>
        </w:tc>
      </w:tr>
      <w:tr w:rsidR="00CF7E8A" w:rsidRPr="00CF7E8A" w:rsidTr="00C46E3D">
        <w:tc>
          <w:tcPr>
            <w:tcW w:w="2972" w:type="dxa"/>
          </w:tcPr>
          <w:p w:rsidR="00CF7E8A" w:rsidRPr="007105E5" w:rsidRDefault="007105E5" w:rsidP="00F04C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12049" w:type="dxa"/>
          </w:tcPr>
          <w:p w:rsidR="00CF7E8A" w:rsidRPr="00CF7E8A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Письмо, эпистолярный жанр</w:t>
            </w:r>
          </w:p>
        </w:tc>
      </w:tr>
    </w:tbl>
    <w:p w:rsidR="007105E5" w:rsidRDefault="007105E5" w:rsidP="00F04C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F7E8A" w:rsidRDefault="007105E5" w:rsidP="00F04C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Организационная структура (сценарий)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379"/>
        <w:gridCol w:w="1559"/>
        <w:gridCol w:w="1417"/>
        <w:gridCol w:w="2127"/>
        <w:gridCol w:w="992"/>
      </w:tblGrid>
      <w:tr w:rsidR="00F04C60" w:rsidTr="00F04C60">
        <w:tc>
          <w:tcPr>
            <w:tcW w:w="988" w:type="dxa"/>
            <w:vAlign w:val="center"/>
          </w:tcPr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559" w:type="dxa"/>
            <w:vAlign w:val="center"/>
          </w:tcPr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 и развивающие компоненты, задания и упражнения</w:t>
            </w:r>
          </w:p>
        </w:tc>
        <w:tc>
          <w:tcPr>
            <w:tcW w:w="6379" w:type="dxa"/>
            <w:vAlign w:val="center"/>
          </w:tcPr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59" w:type="dxa"/>
            <w:vAlign w:val="center"/>
          </w:tcPr>
          <w:p w:rsidR="007105E5" w:rsidRDefault="007105E5" w:rsidP="00F04C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Осуществляемая деятельность</w:t>
            </w:r>
          </w:p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учащихся</w:t>
            </w:r>
            <w:proofErr w:type="gramEnd"/>
          </w:p>
        </w:tc>
        <w:tc>
          <w:tcPr>
            <w:tcW w:w="1417" w:type="dxa"/>
            <w:vAlign w:val="center"/>
          </w:tcPr>
          <w:p w:rsidR="007105E5" w:rsidRDefault="007105E5" w:rsidP="00F04C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</w:t>
            </w:r>
          </w:p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действия</w:t>
            </w:r>
          </w:p>
        </w:tc>
        <w:tc>
          <w:tcPr>
            <w:tcW w:w="2127" w:type="dxa"/>
            <w:vAlign w:val="center"/>
          </w:tcPr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Формируемые умения (универсальные учебные действия)</w:t>
            </w:r>
          </w:p>
        </w:tc>
        <w:tc>
          <w:tcPr>
            <w:tcW w:w="992" w:type="dxa"/>
            <w:vAlign w:val="center"/>
          </w:tcPr>
          <w:p w:rsidR="007105E5" w:rsidRDefault="007105E5" w:rsidP="00F04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Промежуточный контроль</w:t>
            </w:r>
          </w:p>
        </w:tc>
      </w:tr>
      <w:tr w:rsidR="00F04C60" w:rsidTr="00F04C60">
        <w:tc>
          <w:tcPr>
            <w:tcW w:w="988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105E5" w:rsidRDefault="007105E5" w:rsidP="0057508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4C60" w:rsidTr="00F04C60">
        <w:tc>
          <w:tcPr>
            <w:tcW w:w="988" w:type="dxa"/>
          </w:tcPr>
          <w:p w:rsidR="007105E5" w:rsidRPr="002F4901" w:rsidRDefault="002F4901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2F4901">
              <w:rPr>
                <w:rFonts w:ascii="Times New Roman" w:hAnsi="Times New Roman" w:cs="Times New Roman"/>
                <w:bCs/>
              </w:rPr>
              <w:t>Мотивация учебной деятельности, объявле</w:t>
            </w:r>
            <w:r w:rsidRPr="002F4901">
              <w:rPr>
                <w:rFonts w:ascii="Times New Roman" w:hAnsi="Times New Roman" w:cs="Times New Roman"/>
                <w:bCs/>
              </w:rPr>
              <w:lastRenderedPageBreak/>
              <w:t>ние темы и цели урока.</w:t>
            </w:r>
          </w:p>
        </w:tc>
        <w:tc>
          <w:tcPr>
            <w:tcW w:w="1559" w:type="dxa"/>
          </w:tcPr>
          <w:p w:rsidR="007105E5" w:rsidRDefault="002F4901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6379" w:type="dxa"/>
          </w:tcPr>
          <w:p w:rsidR="007105E5" w:rsidRPr="00FD5383" w:rsidRDefault="002F4901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3">
              <w:rPr>
                <w:rFonts w:ascii="Times New Roman" w:hAnsi="Times New Roman" w:cs="Times New Roman"/>
                <w:sz w:val="20"/>
                <w:szCs w:val="20"/>
              </w:rPr>
              <w:t xml:space="preserve">1.Знакомство с понятием термина эпистолярный жанр – письмо </w:t>
            </w:r>
            <w:r w:rsidRPr="00C46E3D">
              <w:rPr>
                <w:rFonts w:ascii="Times New Roman" w:hAnsi="Times New Roman" w:cs="Times New Roman"/>
                <w:i/>
                <w:sz w:val="20"/>
                <w:szCs w:val="20"/>
              </w:rPr>
              <w:t>(Слайд 1</w:t>
            </w:r>
            <w:r w:rsidR="00FD5383" w:rsidRPr="00C46E3D">
              <w:rPr>
                <w:rFonts w:ascii="Times New Roman" w:hAnsi="Times New Roman" w:cs="Times New Roman"/>
                <w:i/>
                <w:sz w:val="20"/>
                <w:szCs w:val="20"/>
              </w:rPr>
              <w:t>, 2</w:t>
            </w:r>
            <w:r w:rsidR="00C46E3D" w:rsidRPr="00C46E3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D53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3993">
              <w:rPr>
                <w:rFonts w:ascii="Times New Roman" w:hAnsi="Times New Roman" w:cs="Times New Roman"/>
                <w:sz w:val="20"/>
                <w:szCs w:val="20"/>
              </w:rPr>
              <w:t xml:space="preserve"> Ученики делаю запись в тетрадь.</w:t>
            </w:r>
          </w:p>
          <w:p w:rsidR="00FD5383" w:rsidRDefault="00FD5383" w:rsidP="00F04C6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D5383">
              <w:rPr>
                <w:bCs/>
                <w:sz w:val="20"/>
                <w:szCs w:val="20"/>
              </w:rPr>
              <w:t xml:space="preserve">2. Вступительное слово учителя. </w:t>
            </w:r>
          </w:p>
          <w:p w:rsidR="00B43993" w:rsidRDefault="00FD5383" w:rsidP="00F04C60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FD5383">
              <w:rPr>
                <w:sz w:val="20"/>
                <w:szCs w:val="20"/>
              </w:rPr>
              <w:t>– Практически каждый из живущих ныне на Земле людей владеет в той или иной степени эпистолярным жанром, так как он позволяет общаться на расстоянии с родственниками и друзьями.</w:t>
            </w:r>
            <w:r w:rsidRPr="00FD5383">
              <w:rPr>
                <w:i/>
                <w:iCs/>
                <w:sz w:val="20"/>
                <w:szCs w:val="20"/>
              </w:rPr>
              <w:t xml:space="preserve"> (Слайд 3</w:t>
            </w:r>
            <w:proofErr w:type="gramStart"/>
            <w:r w:rsidRPr="00FD5383">
              <w:rPr>
                <w:i/>
                <w:iCs/>
                <w:sz w:val="20"/>
                <w:szCs w:val="20"/>
              </w:rPr>
              <w:t>).</w:t>
            </w:r>
            <w:r w:rsidRPr="00FD5383">
              <w:rPr>
                <w:sz w:val="20"/>
                <w:szCs w:val="20"/>
              </w:rPr>
              <w:br/>
              <w:t>–</w:t>
            </w:r>
            <w:proofErr w:type="gramEnd"/>
            <w:r w:rsidRPr="00FD5383">
              <w:rPr>
                <w:sz w:val="20"/>
                <w:szCs w:val="20"/>
              </w:rPr>
              <w:t xml:space="preserve"> Что такое эпистолярный жанр? </w:t>
            </w:r>
            <w:r w:rsidRPr="00FD5383">
              <w:rPr>
                <w:i/>
                <w:iCs/>
                <w:sz w:val="20"/>
                <w:szCs w:val="20"/>
              </w:rPr>
              <w:t xml:space="preserve">(Эпистолярный жанр в широком </w:t>
            </w:r>
            <w:r w:rsidRPr="00FD5383">
              <w:rPr>
                <w:i/>
                <w:iCs/>
                <w:sz w:val="20"/>
                <w:szCs w:val="20"/>
              </w:rPr>
              <w:lastRenderedPageBreak/>
              <w:t xml:space="preserve">понимании – это жанр письма. Само название этого жанра происходит от греческого слова </w:t>
            </w:r>
            <w:proofErr w:type="spellStart"/>
            <w:r w:rsidRPr="00FD5383">
              <w:rPr>
                <w:i/>
                <w:iCs/>
                <w:sz w:val="20"/>
                <w:szCs w:val="20"/>
              </w:rPr>
              <w:t>epistole</w:t>
            </w:r>
            <w:proofErr w:type="spellEnd"/>
            <w:r w:rsidRPr="00FD5383">
              <w:rPr>
                <w:i/>
                <w:iCs/>
                <w:sz w:val="20"/>
                <w:szCs w:val="20"/>
              </w:rPr>
              <w:t>, что значит “письмо”.)</w:t>
            </w:r>
          </w:p>
          <w:p w:rsidR="00FD5383" w:rsidRPr="00FD5383" w:rsidRDefault="00B43993" w:rsidP="00F04C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Какие виды письма вы знаете?</w:t>
            </w:r>
            <w:r w:rsidR="00FD5383" w:rsidRPr="00FD538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(Слайд </w:t>
            </w:r>
            <w:proofErr w:type="gramStart"/>
            <w:r>
              <w:rPr>
                <w:i/>
                <w:iCs/>
                <w:sz w:val="20"/>
                <w:szCs w:val="20"/>
              </w:rPr>
              <w:t>4)</w:t>
            </w:r>
            <w:r w:rsidR="00FD5383" w:rsidRPr="00FD5383">
              <w:rPr>
                <w:sz w:val="20"/>
                <w:szCs w:val="20"/>
              </w:rPr>
              <w:br/>
              <w:t>–</w:t>
            </w:r>
            <w:proofErr w:type="gramEnd"/>
            <w:r w:rsidR="00FD5383" w:rsidRPr="00FD5383">
              <w:rPr>
                <w:sz w:val="20"/>
                <w:szCs w:val="20"/>
              </w:rPr>
              <w:t xml:space="preserve"> Но в век электронной почты и мобильной связи этот жанр становится неактуальным. С этим трудно спорить, но скажите, вы любите получать письма от родных и близких? </w:t>
            </w:r>
            <w:r w:rsidR="00FD5383" w:rsidRPr="00FD5383">
              <w:rPr>
                <w:sz w:val="20"/>
                <w:szCs w:val="20"/>
              </w:rPr>
              <w:br/>
              <w:t xml:space="preserve">– Чтобы написать письмо, мы специально выбираем время, концентрируем мысль на человеке, кому адресовано послание, излагаем на бумаге свои философские мысли, фиксируем какие-то события. По прошествии времени, перечитывая письмо, вспоминаем прошедшие события и заново переживаем чувства, связанные с ними. </w:t>
            </w:r>
            <w:r w:rsidR="00FD5383" w:rsidRPr="00FD5383">
              <w:rPr>
                <w:sz w:val="20"/>
                <w:szCs w:val="20"/>
              </w:rPr>
              <w:br/>
              <w:t xml:space="preserve">– А чего не хватает коротким электронным сообщениям или мобильным звонкам? </w:t>
            </w:r>
            <w:r w:rsidR="00FD5383" w:rsidRPr="00FD5383">
              <w:rPr>
                <w:i/>
                <w:iCs/>
                <w:sz w:val="20"/>
                <w:szCs w:val="20"/>
              </w:rPr>
              <w:t>(Теплоты, душевности</w:t>
            </w:r>
            <w:proofErr w:type="gramStart"/>
            <w:r w:rsidR="00FD5383" w:rsidRPr="00FD5383">
              <w:rPr>
                <w:i/>
                <w:iCs/>
                <w:sz w:val="20"/>
                <w:szCs w:val="20"/>
              </w:rPr>
              <w:t>.)</w:t>
            </w:r>
            <w:r w:rsidR="00FD5383" w:rsidRPr="00FD5383">
              <w:rPr>
                <w:sz w:val="20"/>
                <w:szCs w:val="20"/>
              </w:rPr>
              <w:br/>
              <w:t>–</w:t>
            </w:r>
            <w:proofErr w:type="gramEnd"/>
            <w:r w:rsidR="00FD5383" w:rsidRPr="00FD5383">
              <w:rPr>
                <w:sz w:val="20"/>
                <w:szCs w:val="20"/>
              </w:rPr>
              <w:t xml:space="preserve"> А теперь ответьте, в чем смысл эпиграфа? </w:t>
            </w:r>
          </w:p>
          <w:p w:rsidR="00FD5383" w:rsidRPr="00FD5383" w:rsidRDefault="00FD538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105E5" w:rsidRDefault="00FD538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вопросы. Строят понятные для партнера высказывания</w:t>
            </w:r>
          </w:p>
        </w:tc>
        <w:tc>
          <w:tcPr>
            <w:tcW w:w="1417" w:type="dxa"/>
          </w:tcPr>
          <w:p w:rsidR="007105E5" w:rsidRDefault="00FD538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2127" w:type="dxa"/>
          </w:tcPr>
          <w:p w:rsidR="007105E5" w:rsidRDefault="00C46E3D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выполняют учебно-познавательные действия в материализованной и умственной форме; осуществляют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учебных задач операции анализа, синтеза, сравнения, классификации, устанавливают причинно-следственные связи</w:t>
            </w:r>
          </w:p>
        </w:tc>
        <w:tc>
          <w:tcPr>
            <w:tcW w:w="992" w:type="dxa"/>
          </w:tcPr>
          <w:p w:rsidR="007105E5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</w:t>
            </w:r>
          </w:p>
        </w:tc>
      </w:tr>
      <w:tr w:rsidR="00C81DC3" w:rsidTr="00F04C60">
        <w:tc>
          <w:tcPr>
            <w:tcW w:w="988" w:type="dxa"/>
          </w:tcPr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6379" w:type="dxa"/>
          </w:tcPr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Потрудились – отдохнем.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Встанем, глубоко вздохнем.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в стороны, вперед,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Влево, вправо поворот.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наклона, прямо встать,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вниз и вверх поднять.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плавно опустили,</w:t>
            </w:r>
          </w:p>
          <w:p w:rsidR="00C81DC3" w:rsidRPr="00C81DC3" w:rsidRDefault="00C81DC3" w:rsidP="00F0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улыбки подарили.</w:t>
            </w:r>
          </w:p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элементарные физические упражнения</w:t>
            </w:r>
          </w:p>
        </w:tc>
        <w:tc>
          <w:tcPr>
            <w:tcW w:w="1417" w:type="dxa"/>
          </w:tcPr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2127" w:type="dxa"/>
          </w:tcPr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Личностные: понимают необходимость сохранения и укрепления здоровья, важность предупреждения утомляемости и перегрузки</w:t>
            </w:r>
          </w:p>
        </w:tc>
        <w:tc>
          <w:tcPr>
            <w:tcW w:w="992" w:type="dxa"/>
          </w:tcPr>
          <w:p w:rsidR="00C81DC3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60" w:rsidTr="00F04C60">
        <w:tc>
          <w:tcPr>
            <w:tcW w:w="988" w:type="dxa"/>
          </w:tcPr>
          <w:p w:rsidR="007105E5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Целеполагание и построение проекта выхода из затруднения</w:t>
            </w:r>
          </w:p>
        </w:tc>
        <w:tc>
          <w:tcPr>
            <w:tcW w:w="1559" w:type="dxa"/>
          </w:tcPr>
          <w:p w:rsidR="007105E5" w:rsidRDefault="00C81DC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Раскрытие сущности</w:t>
            </w:r>
            <w:r w:rsidR="00F04C60">
              <w:rPr>
                <w:rFonts w:ascii="Times New Roman" w:hAnsi="Times New Roman" w:cs="Times New Roman"/>
                <w:sz w:val="20"/>
                <w:szCs w:val="20"/>
              </w:rPr>
              <w:t xml:space="preserve"> новых понятий, усвоение новых способов учебной и умственной деятельности учащихся. Анализ образной системы текста</w:t>
            </w:r>
          </w:p>
        </w:tc>
        <w:tc>
          <w:tcPr>
            <w:tcW w:w="6379" w:type="dxa"/>
          </w:tcPr>
          <w:p w:rsidR="007105E5" w:rsidRP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0A32" w:rsidRPr="008A37F7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F04C60" w:rsidRPr="008A37F7">
              <w:rPr>
                <w:rFonts w:ascii="Times New Roman" w:hAnsi="Times New Roman" w:cs="Times New Roman"/>
                <w:sz w:val="20"/>
                <w:szCs w:val="20"/>
              </w:rPr>
              <w:t>отрывка из произведения Эдуарда Успенского «Дядя Федор»</w:t>
            </w:r>
            <w:r w:rsidR="00F20A32" w:rsidRPr="008A37F7">
              <w:rPr>
                <w:rFonts w:ascii="Times New Roman" w:hAnsi="Times New Roman" w:cs="Times New Roman"/>
                <w:sz w:val="20"/>
                <w:szCs w:val="20"/>
              </w:rPr>
              <w:t xml:space="preserve">. (Слайд </w:t>
            </w:r>
            <w:r w:rsidR="00B43993" w:rsidRPr="008A3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4C60" w:rsidRPr="008A37F7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="00F20A32" w:rsidRPr="008A37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20A32" w:rsidRPr="008A37F7" w:rsidRDefault="00B4399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7F7">
              <w:rPr>
                <w:rFonts w:ascii="Times New Roman" w:hAnsi="Times New Roman" w:cs="Times New Roman"/>
                <w:sz w:val="20"/>
                <w:szCs w:val="20"/>
              </w:rPr>
              <w:t>Беседа по вопросам:</w:t>
            </w:r>
          </w:p>
          <w:p w:rsidR="00B43993" w:rsidRPr="008A37F7" w:rsidRDefault="00B43993" w:rsidP="00F04C6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37F7">
              <w:rPr>
                <w:rFonts w:ascii="Times New Roman" w:hAnsi="Times New Roman" w:cs="Times New Roman"/>
                <w:sz w:val="20"/>
                <w:szCs w:val="20"/>
              </w:rPr>
              <w:t xml:space="preserve">- Перечислите основные компоненты письма. </w:t>
            </w:r>
            <w:r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>(Обращение к адресату, подпись автора письма, дата)</w:t>
            </w:r>
          </w:p>
          <w:p w:rsidR="008A37F7" w:rsidRDefault="003A5879" w:rsidP="008A37F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>Ученики делаю</w:t>
            </w:r>
            <w:r w:rsidR="001C3952"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запись в тетрадь (Слайд </w:t>
            </w:r>
            <w:r w:rsidR="00F04C60"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20A32" w:rsidRDefault="008A37F7" w:rsidP="008A37F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Чтение письма с фронта. </w:t>
            </w:r>
            <w:r w:rsidRPr="008A37F7">
              <w:rPr>
                <w:rFonts w:ascii="Times New Roman" w:hAnsi="Times New Roman" w:cs="Times New Roman"/>
                <w:i/>
                <w:sz w:val="20"/>
                <w:szCs w:val="20"/>
              </w:rPr>
              <w:t>(Слайд 8)</w:t>
            </w:r>
          </w:p>
          <w:p w:rsidR="008A37F7" w:rsidRDefault="008A37F7" w:rsidP="008A37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Соответствует это письмо нашему плану?</w:t>
            </w:r>
          </w:p>
          <w:p w:rsidR="008A37F7" w:rsidRDefault="008A37F7" w:rsidP="008A37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 тему этого письма.</w:t>
            </w:r>
          </w:p>
          <w:p w:rsidR="008A37F7" w:rsidRPr="008A37F7" w:rsidRDefault="008A37F7" w:rsidP="008A37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Какова его идея?</w:t>
            </w:r>
          </w:p>
        </w:tc>
        <w:tc>
          <w:tcPr>
            <w:tcW w:w="1559" w:type="dxa"/>
          </w:tcPr>
          <w:p w:rsidR="007105E5" w:rsidRDefault="00B4399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выполняют задания</w:t>
            </w:r>
          </w:p>
        </w:tc>
        <w:tc>
          <w:tcPr>
            <w:tcW w:w="1417" w:type="dxa"/>
          </w:tcPr>
          <w:p w:rsidR="007105E5" w:rsidRDefault="00B4399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127" w:type="dxa"/>
          </w:tcPr>
          <w:p w:rsidR="007105E5" w:rsidRDefault="00B43993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="003A5879">
              <w:rPr>
                <w:rFonts w:ascii="Times New Roman" w:hAnsi="Times New Roman" w:cs="Times New Roman"/>
                <w:sz w:val="20"/>
                <w:szCs w:val="20"/>
              </w:rPr>
              <w:t>: Извлекают необходимую информацию из прослушанного объяснения учителя, высказываний одноклассников, систематизируют собственные знания</w:t>
            </w:r>
          </w:p>
        </w:tc>
        <w:tc>
          <w:tcPr>
            <w:tcW w:w="992" w:type="dxa"/>
          </w:tcPr>
          <w:p w:rsidR="007105E5" w:rsidRDefault="003A5879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F04C60" w:rsidTr="00F04C60">
        <w:tc>
          <w:tcPr>
            <w:tcW w:w="988" w:type="dxa"/>
          </w:tcPr>
          <w:p w:rsidR="007105E5" w:rsidRDefault="003A5879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Творческая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</w:t>
            </w:r>
          </w:p>
        </w:tc>
        <w:tc>
          <w:tcPr>
            <w:tcW w:w="1559" w:type="dxa"/>
          </w:tcPr>
          <w:p w:rsidR="007105E5" w:rsidRDefault="001C3952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своих примеров, иллюстрирующ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природу изучаемого языкового явления</w:t>
            </w:r>
          </w:p>
        </w:tc>
        <w:tc>
          <w:tcPr>
            <w:tcW w:w="6379" w:type="dxa"/>
          </w:tcPr>
          <w:p w:rsidR="007105E5" w:rsidRDefault="001C3952" w:rsidP="00F04C6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952">
              <w:rPr>
                <w:rFonts w:ascii="Times New Roman" w:hAnsi="Times New Roman" w:cs="Times New Roman"/>
                <w:sz w:val="20"/>
                <w:szCs w:val="20"/>
              </w:rPr>
              <w:t>Работа по группам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9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(Слайд </w:t>
            </w:r>
            <w:r w:rsidR="0057508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bookmarkStart w:id="0" w:name="_GoBack"/>
            <w:bookmarkEnd w:id="0"/>
            <w:r w:rsidRPr="001C39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C3952" w:rsidRDefault="001C3952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Написание коллективного письма ветерану.</w:t>
            </w:r>
          </w:p>
          <w:p w:rsidR="00F04C60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3952" w:rsidRPr="001C3952" w:rsidRDefault="001C3952" w:rsidP="00F04C6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Чтение и обсуждение содержания писем, проверка текстов сочинений</w:t>
            </w:r>
          </w:p>
        </w:tc>
        <w:tc>
          <w:tcPr>
            <w:tcW w:w="1559" w:type="dxa"/>
          </w:tcPr>
          <w:p w:rsidR="007105E5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над письмом.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мысли</w:t>
            </w: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свои работы и слушают сочинения одноклассников, отвечают на вопросы</w:t>
            </w:r>
          </w:p>
        </w:tc>
        <w:tc>
          <w:tcPr>
            <w:tcW w:w="1417" w:type="dxa"/>
          </w:tcPr>
          <w:p w:rsidR="007105E5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Фронтальная, 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ная, групповая</w:t>
            </w:r>
          </w:p>
        </w:tc>
        <w:tc>
          <w:tcPr>
            <w:tcW w:w="2127" w:type="dxa"/>
          </w:tcPr>
          <w:p w:rsidR="007105E5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действуют по плану и оценивают работу.</w:t>
            </w:r>
          </w:p>
          <w:p w:rsidR="00F04C60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строят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992" w:type="dxa"/>
          </w:tcPr>
          <w:p w:rsidR="007105E5" w:rsidRDefault="00F04C60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работа</w:t>
            </w:r>
          </w:p>
        </w:tc>
      </w:tr>
      <w:tr w:rsidR="00F04C60" w:rsidTr="00F04C60">
        <w:tc>
          <w:tcPr>
            <w:tcW w:w="988" w:type="dxa"/>
          </w:tcPr>
          <w:p w:rsidR="007105E5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Рефлексия учебной деятельности на уроке (итог урока)</w:t>
            </w:r>
          </w:p>
        </w:tc>
        <w:tc>
          <w:tcPr>
            <w:tcW w:w="1559" w:type="dxa"/>
          </w:tcPr>
          <w:p w:rsidR="007105E5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Заключительная беседа по вопросам</w:t>
            </w:r>
          </w:p>
        </w:tc>
        <w:tc>
          <w:tcPr>
            <w:tcW w:w="6379" w:type="dxa"/>
          </w:tcPr>
          <w:p w:rsidR="007105E5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нового узнали на уроке?</w:t>
            </w: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трудности у вас появились а процессе работы?</w:t>
            </w: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их преодолевали?</w:t>
            </w: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Понравилось ли вам на уроке? Какое настроение у вас сейчас?</w:t>
            </w:r>
          </w:p>
          <w:p w:rsidR="008A37F7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Дайте оценку нашей работе: выберите одну из предложенных на вашем столе карточек и покажите мне. Урок понравился -  карточку с зеленым флажком, нет – с красным флажком</w:t>
            </w:r>
          </w:p>
        </w:tc>
        <w:tc>
          <w:tcPr>
            <w:tcW w:w="1559" w:type="dxa"/>
          </w:tcPr>
          <w:p w:rsidR="007105E5" w:rsidRDefault="008A37F7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свое эм</w:t>
            </w:r>
            <w:r w:rsidR="00575085">
              <w:rPr>
                <w:rFonts w:ascii="Times New Roman" w:hAnsi="Times New Roman" w:cs="Times New Roman"/>
                <w:sz w:val="20"/>
                <w:szCs w:val="20"/>
              </w:rPr>
              <w:t>оциональное состояние на уроке.</w:t>
            </w:r>
          </w:p>
        </w:tc>
        <w:tc>
          <w:tcPr>
            <w:tcW w:w="1417" w:type="dxa"/>
          </w:tcPr>
          <w:p w:rsidR="007105E5" w:rsidRDefault="0057508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7" w:type="dxa"/>
          </w:tcPr>
          <w:p w:rsidR="007105E5" w:rsidRDefault="0057508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приобретают умения мотивированно организовывать свою деятельность.</w:t>
            </w:r>
          </w:p>
          <w:p w:rsidR="00575085" w:rsidRDefault="0057508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оценивают свою работу.</w:t>
            </w:r>
          </w:p>
          <w:p w:rsidR="00575085" w:rsidRDefault="0057508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строят небольшие монологические высказывания</w:t>
            </w:r>
          </w:p>
        </w:tc>
        <w:tc>
          <w:tcPr>
            <w:tcW w:w="992" w:type="dxa"/>
          </w:tcPr>
          <w:p w:rsidR="007105E5" w:rsidRDefault="00575085" w:rsidP="00F04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работы учащихся на уроке. Листы обратной связи</w:t>
            </w:r>
          </w:p>
        </w:tc>
      </w:tr>
    </w:tbl>
    <w:p w:rsidR="007105E5" w:rsidRPr="00CF7E8A" w:rsidRDefault="007105E5" w:rsidP="00F04C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7105E5" w:rsidRPr="00CF7E8A" w:rsidSect="00C46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7E" w:rsidRDefault="005E0A7E" w:rsidP="00CF7E8A">
      <w:pPr>
        <w:spacing w:after="0" w:line="240" w:lineRule="auto"/>
      </w:pPr>
      <w:r>
        <w:separator/>
      </w:r>
    </w:p>
  </w:endnote>
  <w:endnote w:type="continuationSeparator" w:id="0">
    <w:p w:rsidR="005E0A7E" w:rsidRDefault="005E0A7E" w:rsidP="00CF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7E" w:rsidRDefault="005E0A7E" w:rsidP="00CF7E8A">
      <w:pPr>
        <w:spacing w:after="0" w:line="240" w:lineRule="auto"/>
      </w:pPr>
      <w:r>
        <w:separator/>
      </w:r>
    </w:p>
  </w:footnote>
  <w:footnote w:type="continuationSeparator" w:id="0">
    <w:p w:rsidR="005E0A7E" w:rsidRDefault="005E0A7E" w:rsidP="00CF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197"/>
    <w:multiLevelType w:val="hybridMultilevel"/>
    <w:tmpl w:val="FB00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5F22"/>
    <w:multiLevelType w:val="hybridMultilevel"/>
    <w:tmpl w:val="882EF22C"/>
    <w:lvl w:ilvl="0" w:tplc="666476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29EB"/>
    <w:multiLevelType w:val="hybridMultilevel"/>
    <w:tmpl w:val="A7AC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61788"/>
    <w:multiLevelType w:val="hybridMultilevel"/>
    <w:tmpl w:val="70EA3B3C"/>
    <w:lvl w:ilvl="0" w:tplc="D53AC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77FE"/>
    <w:multiLevelType w:val="hybridMultilevel"/>
    <w:tmpl w:val="2F0C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65C5"/>
    <w:multiLevelType w:val="hybridMultilevel"/>
    <w:tmpl w:val="A214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95"/>
    <w:rsid w:val="000E12FD"/>
    <w:rsid w:val="001C3952"/>
    <w:rsid w:val="002F4901"/>
    <w:rsid w:val="003A5879"/>
    <w:rsid w:val="00503295"/>
    <w:rsid w:val="005403DF"/>
    <w:rsid w:val="00575085"/>
    <w:rsid w:val="0058456B"/>
    <w:rsid w:val="005B76CD"/>
    <w:rsid w:val="005E0A7E"/>
    <w:rsid w:val="007105E5"/>
    <w:rsid w:val="007D6B3B"/>
    <w:rsid w:val="008A37F7"/>
    <w:rsid w:val="00B43993"/>
    <w:rsid w:val="00B92639"/>
    <w:rsid w:val="00C46E3D"/>
    <w:rsid w:val="00C81DC3"/>
    <w:rsid w:val="00CF7E8A"/>
    <w:rsid w:val="00F04C60"/>
    <w:rsid w:val="00F20A32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99D7-46EB-4274-96C6-44577C1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E8A"/>
  </w:style>
  <w:style w:type="paragraph" w:styleId="a6">
    <w:name w:val="footer"/>
    <w:basedOn w:val="a"/>
    <w:link w:val="a7"/>
    <w:uiPriority w:val="99"/>
    <w:unhideWhenUsed/>
    <w:rsid w:val="00CF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E8A"/>
  </w:style>
  <w:style w:type="table" w:styleId="a8">
    <w:name w:val="Table Grid"/>
    <w:basedOn w:val="a1"/>
    <w:uiPriority w:val="39"/>
    <w:rsid w:val="00CF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05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F4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reishy.ru/sitaty-i-aforizmy/tag/pis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4web.ru/literatura/kak-napisat-pismo-osobennosti-ehpistoljarnogo-zhan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vu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2015-01-20T21:43:00Z</dcterms:created>
  <dcterms:modified xsi:type="dcterms:W3CDTF">2015-01-20T21:43:00Z</dcterms:modified>
</cp:coreProperties>
</file>