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85" w:rsidRDefault="00EC7C85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8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19250" cy="466725"/>
            <wp:effectExtent l="19050" t="0" r="0" b="0"/>
            <wp:docPr id="6" name="Рисунок 1" descr="C:\Users\наталья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35" cy="46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D4" w:rsidRPr="00E220E5" w:rsidRDefault="000419D4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E5">
        <w:rPr>
          <w:rFonts w:ascii="Times New Roman" w:hAnsi="Times New Roman" w:cs="Times New Roman"/>
          <w:b/>
          <w:sz w:val="28"/>
          <w:szCs w:val="28"/>
        </w:rPr>
        <w:t>Нетрадиционные техники аппликации как средство развития творческой активности детей дошкольного возраста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Цель – ознакомление родителей с видами нетрадиционной аппликац</w:t>
      </w:r>
      <w:proofErr w:type="gramStart"/>
      <w:r w:rsidRPr="00E220E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220E5">
        <w:rPr>
          <w:rFonts w:ascii="Times New Roman" w:hAnsi="Times New Roman" w:cs="Times New Roman"/>
          <w:sz w:val="28"/>
          <w:szCs w:val="28"/>
        </w:rPr>
        <w:t xml:space="preserve"> значении в развитии дошкольника.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- познакомить родителей с нетрадиционными техниками аппликации;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- проинформировать о роли аппликации в развитии детей.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развивать познавательный интерес, бережное и эстетическое отношение к декоративно-прикладному искусству.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воспитать чуткость к восприятию искусства.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В истории дошкольной педагогики проблема творчества всегда была одной из актуальных. Психологи и педагоги считают возможным творческое развитие детей во всех видах деятельности. Большой потенциал для развития творческих способностей ребенка заключен в изобразительной деятельности дошкольника, в частности занятиях аппликацией.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Аппликация – один из самых любимых детьми видов изобразительной деятельности. Специфика этого вида деятельности даёт детям возможность активнее усваивать знания о цвете, строении предметов, их величине, о плоскостной форме и композиции. В аппликации есть возможность передвигать вырезанные формы, сравнивать, накладывая одну форму на другую. Это позволяет быстрее приобрести композиционные знания и умения.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Аппликация содержит большие возможности для развития фантазии, воображения, творческих способностей детей. Так, узор может быть составлен как из готовых геометрических, так и из растительных форм, вырезанных самими ребятами. Использование готовых форм в декоративных </w:t>
      </w:r>
      <w:r w:rsidRPr="00E220E5">
        <w:rPr>
          <w:rFonts w:ascii="Times New Roman" w:hAnsi="Times New Roman" w:cs="Times New Roman"/>
          <w:sz w:val="28"/>
          <w:szCs w:val="28"/>
        </w:rPr>
        <w:lastRenderedPageBreak/>
        <w:t>работах позволяет дошкольникам сосредоточить все внимание на ритмичном чередовании элементов в узоре, подборе красивых цветовых сочетаний.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Навыки, приобретенные на занятиях аппликацией, дети используют в других видах деятельности, главным образом в конструировании, при изготовлении теневого театра, световых украшений, елочных игрушек.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В настоящее время воспитатели дошкольных образовательных учреждений склоняются к традиционной технике обучения детей аппликации, а именно работе с бумагой. В свою очередь, работа с различными материалами, в различных художественных техниках расширяет возможности ребенка, развивает чувства цвета, гармонии, пространство воображения, образное мышление, творческие способности.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Особенно это важно для детей старшего дошкольного возраста, поскольку у них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явлениях, которые ребёнок не наблюдал непосредственно. Детей интересуют связи, существующие между предметами и явлениями. Проникновение ребёнка в эти связи во многом определяет его развитие.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Но в этом возрасте формируются и элементы трудовой деятельности, основной психологический смысл которой состоит в следующем: ребенок должен понимать, что он делает нужное, полезное для других дело.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Цель работы с детьми: создание условий для развития творческих способностей детей старшего дошкольного возраста.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Задачи: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Обучающие: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познакомить дошкольников с нетрадиционными техниками аппликации;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научить правилам безопасной работы с различными материалами и инструментами;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обогатить знания детей о временах года;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формировать у детей осознанное отношение к порядку выполнения работы;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lastRenderedPageBreak/>
        <w:t xml:space="preserve"> – развивать познавательную активность детей.</w:t>
      </w:r>
    </w:p>
    <w:p w:rsidR="00E220E5" w:rsidRDefault="00E220E5" w:rsidP="00E22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развивать композиционные умения;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развивать умение составлять предмет из нескольких частей и компоновать узоры;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развивать самостоятельность, инициативность и творческий подход;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¬ развивать фантазию, творческое мышление и воображение.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воспитывать у детей художественный вкус;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развивать эстетическое мировосприятие;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воспитывать аккуратность, трудолюбие, интерес к занятиям;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воспитывать зрительскую культуру.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Таким образом, значимость занятий нетрадиционными видами аппликации для гармоничного и всестороннего развития детей доказана как научно, так и исторически. Обобщая многолетний педагогический опыт, можно выявить следующие параметры, на которые аппликация оказывает положительное влияние: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- развитие художественного вкуса;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- формирование художественных и графических навыков;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- становление эстетического восприятия окружающего мира;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- развитие воображения, творческих способностей, пространственного восприятия и фантазии;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- воспитание культуры зрителя;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- формирование знаний о мировой художественной культуре;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- развитие мелкой моторики.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Обучая дошкольников различным методам аппликации из разнообразных материалов, можно создать основу для творческого самовыражения ребенка. </w:t>
      </w:r>
      <w:r w:rsidRPr="00E220E5">
        <w:rPr>
          <w:rFonts w:ascii="Times New Roman" w:hAnsi="Times New Roman" w:cs="Times New Roman"/>
          <w:sz w:val="28"/>
          <w:szCs w:val="28"/>
        </w:rPr>
        <w:lastRenderedPageBreak/>
        <w:t>Дошкольник сам выбирает сюжет для аппликации, материал или сочетание материалов, использует ту или иную технику, которая подходит для наиболее выразительного изображения.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Творчество – очень важный момент в развитии ребёнка. Хорошо, когда ребёнок видит красоту и разнообразие окружающего мира. Но ещё лучше, если он не только замечает эту красоту, но и творит её. Полученный результат эмоционально привлекателен для ребёнка, поскольку ту или иную вещицу он сделал сам. После того, как ребёнок своими руками начнёт создавать красоту, он непременно начнёт с любовью и заботой относиться к окружающему миру.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Существуют следующие техники нетрадиционной аппликации:</w:t>
      </w:r>
    </w:p>
    <w:p w:rsidR="000419D4" w:rsidRDefault="000419D4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E5">
        <w:rPr>
          <w:rFonts w:ascii="Times New Roman" w:hAnsi="Times New Roman" w:cs="Times New Roman"/>
          <w:b/>
          <w:sz w:val="28"/>
          <w:szCs w:val="28"/>
        </w:rPr>
        <w:t>Аппликация из круп и семян.</w:t>
      </w:r>
    </w:p>
    <w:p w:rsidR="00E220E5" w:rsidRPr="00E220E5" w:rsidRDefault="00E220E5" w:rsidP="00E220E5">
      <w:pPr>
        <w:rPr>
          <w:rFonts w:ascii="Times New Roman" w:hAnsi="Times New Roman" w:cs="Times New Roman"/>
          <w:b/>
          <w:sz w:val="28"/>
          <w:szCs w:val="28"/>
        </w:rPr>
      </w:pPr>
      <w:r w:rsidRPr="00E220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1075</wp:posOffset>
            </wp:positionV>
            <wp:extent cx="2899996" cy="1837592"/>
            <wp:effectExtent l="19050" t="0" r="0" b="0"/>
            <wp:wrapTight wrapText="bothSides">
              <wp:wrapPolygon edited="0">
                <wp:start x="-142" y="0"/>
                <wp:lineTo x="-142" y="21273"/>
                <wp:lineTo x="21567" y="21273"/>
                <wp:lineTo x="21567" y="0"/>
                <wp:lineTo x="-142" y="0"/>
              </wp:wrapPolygon>
            </wp:wrapTight>
            <wp:docPr id="1" name="Рисунок 1" descr="C:\Users\111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32" r="7286" b="1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96" cy="183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Крупа и семена – прекрасный материал для поделок. Ее легко можно покрасить, и тем самым сделать работу яркой и привлекательной. Гречка, пшено, манка, рис, горох, различные семечки пригодятся для работы.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Крупа – доступный, красивый и безопасный материал для детского творчества. Начинать работать с крупой можно в 1,5-2 года. Даже в таком раннем возрасте дети при помощи родителей способны создавать очень милые аппликации из круп. Аппликации из круп хороши и тем, что для их создания не требуются ни особые материалы или инструменты, ни специальные условия или навыки.</w:t>
      </w:r>
    </w:p>
    <w:p w:rsidR="000419D4" w:rsidRDefault="000419D4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E5">
        <w:rPr>
          <w:rFonts w:ascii="Times New Roman" w:hAnsi="Times New Roman" w:cs="Times New Roman"/>
          <w:b/>
          <w:sz w:val="28"/>
          <w:szCs w:val="28"/>
        </w:rPr>
        <w:t>Аппликация из осенних листьев.</w:t>
      </w:r>
    </w:p>
    <w:p w:rsidR="00E220E5" w:rsidRPr="00E220E5" w:rsidRDefault="00E220E5" w:rsidP="00E220E5">
      <w:pPr>
        <w:rPr>
          <w:rFonts w:ascii="Times New Roman" w:hAnsi="Times New Roman" w:cs="Times New Roman"/>
          <w:b/>
          <w:sz w:val="28"/>
          <w:szCs w:val="28"/>
        </w:rPr>
      </w:pPr>
      <w:r w:rsidRPr="00E220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1954</wp:posOffset>
            </wp:positionV>
            <wp:extent cx="2231781" cy="2145323"/>
            <wp:effectExtent l="19050" t="0" r="0" b="0"/>
            <wp:wrapTight wrapText="bothSides">
              <wp:wrapPolygon edited="0">
                <wp:start x="-184" y="0"/>
                <wp:lineTo x="-184" y="21482"/>
                <wp:lineTo x="21572" y="21482"/>
                <wp:lineTo x="21572" y="0"/>
                <wp:lineTo x="-184" y="0"/>
              </wp:wrapPolygon>
            </wp:wrapTight>
            <wp:docPr id="2" name="Рисунок 2" descr="C:\Users\111\Desktop\20915376.4140848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20915376.4140848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1" cy="214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Засушенные листья – замечательный материал для художественного комбинирования. Различные формы листьев сами подскажут нам, что из них можно сотворить. Кленовый лист напоминает ежика и осьминога, лист дуба – хвост рыбы, лист </w:t>
      </w:r>
      <w:r w:rsidRPr="00E220E5">
        <w:rPr>
          <w:rFonts w:ascii="Times New Roman" w:hAnsi="Times New Roman" w:cs="Times New Roman"/>
          <w:sz w:val="28"/>
          <w:szCs w:val="28"/>
        </w:rPr>
        <w:lastRenderedPageBreak/>
        <w:t>тополя или березы – голову лисы, медведя, собачки, кошечки и т.п. Так что предоставьте детям возможность подбирать, прикладывать, составлять и экспериментировать с листьями.</w:t>
      </w:r>
    </w:p>
    <w:p w:rsidR="000419D4" w:rsidRDefault="000419D4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E5">
        <w:rPr>
          <w:rFonts w:ascii="Times New Roman" w:hAnsi="Times New Roman" w:cs="Times New Roman"/>
          <w:b/>
          <w:sz w:val="28"/>
          <w:szCs w:val="28"/>
        </w:rPr>
        <w:t>Аппликация из яичной скорлупы.</w:t>
      </w:r>
    </w:p>
    <w:p w:rsidR="00E220E5" w:rsidRPr="00E220E5" w:rsidRDefault="00E220E5" w:rsidP="00E22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-586</wp:posOffset>
            </wp:positionV>
            <wp:extent cx="2626164" cy="1969477"/>
            <wp:effectExtent l="19050" t="0" r="2736" b="0"/>
            <wp:wrapTight wrapText="bothSides">
              <wp:wrapPolygon edited="0">
                <wp:start x="627" y="0"/>
                <wp:lineTo x="-157" y="1462"/>
                <wp:lineTo x="-157" y="20057"/>
                <wp:lineTo x="313" y="21311"/>
                <wp:lineTo x="627" y="21311"/>
                <wp:lineTo x="20839" y="21311"/>
                <wp:lineTo x="21152" y="21311"/>
                <wp:lineTo x="21623" y="20475"/>
                <wp:lineTo x="21623" y="1462"/>
                <wp:lineTo x="21309" y="209"/>
                <wp:lineTo x="20839" y="0"/>
                <wp:lineTo x="627" y="0"/>
              </wp:wrapPolygon>
            </wp:wrapTight>
            <wp:docPr id="3" name="Рисунок 1" descr="C:\Users\111\Desktop\2a9ca613a57c459a2b2e29dc0d39e7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a9ca613a57c459a2b2e29dc0d39e7a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64" cy="1969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Аппликация, сделанная из яичной скорлупы относительно дешевый вид рукоделия. Ведь этого материала в каждом доме предостаточно. В работе можно использовать скорлупу, как от вареных яиц, так и от сырых; цвет скорлупы также не имеет значения – белая или цветная.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Чаще всего яичная скорлупа используется для выполнения мозаики в технике </w:t>
      </w:r>
      <w:proofErr w:type="spellStart"/>
      <w:r w:rsidRPr="00E220E5">
        <w:rPr>
          <w:rFonts w:ascii="Times New Roman" w:hAnsi="Times New Roman" w:cs="Times New Roman"/>
          <w:sz w:val="28"/>
          <w:szCs w:val="28"/>
        </w:rPr>
        <w:t>кракле</w:t>
      </w:r>
      <w:proofErr w:type="spellEnd"/>
      <w:r w:rsidRPr="00E220E5">
        <w:rPr>
          <w:rFonts w:ascii="Times New Roman" w:hAnsi="Times New Roman" w:cs="Times New Roman"/>
          <w:sz w:val="28"/>
          <w:szCs w:val="28"/>
        </w:rPr>
        <w:t xml:space="preserve">, когда отдельные кусочки скорлупы наклеиваются на поверхность. При распрямлении скорлупки разламываются на множество мелких кусочков, которые удерживает тонкая </w:t>
      </w:r>
      <w:proofErr w:type="spellStart"/>
      <w:r w:rsidRPr="00E220E5">
        <w:rPr>
          <w:rFonts w:ascii="Times New Roman" w:hAnsi="Times New Roman" w:cs="Times New Roman"/>
          <w:sz w:val="28"/>
          <w:szCs w:val="28"/>
        </w:rPr>
        <w:t>пленочка</w:t>
      </w:r>
      <w:proofErr w:type="spellEnd"/>
      <w:r w:rsidRPr="00E220E5">
        <w:rPr>
          <w:rFonts w:ascii="Times New Roman" w:hAnsi="Times New Roman" w:cs="Times New Roman"/>
          <w:sz w:val="28"/>
          <w:szCs w:val="28"/>
        </w:rPr>
        <w:t xml:space="preserve">, находящаяся с внутренней стороны. Кракелюры – трещинки образуют на различном материале причудливые сетчатые узоры, но они почти незаметны. Стоит покрыть скорлупки лаком или краской, как сразу же проявляется рисунок, и обычная скорлупа превращается в великолепный материал для творчества.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Эта техника очень древняя, в восточной лаковой живописи мастера наклеивали яичную скорлупу в тех фрагментах рисунка, где нужно было изобразить скалу или каменную стену, покрытую трещинами, а россыпью мелких цветных скорлупок в точности имитировали цветение весенних садов.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Яичной скорлупой можно задекорировать самые разные предметы – вазы, тарелки, бутылки, шкатулки, рамочки для картин и фотографий. Материал очень пластичный в работе, мелкими кусочками заполняются самые сложные узоры и места в композиции, и сама техника такой мозаики не сложная, но работа очень кропотливая. Оформить можно любую поверхность – от дерева и металла до плотной бумаги и стекла.</w:t>
      </w:r>
    </w:p>
    <w:p w:rsidR="00E220E5" w:rsidRDefault="00E220E5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E5" w:rsidRDefault="00E220E5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E5" w:rsidRDefault="00E220E5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E5" w:rsidRDefault="00E220E5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E5" w:rsidRDefault="00E220E5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D4" w:rsidRDefault="000419D4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E5">
        <w:rPr>
          <w:rFonts w:ascii="Times New Roman" w:hAnsi="Times New Roman" w:cs="Times New Roman"/>
          <w:b/>
          <w:sz w:val="28"/>
          <w:szCs w:val="28"/>
        </w:rPr>
        <w:t>Аппликация из ваты.</w:t>
      </w:r>
    </w:p>
    <w:p w:rsidR="00E220E5" w:rsidRPr="00E220E5" w:rsidRDefault="00E220E5" w:rsidP="00E22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-586</wp:posOffset>
            </wp:positionV>
            <wp:extent cx="1968011" cy="1327638"/>
            <wp:effectExtent l="19050" t="0" r="0" b="0"/>
            <wp:wrapTight wrapText="bothSides">
              <wp:wrapPolygon edited="0">
                <wp:start x="-209" y="0"/>
                <wp:lineTo x="-209" y="21385"/>
                <wp:lineTo x="21536" y="21385"/>
                <wp:lineTo x="21536" y="0"/>
                <wp:lineTo x="-209" y="0"/>
              </wp:wrapPolygon>
            </wp:wrapTight>
            <wp:docPr id="4" name="Рисунок 2" descr="C:\Users\111\Desktop\KAVhwkmF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KAVhwkmFU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11" cy="13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Аппликация из ваты однотонные, они напоминают гризайли. Они нежные, воздушные и изящные. Темы предметной аппликации разнообразны. Выбирая темы для аппликаций из ваты, надо иметь в виду, что легче работать, если мало деталей и если они не мелкие. </w:t>
      </w:r>
      <w:proofErr w:type="gramStart"/>
      <w:r w:rsidRPr="00E220E5">
        <w:rPr>
          <w:rFonts w:ascii="Times New Roman" w:hAnsi="Times New Roman" w:cs="Times New Roman"/>
          <w:sz w:val="28"/>
          <w:szCs w:val="28"/>
        </w:rPr>
        <w:t>Животных, птиц, растения надо выбирать с пушистой фактурой: зайчата, котята, утята, цыплята, плюшевые игрушки, головки одуванчиков.</w:t>
      </w:r>
      <w:proofErr w:type="gramEnd"/>
      <w:r w:rsidRPr="00E220E5">
        <w:rPr>
          <w:rFonts w:ascii="Times New Roman" w:hAnsi="Times New Roman" w:cs="Times New Roman"/>
          <w:sz w:val="28"/>
          <w:szCs w:val="28"/>
        </w:rPr>
        <w:t xml:space="preserve"> Легче делать аппликации с черно-белых рисунков, контрастных фотографий. В сюжетной аппликации удаются зимние пейзажи, березовые рощи, рыбки в аквариуме, особенно вуалехвосты. Декоративные аппликации необычны, оригинальны. Это могут быть орнаменты, узоры на различных формах.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С помощью аппликаций из ваты или же тополиного пуха можно сделать пушистых, объёмных зверей, снег, изобразить пух растений, облака – простор для фантазии весьма широк.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Из маленьких ватных катышков можно выложить пуделя и барашка, из истончённых и разорванных кусков ваты - облака, из ватных дисков можно делать цыплят и цветы, снеговиков.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Помните, что вату можно подкрасить акварелью либо гуашью, и тогда простор для творчества и фантазии увеличится в несколько раз.</w:t>
      </w:r>
    </w:p>
    <w:p w:rsidR="000419D4" w:rsidRDefault="000419D4" w:rsidP="00E2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E5">
        <w:rPr>
          <w:rFonts w:ascii="Times New Roman" w:hAnsi="Times New Roman" w:cs="Times New Roman"/>
          <w:b/>
          <w:sz w:val="28"/>
          <w:szCs w:val="28"/>
        </w:rPr>
        <w:t>Аппликация из ниток.</w:t>
      </w:r>
    </w:p>
    <w:p w:rsidR="00E220E5" w:rsidRPr="00E220E5" w:rsidRDefault="00E220E5" w:rsidP="00E22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-488</wp:posOffset>
            </wp:positionV>
            <wp:extent cx="1818444" cy="2048607"/>
            <wp:effectExtent l="19050" t="0" r="0" b="0"/>
            <wp:wrapTight wrapText="bothSides">
              <wp:wrapPolygon edited="0">
                <wp:start x="-226" y="0"/>
                <wp:lineTo x="-226" y="21492"/>
                <wp:lineTo x="21497" y="21492"/>
                <wp:lineTo x="21497" y="0"/>
                <wp:lineTo x="-226" y="0"/>
              </wp:wrapPolygon>
            </wp:wrapTight>
            <wp:docPr id="5" name="Рисунок 3" descr="C:\Users\111\Desktop\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44" cy="204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Удивительный материал – нити! Что только с ними ни делают: шью, вяжут, плетут: ковры, гобелены, панно; вышивают удивительные по красоте картины. Изделия в технике аппликации из ниток выглядят оригинально, приемы работы с ним </w:t>
      </w:r>
      <w:r w:rsidRPr="00E220E5">
        <w:rPr>
          <w:rFonts w:ascii="Times New Roman" w:hAnsi="Times New Roman" w:cs="Times New Roman"/>
          <w:sz w:val="28"/>
          <w:szCs w:val="28"/>
        </w:rPr>
        <w:lastRenderedPageBreak/>
        <w:t>просты и предоставляют безграничные возможности для творческого самовыражения.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Техника аппликации из нитей очень интересная, увлекательная, доступная людям разного возраста. Освоив элементарные приемы работы в данной технике, на основе полученных знаний можно создавать собственные работы. Проявляя в этих работах </w:t>
      </w:r>
      <w:proofErr w:type="spellStart"/>
      <w:r w:rsidRPr="00E220E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E220E5">
        <w:rPr>
          <w:rFonts w:ascii="Times New Roman" w:hAnsi="Times New Roman" w:cs="Times New Roman"/>
          <w:sz w:val="28"/>
          <w:szCs w:val="28"/>
        </w:rPr>
        <w:t>, творческие способности индивида, характеризующиеся готовностью к порождению принципиально новых необычных идей, отклоняющихся от традиционных или принятых схем мышления.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>Виды аппликации: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0E5">
        <w:rPr>
          <w:rFonts w:ascii="Times New Roman" w:hAnsi="Times New Roman" w:cs="Times New Roman"/>
          <w:sz w:val="28"/>
          <w:szCs w:val="28"/>
        </w:rPr>
        <w:t>– предметная, состоящая из отдельных изображений (лист, ветка, дерево, птица, цветок, животное, человек и т.д.);</w:t>
      </w:r>
      <w:proofErr w:type="gramEnd"/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сюжетная, отображающая те или иные события;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220E5">
        <w:rPr>
          <w:rFonts w:ascii="Times New Roman" w:hAnsi="Times New Roman" w:cs="Times New Roman"/>
          <w:sz w:val="28"/>
          <w:szCs w:val="28"/>
        </w:rPr>
        <w:t>декоративная</w:t>
      </w:r>
      <w:proofErr w:type="gramEnd"/>
      <w:r w:rsidRPr="00E220E5">
        <w:rPr>
          <w:rFonts w:ascii="Times New Roman" w:hAnsi="Times New Roman" w:cs="Times New Roman"/>
          <w:sz w:val="28"/>
          <w:szCs w:val="28"/>
        </w:rPr>
        <w:t>, включающая орнаменты, узоры, которыми можно украсить различные предметы.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В настоящее время произошли кардинальные изменения в общественной и экономической жизни нашего государства, наступил век </w:t>
      </w:r>
      <w:proofErr w:type="spellStart"/>
      <w:r w:rsidRPr="00E220E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E220E5">
        <w:rPr>
          <w:rFonts w:ascii="Times New Roman" w:hAnsi="Times New Roman" w:cs="Times New Roman"/>
          <w:sz w:val="28"/>
          <w:szCs w:val="28"/>
        </w:rPr>
        <w:t xml:space="preserve"> и информатизации, обществу требуются личности инициативные, способные нестандартно мыслить, быть готовыми к активности творческого характера, умеющие создавать </w:t>
      </w:r>
      <w:proofErr w:type="spellStart"/>
      <w:r w:rsidRPr="00E220E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E220E5">
        <w:rPr>
          <w:rFonts w:ascii="Times New Roman" w:hAnsi="Times New Roman" w:cs="Times New Roman"/>
          <w:sz w:val="28"/>
          <w:szCs w:val="28"/>
        </w:rPr>
        <w:t xml:space="preserve"> продукты своей деятельности. С психологической точки зрения дошкольное детство является благоприятным периодом для развития творческих способностей, потому что в этом возрасте дети чрезвычайно любознательны, у них есть огромное желание познавать окружающий мир. Поэтому необходимо развивать чувство прекрасного, формировать высокие эстетические вкусы, умение понимать и ценить произведения искусства, красоту и богатство родной природы.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Одним из приемов, направленных на создание условий для творческого самовыражения ребенка, является организация работы с детьми по изобразительной деятельности с применением способов нетрадиционных видов аппликации. Это привлекает своей простотой, доступностью, раскрывает возможность использования хорошо знакомых предметов в качестве художественных материалов. </w:t>
      </w:r>
    </w:p>
    <w:p w:rsidR="000419D4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t xml:space="preserve"> Нетрадиционная аппликация играет важную роль в общем психическом развитии ребенка, развивает фантазию, воображение, мелкую моторику рук. </w:t>
      </w:r>
    </w:p>
    <w:p w:rsidR="00784948" w:rsidRPr="00E220E5" w:rsidRDefault="000419D4" w:rsidP="00E220E5">
      <w:pPr>
        <w:jc w:val="both"/>
        <w:rPr>
          <w:rFonts w:ascii="Times New Roman" w:hAnsi="Times New Roman" w:cs="Times New Roman"/>
          <w:sz w:val="28"/>
          <w:szCs w:val="28"/>
        </w:rPr>
      </w:pPr>
      <w:r w:rsidRPr="00E220E5">
        <w:rPr>
          <w:rFonts w:ascii="Times New Roman" w:hAnsi="Times New Roman" w:cs="Times New Roman"/>
          <w:sz w:val="28"/>
          <w:szCs w:val="28"/>
        </w:rPr>
        <w:lastRenderedPageBreak/>
        <w:t xml:space="preserve"> Изучив возможности нетрадиционной техники аппликации, я пришла к выводу, что это способ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экспериментировать, а самое главное, самовыражаться.</w:t>
      </w:r>
    </w:p>
    <w:sectPr w:rsidR="00784948" w:rsidRPr="00E220E5" w:rsidSect="00E220E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19D4"/>
    <w:rsid w:val="000419D4"/>
    <w:rsid w:val="00664B71"/>
    <w:rsid w:val="00784948"/>
    <w:rsid w:val="00E220E5"/>
    <w:rsid w:val="00EC7C8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1728</Words>
  <Characters>9852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</cp:lastModifiedBy>
  <cp:revision>4</cp:revision>
  <dcterms:created xsi:type="dcterms:W3CDTF">2017-07-10T18:49:00Z</dcterms:created>
  <dcterms:modified xsi:type="dcterms:W3CDTF">2017-08-05T19:09:00Z</dcterms:modified>
</cp:coreProperties>
</file>