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B" w:rsidRPr="003421C1" w:rsidRDefault="006A345B" w:rsidP="006A345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качество и эффективность содержания профессионального образования основано на формировании компетенций. Одним из факторов, влияющих на успешную реализацию поставленных задач, становится способность и готовность педагогического работника работать в новых изменяющихся условиях и педагогическая деятельность становится все более интересной, сложной и многогранной, и соответственно возрастают требования к качест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венным характеристикам педагога в его работе. Профес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сиональная компетентность педагога зависит от многих составляющих и значительное место в развитии профессиональной компетентности педагогических работников техникума отводится организации научно-методической работы, которая должна быть адресной, гибкой, вариа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тивной и, в первую очередь, учитывающей потенциальные и реальные ресурсы отдельного индивида, которые определяются мониторин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говыми исследованиями.</w:t>
      </w:r>
    </w:p>
    <w:p w:rsidR="006A345B" w:rsidRPr="003421C1" w:rsidRDefault="006A345B" w:rsidP="006A3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нашей стране образование внесено в число приоритетных национальных проектов с целью системного улучшения отечественного образования, повышения удовлетворенности граждан России его качеством, а в конечном итоге переход из положения «догоняющего развития» к реальной конкурентоспособности российского образования с мировыми лидерами в этой сфере вносит изменения в характер деятельности педагогов.</w:t>
      </w:r>
    </w:p>
    <w:p w:rsidR="006A345B" w:rsidRPr="003421C1" w:rsidRDefault="006A345B" w:rsidP="006A3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заявленной цели предполагает повышение профес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сионализма каждого педагога, соответствующего запросам современной жизни. Сегодня преподавателю необходимо организовывать образова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тельный процесс, не только опираясь на идеи личностно-развивающе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образования; но и овладев современными методологическими знаниями и новыми технологиями; навыками исследовательской деятельности, внедрить инновации в педагогическое проектирование на основе анализа и самоанализа профессиональной 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2017 года ГБПОУ «УМТ» стали официальной экспериментальной площадкой по теме: «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деятельность ГБПОУ «УМ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Т» профессиональных стандартов « и на первом этапе работы подготовлен п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 экспериментальной работы по внедрению в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2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 Профессиональных стандартов</w:t>
      </w:r>
    </w:p>
    <w:p w:rsidR="006A345B" w:rsidRPr="003421C1" w:rsidRDefault="006A345B" w:rsidP="006A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5B" w:rsidRPr="003421C1" w:rsidRDefault="006A345B" w:rsidP="006A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C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OLE_LINK12"/>
      <w:bookmarkStart w:id="1" w:name="OLE_LINK13"/>
      <w:bookmarkStart w:id="2" w:name="OLE_LINK14"/>
      <w:r w:rsidRPr="003421C1">
        <w:rPr>
          <w:rFonts w:ascii="Times New Roman" w:hAnsi="Times New Roman" w:cs="Times New Roman"/>
          <w:b/>
          <w:sz w:val="28"/>
          <w:szCs w:val="28"/>
        </w:rPr>
        <w:t xml:space="preserve">экспериментальной работы по внедрению в деятельность ГБПОУ «УМТ» Профессиональных стандартов </w:t>
      </w:r>
      <w:bookmarkEnd w:id="0"/>
      <w:bookmarkEnd w:id="1"/>
      <w:bookmarkEnd w:id="2"/>
    </w:p>
    <w:p w:rsidR="006A345B" w:rsidRPr="003421C1" w:rsidRDefault="006A345B" w:rsidP="006A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5B" w:rsidRPr="003421C1" w:rsidRDefault="006A345B" w:rsidP="006A34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Тема: </w:t>
      </w:r>
      <w:r w:rsidRPr="003421C1">
        <w:rPr>
          <w:rFonts w:ascii="Times New Roman" w:hAnsi="Times New Roman" w:cs="Times New Roman"/>
          <w:sz w:val="28"/>
          <w:szCs w:val="28"/>
        </w:rPr>
        <w:t xml:space="preserve">Внедрение в деятельность ГБПОУ «УМТ» профессиональных стандартов  </w:t>
      </w:r>
    </w:p>
    <w:p w:rsidR="006A345B" w:rsidRPr="003421C1" w:rsidRDefault="006A345B" w:rsidP="006A34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</w:t>
      </w:r>
      <w:r w:rsidRPr="003421C1">
        <w:rPr>
          <w:rFonts w:ascii="Times New Roman" w:hAnsi="Times New Roman" w:cs="Times New Roman"/>
          <w:sz w:val="28"/>
          <w:szCs w:val="28"/>
        </w:rPr>
        <w:t xml:space="preserve">: Обеспечение организационно-методических и нормативно-правовых условий для эффективного внедрения в деятельность ГБПОУ «УМТ» профессиональных стандартов </w:t>
      </w:r>
    </w:p>
    <w:p w:rsidR="006A345B" w:rsidRPr="00231141" w:rsidRDefault="006A345B" w:rsidP="006A34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4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8"/>
        <w:gridCol w:w="5887"/>
        <w:gridCol w:w="284"/>
        <w:gridCol w:w="4252"/>
        <w:gridCol w:w="284"/>
        <w:gridCol w:w="3685"/>
      </w:tblGrid>
      <w:tr w:rsidR="006A345B" w:rsidRPr="005147EF" w:rsidTr="009229F6">
        <w:tc>
          <w:tcPr>
            <w:tcW w:w="458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  <w:gridSpan w:val="2"/>
          </w:tcPr>
          <w:p w:rsidR="006A345B" w:rsidRPr="005147EF" w:rsidRDefault="006A345B" w:rsidP="009229F6">
            <w:pPr>
              <w:suppressAutoHyphens/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4252" w:type="dxa"/>
          </w:tcPr>
          <w:p w:rsidR="006A345B" w:rsidRPr="005147EF" w:rsidRDefault="006A345B" w:rsidP="009229F6">
            <w:pPr>
              <w:suppressAutoHyphens/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 отчетных документов</w:t>
            </w:r>
          </w:p>
        </w:tc>
        <w:tc>
          <w:tcPr>
            <w:tcW w:w="3969" w:type="dxa"/>
            <w:gridSpan w:val="2"/>
          </w:tcPr>
          <w:p w:rsidR="006A345B" w:rsidRPr="005147EF" w:rsidRDefault="006A345B" w:rsidP="009229F6">
            <w:pPr>
              <w:suppressAutoHyphens/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6A345B" w:rsidRPr="005147EF" w:rsidTr="009229F6">
        <w:tc>
          <w:tcPr>
            <w:tcW w:w="14850" w:type="dxa"/>
            <w:gridSpan w:val="6"/>
          </w:tcPr>
          <w:p w:rsidR="006A345B" w:rsidRPr="00215D14" w:rsidRDefault="006A345B" w:rsidP="0092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этап</w:t>
            </w:r>
            <w:r w:rsidRPr="00514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4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организационн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о-методический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21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январь-сентябрь 2017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71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внедрению профессионального стандарта  </w:t>
            </w:r>
          </w:p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экспериментальной работы</w:t>
            </w:r>
          </w:p>
        </w:tc>
        <w:tc>
          <w:tcPr>
            <w:tcW w:w="4252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Дорожная карта по реализации мероприятий</w:t>
            </w:r>
          </w:p>
        </w:tc>
        <w:tc>
          <w:tcPr>
            <w:tcW w:w="3969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1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ПК и ПП с целью ознакомления требований ПС</w:t>
            </w:r>
          </w:p>
        </w:tc>
        <w:tc>
          <w:tcPr>
            <w:tcW w:w="4252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969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сентябрь 2017 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1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вкладки ПС на сайте техникума</w:t>
            </w:r>
          </w:p>
        </w:tc>
        <w:tc>
          <w:tcPr>
            <w:tcW w:w="4252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969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сентябрь 2017</w:t>
            </w:r>
          </w:p>
        </w:tc>
      </w:tr>
      <w:tr w:rsidR="006A345B" w:rsidRPr="005147EF" w:rsidTr="009229F6">
        <w:trPr>
          <w:trHeight w:val="1005"/>
        </w:trPr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55"/>
            </w:tblGrid>
            <w:tr w:rsidR="006A345B" w:rsidRPr="00215D14" w:rsidTr="009229F6">
              <w:trPr>
                <w:trHeight w:val="1074"/>
              </w:trPr>
              <w:tc>
                <w:tcPr>
                  <w:tcW w:w="0" w:type="auto"/>
                </w:tcPr>
                <w:p w:rsidR="006A345B" w:rsidRPr="005147EF" w:rsidRDefault="006A345B" w:rsidP="009229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исследования готовности к работе в рамках профессионального </w:t>
                  </w:r>
                </w:p>
                <w:p w:rsidR="006A345B" w:rsidRPr="005147EF" w:rsidRDefault="006A345B" w:rsidP="009229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стандарта</w:t>
                  </w:r>
                </w:p>
              </w:tc>
            </w:tr>
          </w:tbl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45B" w:rsidRPr="00215D14" w:rsidRDefault="006A345B" w:rsidP="009229F6">
            <w:pPr>
              <w:pStyle w:val="Default"/>
              <w:rPr>
                <w:color w:val="auto"/>
              </w:rPr>
            </w:pPr>
            <w:r w:rsidRPr="00215D14">
              <w:rPr>
                <w:color w:val="auto"/>
              </w:rPr>
              <w:t>Диагностические материалы по изучению готовности педагогов к внедрению стандарта</w:t>
            </w:r>
          </w:p>
        </w:tc>
        <w:tc>
          <w:tcPr>
            <w:tcW w:w="3969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 2017 г.</w:t>
            </w:r>
          </w:p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B" w:rsidRPr="005147EF" w:rsidTr="009229F6">
        <w:trPr>
          <w:trHeight w:val="1005"/>
        </w:trPr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1" w:type="dxa"/>
            <w:gridSpan w:val="2"/>
          </w:tcPr>
          <w:p w:rsidR="006A345B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исследования опыта других регионов по внедрению ПС</w:t>
            </w:r>
          </w:p>
        </w:tc>
        <w:tc>
          <w:tcPr>
            <w:tcW w:w="4252" w:type="dxa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Аналитическая справка</w:t>
            </w:r>
          </w:p>
        </w:tc>
        <w:tc>
          <w:tcPr>
            <w:tcW w:w="3969" w:type="dxa"/>
            <w:gridSpan w:val="2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сентябрь 2017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71" w:type="dxa"/>
            <w:gridSpan w:val="2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Разработка локально - нормативных актов  (трудовые договоры, должностные инструкции и эффективные контракты, коллективный дого</w:t>
            </w:r>
            <w:r>
              <w:rPr>
                <w:rFonts w:eastAsiaTheme="minorHAnsi"/>
                <w:lang w:eastAsia="en-US"/>
              </w:rPr>
              <w:t xml:space="preserve">вор, штатное расписание и пр.)  </w:t>
            </w:r>
          </w:p>
        </w:tc>
        <w:tc>
          <w:tcPr>
            <w:tcW w:w="4252" w:type="dxa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Проекты локальных нормативных актов</w:t>
            </w:r>
          </w:p>
        </w:tc>
        <w:tc>
          <w:tcPr>
            <w:tcW w:w="3969" w:type="dxa"/>
            <w:gridSpan w:val="2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Январь-июнь 2017 г.</w:t>
            </w:r>
          </w:p>
        </w:tc>
      </w:tr>
      <w:tr w:rsidR="006A345B" w:rsidRPr="005147EF" w:rsidTr="009229F6">
        <w:tc>
          <w:tcPr>
            <w:tcW w:w="14850" w:type="dxa"/>
            <w:gridSpan w:val="6"/>
          </w:tcPr>
          <w:p w:rsidR="006A345B" w:rsidRPr="00215D14" w:rsidRDefault="006A345B" w:rsidP="0092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sz w:val="24"/>
                <w:szCs w:val="24"/>
              </w:rPr>
              <w:t>II этап Экспериментальный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5D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2017 г - сентябрь 2020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E516D5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договоров и ознакомление с должностной инструкцией работников </w:t>
            </w:r>
          </w:p>
        </w:tc>
        <w:tc>
          <w:tcPr>
            <w:tcW w:w="4820" w:type="dxa"/>
            <w:gridSpan w:val="3"/>
          </w:tcPr>
          <w:p w:rsidR="006A345B" w:rsidRPr="00373723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23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 трудовым договорам с педагогическими работниками, прошедшими аттестацию в соответствии с требованиями ПС</w:t>
            </w:r>
          </w:p>
        </w:tc>
        <w:tc>
          <w:tcPr>
            <w:tcW w:w="3685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2200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6A345B" w:rsidRPr="005147EF" w:rsidTr="009229F6">
        <w:trPr>
          <w:trHeight w:val="1005"/>
        </w:trPr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7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оценки уровня сформированности компетенций и выявления дефицитов компетенций</w:t>
            </w: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Комплект оценочного инструментария</w:t>
            </w:r>
          </w:p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7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профессиональных компетенций работников и их соответствие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оценочные листы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887" w:type="dxa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 xml:space="preserve">Анализ дефицитов компетенций работников, выявленных в ходе проведения оценки </w:t>
            </w: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Аналитические справки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87" w:type="dxa"/>
          </w:tcPr>
          <w:p w:rsidR="006A345B" w:rsidRPr="00E516D5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работников </w:t>
            </w: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Персонифицированный  план повышения профессионального уровня пед</w:t>
            </w:r>
            <w:r>
              <w:rPr>
                <w:rFonts w:eastAsiaTheme="minorHAnsi"/>
                <w:lang w:eastAsia="en-US"/>
              </w:rPr>
              <w:t xml:space="preserve">агогических </w:t>
            </w:r>
            <w:r w:rsidRPr="00215D14">
              <w:rPr>
                <w:rFonts w:eastAsiaTheme="minorHAnsi"/>
                <w:lang w:eastAsia="en-US"/>
              </w:rPr>
              <w:t xml:space="preserve"> работников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2018 г.</w:t>
            </w: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0913A8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 xml:space="preserve">Разработка </w:t>
            </w:r>
            <w:r>
              <w:rPr>
                <w:rFonts w:eastAsiaTheme="minorHAnsi"/>
                <w:lang w:eastAsia="en-US"/>
              </w:rPr>
              <w:t>дифференцированной программы развития профессиональной компетентности работников техникума, с учетом выявленных в ходе самоанализа профессиональных дефицитов с точки зрения требований ПС</w:t>
            </w: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Дифференцированная программа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сентябрь 2018 г.</w:t>
            </w: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87" w:type="dxa"/>
          </w:tcPr>
          <w:p w:rsidR="006A345B" w:rsidRPr="00215D14" w:rsidRDefault="006A345B" w:rsidP="009229F6">
            <w:pPr>
              <w:pStyle w:val="a4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Организация деятельности аттестационн</w:t>
            </w:r>
            <w:r>
              <w:rPr>
                <w:rFonts w:eastAsiaTheme="minorHAnsi"/>
                <w:lang w:eastAsia="en-US"/>
              </w:rPr>
              <w:t>ой</w:t>
            </w:r>
            <w:r w:rsidRPr="00215D14">
              <w:rPr>
                <w:rFonts w:eastAsiaTheme="minorHAnsi"/>
                <w:lang w:eastAsia="en-US"/>
              </w:rPr>
              <w:t xml:space="preserve"> комисси</w:t>
            </w:r>
            <w:r>
              <w:rPr>
                <w:rFonts w:eastAsiaTheme="minorHAnsi"/>
                <w:lang w:eastAsia="en-US"/>
              </w:rPr>
              <w:t>и</w:t>
            </w:r>
            <w:r w:rsidRPr="00215D14">
              <w:rPr>
                <w:rFonts w:eastAsiaTheme="minorHAnsi"/>
                <w:lang w:eastAsia="en-US"/>
              </w:rPr>
              <w:t xml:space="preserve"> с целью подтверждения соответствия работников занимаемой должности с учетом требований ПС </w:t>
            </w: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Положение о соответствии занимаемой должности, комплект оценочного инструментария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декабрь 2019 г.</w:t>
            </w: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0913A8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Организация квалификационных испытаний работников на соответствие занимаемой должности с учетом требований ПС (по отдельному графику)</w:t>
            </w:r>
          </w:p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Экспертные заключения о соответствии педагогических работников занимаемой должности.</w:t>
            </w:r>
          </w:p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15D14">
              <w:rPr>
                <w:rFonts w:eastAsiaTheme="minorHAnsi"/>
                <w:lang w:eastAsia="en-US"/>
              </w:rPr>
              <w:t>Приказ об аттестации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декабрь 2019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7" w:type="dxa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внедрение системы стимулирования работников.</w:t>
            </w:r>
          </w:p>
        </w:tc>
        <w:tc>
          <w:tcPr>
            <w:tcW w:w="4820" w:type="dxa"/>
            <w:gridSpan w:val="3"/>
          </w:tcPr>
          <w:p w:rsidR="006A345B" w:rsidRPr="00215D14" w:rsidRDefault="006A345B" w:rsidP="009229F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Положение об оплате труда, оценочные листы</w:t>
            </w:r>
          </w:p>
        </w:tc>
        <w:tc>
          <w:tcPr>
            <w:tcW w:w="3685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2017- декабрь 2019</w:t>
            </w:r>
          </w:p>
        </w:tc>
      </w:tr>
      <w:tr w:rsidR="006A345B" w:rsidRPr="005147EF" w:rsidTr="009229F6">
        <w:tc>
          <w:tcPr>
            <w:tcW w:w="14850" w:type="dxa"/>
            <w:gridSpan w:val="6"/>
          </w:tcPr>
          <w:p w:rsidR="006A345B" w:rsidRPr="00215D14" w:rsidRDefault="006A345B" w:rsidP="0092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sz w:val="24"/>
                <w:szCs w:val="24"/>
              </w:rPr>
              <w:t>III этап Обобщающий,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D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 - декабрь 2020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7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  </w:t>
            </w:r>
          </w:p>
        </w:tc>
        <w:tc>
          <w:tcPr>
            <w:tcW w:w="4820" w:type="dxa"/>
            <w:gridSpan w:val="3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 по результатам поэтапного внедрения ПС,  по итогам аттестации педагогических работников техникума с учетом ПС</w:t>
            </w:r>
          </w:p>
        </w:tc>
        <w:tc>
          <w:tcPr>
            <w:tcW w:w="3685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A345B" w:rsidRPr="005147EF" w:rsidTr="009229F6">
        <w:tc>
          <w:tcPr>
            <w:tcW w:w="458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7" w:type="dxa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Диссеминация полученных результатов</w:t>
            </w:r>
          </w:p>
        </w:tc>
        <w:tc>
          <w:tcPr>
            <w:tcW w:w="4820" w:type="dxa"/>
            <w:gridSpan w:val="3"/>
          </w:tcPr>
          <w:p w:rsidR="006A345B" w:rsidRPr="005147EF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F">
              <w:rPr>
                <w:rFonts w:ascii="Times New Roman" w:hAnsi="Times New Roman" w:cs="Times New Roman"/>
                <w:sz w:val="24"/>
                <w:szCs w:val="24"/>
              </w:rPr>
              <w:t>Издание научно-методических материалов</w:t>
            </w:r>
          </w:p>
        </w:tc>
        <w:tc>
          <w:tcPr>
            <w:tcW w:w="3685" w:type="dxa"/>
          </w:tcPr>
          <w:p w:rsidR="006A345B" w:rsidRPr="00215D14" w:rsidRDefault="006A345B" w:rsidP="009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6A345B" w:rsidRDefault="006A345B" w:rsidP="006A34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345B" w:rsidRDefault="006A345B" w:rsidP="006A34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40167" w:rsidRDefault="006A345B" w:rsidP="006A345B">
      <w:pPr>
        <w:jc w:val="right"/>
      </w:pPr>
      <w:r w:rsidRPr="003421C1">
        <w:rPr>
          <w:rFonts w:ascii="Times New Roman" w:hAnsi="Times New Roman" w:cs="Times New Roman"/>
          <w:sz w:val="28"/>
          <w:szCs w:val="24"/>
        </w:rPr>
        <w:t>Лосева Н.А., директор ГБПОУ «УМТ»</w:t>
      </w:r>
      <w:bookmarkStart w:id="3" w:name="_GoBack"/>
      <w:bookmarkEnd w:id="3"/>
    </w:p>
    <w:sectPr w:rsidR="00440167" w:rsidSect="00B26B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5B"/>
    <w:rsid w:val="00440167"/>
    <w:rsid w:val="006A345B"/>
    <w:rsid w:val="007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Company>ОГОУ НПО ПУ №68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1</cp:revision>
  <dcterms:created xsi:type="dcterms:W3CDTF">2017-09-04T03:31:00Z</dcterms:created>
  <dcterms:modified xsi:type="dcterms:W3CDTF">2017-09-04T03:32:00Z</dcterms:modified>
</cp:coreProperties>
</file>