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D3" w:rsidRPr="003833D3" w:rsidRDefault="003833D3" w:rsidP="00383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3">
        <w:rPr>
          <w:rFonts w:ascii="Times New Roman" w:hAnsi="Times New Roman" w:cs="Times New Roman"/>
          <w:b/>
          <w:sz w:val="28"/>
          <w:szCs w:val="28"/>
        </w:rPr>
        <w:t>«Современный урок в соответствии с требованиями ФГОС»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3D3">
        <w:rPr>
          <w:rFonts w:ascii="Times New Roman" w:hAnsi="Times New Roman" w:cs="Times New Roman"/>
          <w:sz w:val="28"/>
          <w:szCs w:val="28"/>
        </w:rPr>
        <w:t>Тема эта актуальна,  в свете внедрения ФГОС основного общего образования</w:t>
      </w:r>
      <w:r w:rsidRPr="0038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Государственный стандарт образования </w:t>
      </w:r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образованием по ФГОС ставятся новые цели, новые требования к качеству образования, к уроку.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направлением в работе каждого учителя и педагогических коллективов на ближайшие годы становится осмысление, освоение и внедрение в практику работы </w:t>
      </w:r>
      <w:proofErr w:type="spellStart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</w:t>
      </w:r>
      <w:proofErr w:type="spellEnd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Широко известна аксиома: « Хорошо учится тот, кто хочет учиться». </w:t>
      </w:r>
      <w:proofErr w:type="gramStart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психологов, среди поступающих в школу уже 50% учиться не хотят, а среди тех 50%, кто на входе эту тягу к знаниям имел, в первом полугодии, к декабрю, мы теряем еще 20%...</w:t>
      </w:r>
      <w:proofErr w:type="gramEnd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Мотивация как один из аспектов </w:t>
      </w:r>
      <w:proofErr w:type="spellStart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</w:t>
      </w:r>
      <w:proofErr w:type="spellEnd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выходит на первый план. 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 в виде умения учиться становятся сегодня всё более востребованными.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этого, Федеральный государственный образовательный стандарт определил в качестве главных результатов не предметные, а личностные и </w:t>
      </w:r>
      <w:proofErr w:type="spellStart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38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универсальные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самосовершенствованию…»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Современный урок по ФГОС – это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Профессиональная и методическая подготовка учителя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мотивация учения </w:t>
      </w:r>
      <w:bookmarkStart w:id="0" w:name="_GoBack"/>
      <w:bookmarkEnd w:id="0"/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Современные средства обучения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Выбор оптимальных средств обучения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условий для саморазвития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каждого учебного занятия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 не совершались реформы в образовании, урок был и остаётся главной формой обучения.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сотни лет назад, встречаются участники образовательного процесса - учитель и ученик. Каким будет его урок - решать каждому учителю лично. В этой возможности выбора  и состоит принципиальная новизна российского образования.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самым важным в структуре современного урока? «Начало больше половины целого», - утверждал Аристотель. На уроке все начинается с постановки цели. Однако цель, поставленная учителем, не имеет смысла, пока не станет целью для ученика. Следовательно, нужно пробудить в ученике потребность в знаниях, придать этим знаниям личностный смысл. Урок должен вовлекать учеников в активную деятельность. Ведь по данным ученых 20% обучающиеся удерживают в памяти, если слышат материал: 30%- если видят; 50%- если видят и слышат; 90%- если говорят, в то время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делают; 95%- если исследуют, создают сами.   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«Радость успеха - это могучая сила, от которой зависит желание ребенка быть хорошим». Учитель идет  на урок – день за днем, год за годом, сомневается, думает, учится.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 урок     начинается  с учителя. Современный урок - удивление, удовольствие, усилия, успех! 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должен содержать что-то, что вызовет удивление, то, что ученики будут помнить. Применяются такие приёмы как - интересный факт, неожиданное открытие,  обращение к жизненному опыту самих обучающихся.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современный урок направлен на формирование и развитие  УУД, на достижение личностных результатов;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урок строится в рамках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развивает у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самостоятельно  ставить учебную задачу;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проектировать пути их реализации;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контролировать и оценивать свои достижения.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предъявляются к современному уроку: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организованный урок в хорошо оборудованном кабинете должен иметь хорошее начало и хорошее окончание.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учитель должен спланировать свою деятельность и деятельность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четко сформулировать тему, цель, задачи урока;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учитель организует проблемные и поисковые ситуации, активизирует деятельность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вывод делают сами обучающиеся;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минимум репродукции и максимум творчества и сотворчества;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времясбережение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центре внимания урока - дети;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уровня и возможностей обучающихся, в котором учтены такие аспекты, как профиль класса, стремление обучающихся, настроение детей;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демонстрировать методическое искусство учителя;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обратной связи;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урок должен быть добрым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проходит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3833D3" w:rsidRPr="003833D3" w:rsidRDefault="003833D3" w:rsidP="003833D3">
      <w:pPr>
        <w:pStyle w:val="a4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3833D3" w:rsidRPr="003833D3" w:rsidRDefault="003833D3" w:rsidP="003833D3">
      <w:pPr>
        <w:pStyle w:val="a4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3833D3">
        <w:rPr>
          <w:b/>
          <w:kern w:val="24"/>
          <w:sz w:val="28"/>
          <w:szCs w:val="28"/>
        </w:rPr>
        <w:t>Характеристика изменений в деятельности педагога, работающего по ФГОС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Попробуем вместе разобраться в плюсах и минусах традиционного урока.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33D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3833D3">
        <w:rPr>
          <w:rFonts w:ascii="Times New Roman" w:hAnsi="Times New Roman" w:cs="Times New Roman"/>
          <w:sz w:val="28"/>
          <w:szCs w:val="28"/>
        </w:rPr>
        <w:t xml:space="preserve"> </w:t>
      </w:r>
      <w:r w:rsidRPr="003833D3">
        <w:rPr>
          <w:rFonts w:ascii="Times New Roman" w:hAnsi="Times New Roman" w:cs="Times New Roman"/>
          <w:sz w:val="28"/>
          <w:szCs w:val="28"/>
          <w:u w:val="single"/>
        </w:rPr>
        <w:t>плюсы</w:t>
      </w:r>
      <w:r w:rsidRPr="003833D3">
        <w:rPr>
          <w:rFonts w:ascii="Times New Roman" w:hAnsi="Times New Roman" w:cs="Times New Roman"/>
          <w:sz w:val="28"/>
          <w:szCs w:val="28"/>
        </w:rPr>
        <w:t>:</w:t>
      </w:r>
    </w:p>
    <w:p w:rsidR="003833D3" w:rsidRPr="003833D3" w:rsidRDefault="003833D3" w:rsidP="003833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</w:r>
    </w:p>
    <w:p w:rsidR="003833D3" w:rsidRPr="003833D3" w:rsidRDefault="003833D3" w:rsidP="003833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На традиционном уроке легко работать: его организация проста, привычна, хорошо известна и отработана до мелочей. </w:t>
      </w:r>
    </w:p>
    <w:p w:rsidR="003833D3" w:rsidRPr="003833D3" w:rsidRDefault="003833D3" w:rsidP="003833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Все нормы четко расписаны, легко выполняются, никому ничего не надо доказывать, всем все понятно: все правильно с точки зрения </w:t>
      </w:r>
      <w:proofErr w:type="gramStart"/>
      <w:r w:rsidRPr="003833D3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3833D3">
        <w:rPr>
          <w:rFonts w:ascii="Times New Roman" w:hAnsi="Times New Roman" w:cs="Times New Roman"/>
          <w:sz w:val="28"/>
          <w:szCs w:val="28"/>
        </w:rPr>
        <w:t>, а раз правильно – плохо быть не может.</w:t>
      </w:r>
    </w:p>
    <w:p w:rsidR="003833D3" w:rsidRPr="003833D3" w:rsidRDefault="003833D3" w:rsidP="003833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lastRenderedPageBreak/>
        <w:t xml:space="preserve">Всю жизнь проводили традиционные уроки и вырастили нормальных учеников. 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33D3">
        <w:rPr>
          <w:rFonts w:ascii="Times New Roman" w:hAnsi="Times New Roman" w:cs="Times New Roman"/>
          <w:sz w:val="28"/>
          <w:szCs w:val="28"/>
          <w:u w:val="single"/>
        </w:rPr>
        <w:t> Минусы:</w:t>
      </w:r>
    </w:p>
    <w:p w:rsidR="003833D3" w:rsidRPr="003833D3" w:rsidRDefault="003833D3" w:rsidP="003833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Очень высокая утомляемость учителя, особенно на последних уроках, т. к. большую часть урока проводит сам учитель.</w:t>
      </w:r>
    </w:p>
    <w:p w:rsidR="003833D3" w:rsidRPr="003833D3" w:rsidRDefault="003833D3" w:rsidP="003833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33D3">
        <w:rPr>
          <w:rFonts w:ascii="Times New Roman" w:hAnsi="Times New Roman" w:cs="Times New Roman"/>
          <w:sz w:val="28"/>
          <w:szCs w:val="28"/>
        </w:rPr>
        <w:t xml:space="preserve"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 </w:t>
      </w:r>
      <w:proofErr w:type="gramEnd"/>
    </w:p>
    <w:p w:rsidR="003833D3" w:rsidRPr="003833D3" w:rsidRDefault="003833D3" w:rsidP="003833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</w:r>
    </w:p>
    <w:p w:rsidR="003833D3" w:rsidRPr="003833D3" w:rsidRDefault="003833D3" w:rsidP="003833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Главные ориентиры традиционного урока – коллективное выравнивание, средняя успешность (успеваемость) обучения, средний ученик в целом. </w:t>
      </w:r>
    </w:p>
    <w:p w:rsidR="003833D3" w:rsidRPr="003833D3" w:rsidRDefault="003833D3" w:rsidP="003833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</w:r>
    </w:p>
    <w:p w:rsidR="003833D3" w:rsidRPr="003833D3" w:rsidRDefault="003833D3" w:rsidP="003833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При традиционном обучении ученикам, успешно закончившим   школу, гораздо труднее найти себя в окружающей действительности. Среди них гораздо больше не состоявшихся личностей.  Не случайно в последние годы среди учителей родилась шутка. На вопрос: </w:t>
      </w:r>
      <w:proofErr w:type="gramStart"/>
      <w:r w:rsidRPr="003833D3">
        <w:rPr>
          <w:rFonts w:ascii="Times New Roman" w:hAnsi="Times New Roman" w:cs="Times New Roman"/>
          <w:sz w:val="28"/>
          <w:szCs w:val="28"/>
        </w:rPr>
        <w:t>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</w:r>
      <w:proofErr w:type="gramEnd"/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3D3">
        <w:rPr>
          <w:rFonts w:ascii="Times New Roman" w:hAnsi="Times New Roman" w:cs="Times New Roman"/>
          <w:sz w:val="28"/>
          <w:szCs w:val="28"/>
          <w:u w:val="single"/>
        </w:rPr>
        <w:t>Что нового появляется в уроке при реализации ФГОС?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lastRenderedPageBreak/>
        <w:t>Цель урока в современной школе должна отличаться конкретностью, с указанием средств ее достижения и ее переводом в конкретные дидактические задачи. Моделируя урок, необходимо придерживаться следующих правил: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Конкретно определить тему, цели, тип урока и его место в развороте учебной программы.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3D3">
        <w:rPr>
          <w:rFonts w:ascii="Times New Roman" w:hAnsi="Times New Roman" w:cs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учеников и учителя на всех этапах урока.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Определить формы </w:t>
      </w:r>
      <w:proofErr w:type="gramStart"/>
      <w:r w:rsidRPr="003833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3D3">
        <w:rPr>
          <w:rFonts w:ascii="Times New Roman" w:hAnsi="Times New Roman" w:cs="Times New Roman"/>
          <w:sz w:val="28"/>
          <w:szCs w:val="28"/>
        </w:rPr>
        <w:t xml:space="preserve"> учебной деятельностью школьников.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Продумать оптимальный темп урока, то есть рассчитать время на каждый его этап.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Продумать форму подведения итогов урока.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Продумать содержание, объем и форму домашнего задания.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конкретных методиках, обучающих универсальным учебным действиям, 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обучающихся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типы уроков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прежними, но в них внесены изменения: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Урок изучения нового.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изучение и первичное закрепление новых знаний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 закрепления знаний.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Урок комплексного применения знаний.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Урок обобщения и систематизации знаний.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семинар, конференция, круглый стол и т.д. Имеет целью обобщение единичных знаний в систему.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Урок контроля, оценки и коррекции знаний.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контрольная работа, зачет, коллоквиум</w:t>
      </w:r>
      <w:r w:rsidRPr="003833D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(мини-</w:t>
      </w:r>
      <w:r w:rsidRPr="003833D3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смотр знаний и т.д.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определить уровень овладения знаниями, умениями и навыками.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современного урока: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проектов;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информационно-коммуникационные технологии;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(интеграция);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применения ИКТ не может быть современного урока.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презентаций к урокам;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ресурсами Интернет;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готовых обучающих программ;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использование собственных авторских программ.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Возможности ИКТ: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мониторингов по отслеживанию результатов обучения и воспитания;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текстовых работ;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методического опыта в электронном виде и т. д.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“Настоящий урок начинается не со звонка, а задолго до него”.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 конспекта или, говоря современным языком с технологической карты учебного занятия. Технологическая карта урока – что это?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Обучение с использованием технологической карты позволяет организовать 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эффективный учебный процесс, обеспечить реализацию предметных,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умений (универсальных учебных действий), в соответствии с требованиями ФГОС,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учителя и деятельность обучающихся. 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технологической карты включает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темы;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освоения учебного содержания;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планируемый результат (информационно-интеллектуальную компетентность и УУД);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темы;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Преимущества технологической карты: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готовых разработок по темам освобождает учителя от непродуктивной рутинной работы;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освобождается время для творчества учителя;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обеспечиваются реальные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согласованные действия всех участников педагогического процесса;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снимаются организационно-методические проблемы (молодой учитель, замещение уроков, выполнение учебного плана и т. д.);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обеспечивается повышение качества образования.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учебный процесс по освоению темы (раздела) проектируется от цели до результата;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используются эффективные методы работы с информацией;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организуется поэтапная самостоятельная учебная, интеллектуально-познавательная и рефлексивная деятельность школьников;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обеспечиваются условия для применения знаний и умений в практической деятельности.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вводят новое понятие – </w:t>
      </w:r>
      <w:r w:rsidRPr="0038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ситуация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учебной ситуации должно строиться с учетом:  возраста ребенка; специфики учебного предмета; меры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учебной ситуации могут использоваться </w:t>
      </w:r>
      <w:r w:rsidRPr="00383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предъявить противоречивые факты, теории;</w:t>
      </w: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обнажить житейское представление и предъявить научный факт;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использовать приемы «яркое пятно», «актуальность».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</w:t>
      </w: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характерные для предмета способы действия, т.е. приобретает наряду с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и коммуникативные компетенции.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собственной.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Продуктивные задания – главное средство достижения результата образования: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• проблемы, с которыми столкнулись учителя: неумение детей самостоятельно решать поставленные перед ними задачи, отсутствие творческого потенциала, трудности в общении, заставили ФГОС существенно изменить портрет выпускника школы.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• если ученик будет обладать качествами, заложенными в ФГОС, то он, перейдя из младшего в среднее звено, сам сможет стать «архитектором и строителем» образовательного процесса, самостоятельно анализировать свою деятельность и вносить в нее коррективы.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• таким образом, в отличие от стандарта 2004 года, 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школе и в первую очередь учителя, обеспечивающего ее.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требования ФГОС к организации учебно-воспитательного процесса в школе не могут существовать.</w:t>
      </w: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Много зависит от желания и характера учителя и от уровня его профессиональной подготовки. Если человек сам по себе открыт для нового </w:t>
      </w:r>
      <w:r w:rsidRPr="003833D3">
        <w:rPr>
          <w:rFonts w:ascii="Times New Roman" w:hAnsi="Times New Roman" w:cs="Times New Roman"/>
          <w:sz w:val="28"/>
          <w:szCs w:val="28"/>
        </w:rPr>
        <w:lastRenderedPageBreak/>
        <w:t>и не боится перемен, начать делать первые уверенные шаги в новых условиях он сможет в более сжатые сроки.</w:t>
      </w:r>
    </w:p>
    <w:p w:rsidR="003833D3" w:rsidRPr="003833D3" w:rsidRDefault="003833D3" w:rsidP="003833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урок, соответствующий требованиям ФГОС?</w:t>
      </w:r>
    </w:p>
    <w:p w:rsidR="003833D3" w:rsidRPr="003833D3" w:rsidRDefault="003833D3" w:rsidP="003833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Современный урок – это: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техники (компьютер, диапроектор, интерактивная доска и т.п.);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на котором осуществляется индивидуальный подход каждому ученику.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разные виды деятельности.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ученику должно быть комфортно.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развивает у детей </w:t>
      </w:r>
      <w:proofErr w:type="spellStart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воспитывает думающего ученика-интеллектуала.</w:t>
      </w:r>
    </w:p>
    <w:p w:rsidR="003833D3" w:rsidRPr="003833D3" w:rsidRDefault="003833D3" w:rsidP="003833D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33D3">
        <w:rPr>
          <w:rFonts w:ascii="Times New Roman" w:hAnsi="Times New Roman" w:cs="Times New Roman"/>
          <w:sz w:val="28"/>
          <w:szCs w:val="28"/>
        </w:rPr>
        <w:t>Это урок-познание,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уверенность.</w:t>
      </w:r>
      <w:proofErr w:type="gramEnd"/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Что главное в уроке?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3833D3">
        <w:rPr>
          <w:rFonts w:ascii="Times New Roman" w:hAnsi="Times New Roman" w:cs="Times New Roman"/>
          <w:sz w:val="28"/>
          <w:szCs w:val="28"/>
        </w:rPr>
        <w:t>достигнутого</w:t>
      </w:r>
      <w:proofErr w:type="gramEnd"/>
      <w:r w:rsidRPr="003833D3">
        <w:rPr>
          <w:rFonts w:ascii="Times New Roman" w:hAnsi="Times New Roman" w:cs="Times New Roman"/>
          <w:sz w:val="28"/>
          <w:szCs w:val="28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Время «готовых» уроков постепенно отходит.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Новизна современного российского образования требует личностного начала учителя, которое позволяет ему либо «</w:t>
      </w:r>
      <w:proofErr w:type="spellStart"/>
      <w:r w:rsidRPr="003833D3">
        <w:rPr>
          <w:rFonts w:ascii="Times New Roman" w:hAnsi="Times New Roman" w:cs="Times New Roman"/>
          <w:sz w:val="28"/>
          <w:szCs w:val="28"/>
        </w:rPr>
        <w:t>урочить</w:t>
      </w:r>
      <w:proofErr w:type="spellEnd"/>
      <w:r w:rsidRPr="003833D3">
        <w:rPr>
          <w:rFonts w:ascii="Times New Roman" w:hAnsi="Times New Roman" w:cs="Times New Roman"/>
          <w:sz w:val="28"/>
          <w:szCs w:val="28"/>
        </w:rPr>
        <w:t xml:space="preserve">», наполняя учеников </w:t>
      </w:r>
      <w:r w:rsidRPr="003833D3">
        <w:rPr>
          <w:rFonts w:ascii="Times New Roman" w:hAnsi="Times New Roman" w:cs="Times New Roman"/>
          <w:sz w:val="28"/>
          <w:szCs w:val="28"/>
        </w:rPr>
        <w:lastRenderedPageBreak/>
        <w:t>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Можно долго спорить о том, каким должен быть урок.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3D3">
        <w:rPr>
          <w:rFonts w:ascii="Times New Roman" w:hAnsi="Times New Roman" w:cs="Times New Roman"/>
          <w:sz w:val="28"/>
          <w:szCs w:val="28"/>
        </w:rPr>
        <w:t>Неоспоримо одно: он должен быть одушевленным личностью учителя.</w:t>
      </w:r>
    </w:p>
    <w:p w:rsidR="003833D3" w:rsidRPr="003833D3" w:rsidRDefault="003833D3" w:rsidP="00383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33D3" w:rsidRPr="003833D3" w:rsidRDefault="003833D3" w:rsidP="003833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3" w:rsidRPr="003833D3" w:rsidRDefault="003833D3" w:rsidP="00383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BEB" w:rsidRPr="003833D3" w:rsidRDefault="00BE5BEB" w:rsidP="0038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BEB" w:rsidRPr="003833D3" w:rsidSect="00B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43E"/>
    <w:multiLevelType w:val="hybridMultilevel"/>
    <w:tmpl w:val="E88CC2F4"/>
    <w:lvl w:ilvl="0" w:tplc="93640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0F59"/>
    <w:multiLevelType w:val="multilevel"/>
    <w:tmpl w:val="F8E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31A17"/>
    <w:multiLevelType w:val="hybridMultilevel"/>
    <w:tmpl w:val="8FA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D3"/>
    <w:rsid w:val="003833D3"/>
    <w:rsid w:val="00B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3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2959</Words>
  <Characters>16868</Characters>
  <Application>Microsoft Office Word</Application>
  <DocSecurity>0</DocSecurity>
  <Lines>140</Lines>
  <Paragraphs>39</Paragraphs>
  <ScaleCrop>false</ScaleCrop>
  <Company>Krokoz™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2017-09-11T18:10:00Z</dcterms:created>
  <dcterms:modified xsi:type="dcterms:W3CDTF">2017-09-11T18:10:00Z</dcterms:modified>
</cp:coreProperties>
</file>