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2B" w:rsidRDefault="00EA272B"/>
    <w:p w:rsidR="002C67E3" w:rsidRPr="001F2C4B" w:rsidRDefault="002C67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2C4B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1F2C4B" w:rsidRPr="001F2C4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1F2C4B">
        <w:rPr>
          <w:rFonts w:ascii="Times New Roman" w:hAnsi="Times New Roman" w:cs="Times New Roman"/>
          <w:b/>
          <w:sz w:val="28"/>
          <w:szCs w:val="28"/>
        </w:rPr>
        <w:t>риемов « ментальной карты» и «кластера».</w:t>
      </w:r>
    </w:p>
    <w:p w:rsidR="002C67E3" w:rsidRPr="00B27D40" w:rsidRDefault="002C67E3" w:rsidP="002C67E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клипового мышления во многом было обусловлено процессом глобализации, сложным процессом мировой интеграции стран. Это основано на потребности в объединении и возможности коммуникации с помощью перевода понятий на знаковый язык. Клиповое мышление путём упрощения и символизации позволяет воспринимать одни и те же понятия и образы носителями разных языков без перевода. Глобальное коммуникативное пространство заставляет культуры функционировать по его законам.</w:t>
      </w:r>
    </w:p>
    <w:p w:rsidR="002C67E3" w:rsidRPr="00B27D40" w:rsidRDefault="002C67E3" w:rsidP="002C67E3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90-х  годов </w:t>
      </w:r>
      <w:r w:rsidRPr="00B27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B2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 термин «клиповое мышление» вошел в педагогику и психологию. </w:t>
      </w:r>
    </w:p>
    <w:p w:rsidR="002C67E3" w:rsidRPr="00B27D40" w:rsidRDefault="002C67E3" w:rsidP="002C67E3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термин «клиповое мышление»  обозначает особенности мыслительной деятельности современных школьников, которые живут в обществе новых высоких информационных технологий и которых отличает  скорость восприятия образов, визуальность, эмоциональность, ассоциативность.</w:t>
      </w:r>
    </w:p>
    <w:p w:rsidR="002C67E3" w:rsidRPr="00B27D40" w:rsidRDefault="002C67E3" w:rsidP="002C67E3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Клиповое мышление предполагает упрощение усвоения материала, игнорируя его глубину. Теряется способность к анализу и выстраиванию длинных логических цепочек. В тоже время клиповое мышление можно рассматривать как защитную реакцию организма на информационную перегрузку и способ получения большего объема информации.</w:t>
      </w:r>
    </w:p>
    <w:p w:rsidR="002C67E3" w:rsidRPr="00B27D40" w:rsidRDefault="0021302C" w:rsidP="002C67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2C67E3" w:rsidRPr="00B27D40">
        <w:rPr>
          <w:sz w:val="28"/>
          <w:szCs w:val="28"/>
          <w:bdr w:val="none" w:sz="0" w:space="0" w:color="auto" w:frame="1"/>
        </w:rPr>
        <w:t xml:space="preserve">В организации  эффективного  учебного процесса от современного педагога  </w:t>
      </w:r>
      <w:r w:rsidR="002C67E3" w:rsidRPr="00B27D40">
        <w:rPr>
          <w:sz w:val="28"/>
          <w:szCs w:val="28"/>
        </w:rPr>
        <w:t xml:space="preserve">требуется немало мудрости. И речь идёт не только о профессионализме, но и об умении идти в ногу со временем, находить формы работ, близкие логике современных детей, их интересам, их мышлению. В последние годы  все чаще культурологи  говорят о так называемом  «клиповом мышлении» у  современных подростков и молодежи. </w:t>
      </w:r>
    </w:p>
    <w:p w:rsidR="002C67E3" w:rsidRPr="00B27D40" w:rsidRDefault="002C67E3" w:rsidP="002C67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7D40">
        <w:rPr>
          <w:sz w:val="28"/>
          <w:szCs w:val="28"/>
        </w:rPr>
        <w:t xml:space="preserve">          Это феномен, присущий поколению, воспитанному в эпоху бума компьютерных и коммуникационных технологий, а отсюда — их возросшая способность к </w:t>
      </w:r>
      <w:r w:rsidRPr="00B27D40">
        <w:rPr>
          <w:sz w:val="28"/>
          <w:szCs w:val="28"/>
          <w:u w:val="single"/>
        </w:rPr>
        <w:t>многозадачности.</w:t>
      </w:r>
      <w:r w:rsidRPr="00B27D40">
        <w:rPr>
          <w:sz w:val="28"/>
          <w:szCs w:val="28"/>
        </w:rPr>
        <w:t xml:space="preserve"> Дети </w:t>
      </w:r>
      <w:proofErr w:type="spellStart"/>
      <w:proofErr w:type="gramStart"/>
      <w:r w:rsidRPr="00B27D40">
        <w:rPr>
          <w:sz w:val="28"/>
          <w:szCs w:val="28"/>
        </w:rPr>
        <w:t>интернет-поколения</w:t>
      </w:r>
      <w:proofErr w:type="spellEnd"/>
      <w:proofErr w:type="gramEnd"/>
      <w:r w:rsidRPr="00B27D40">
        <w:rPr>
          <w:sz w:val="28"/>
          <w:szCs w:val="28"/>
        </w:rPr>
        <w:t xml:space="preserve"> одновременно могут слушать музыку, общаться в чате, бродить по сети, редактировать фотографии, делая при этом уроки. Но, разумеется, платой за многозадачность становятся рассеянность,  дефицит внимания,  теряется способность к анализу и выстраиванию длинных логических цепочек.  Т.е. «клиповое мышление»  предполагает упрощение, оно «забирает» глубину усвоения материала. С этой точки зрения является очень сложным </w:t>
      </w:r>
      <w:r w:rsidRPr="00B27D40">
        <w:rPr>
          <w:sz w:val="28"/>
          <w:szCs w:val="28"/>
          <w:shd w:val="clear" w:color="auto" w:fill="FFFFFF"/>
        </w:rPr>
        <w:t>мотивировать студента к обучению,</w:t>
      </w:r>
      <w:r w:rsidRPr="00B27D40">
        <w:rPr>
          <w:sz w:val="28"/>
          <w:szCs w:val="28"/>
        </w:rPr>
        <w:t xml:space="preserve"> </w:t>
      </w:r>
      <w:r w:rsidRPr="00B27D40">
        <w:rPr>
          <w:sz w:val="28"/>
          <w:szCs w:val="28"/>
          <w:shd w:val="clear" w:color="auto" w:fill="FFFFFF"/>
        </w:rPr>
        <w:t>систематической работе.</w:t>
      </w:r>
    </w:p>
    <w:p w:rsidR="002C67E3" w:rsidRPr="00B27D40" w:rsidRDefault="002C67E3" w:rsidP="002C67E3">
      <w:pPr>
        <w:shd w:val="clear" w:color="auto" w:fill="FFFFFF"/>
        <w:spacing w:after="90"/>
        <w:jc w:val="both"/>
        <w:rPr>
          <w:sz w:val="28"/>
          <w:szCs w:val="28"/>
          <w:shd w:val="clear" w:color="auto" w:fill="FFFFFF"/>
        </w:rPr>
      </w:pPr>
      <w:r w:rsidRPr="00B27D40">
        <w:rPr>
          <w:rFonts w:ascii="Times New Roman" w:hAnsi="Times New Roman" w:cs="Times New Roman"/>
          <w:sz w:val="28"/>
          <w:szCs w:val="28"/>
        </w:rPr>
        <w:lastRenderedPageBreak/>
        <w:t xml:space="preserve">             В то время как мы, педагоги, требуем от них </w:t>
      </w:r>
      <w:proofErr w:type="gramStart"/>
      <w:r w:rsidRPr="00B27D40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B27D40">
        <w:rPr>
          <w:rFonts w:ascii="Times New Roman" w:hAnsi="Times New Roman" w:cs="Times New Roman"/>
          <w:sz w:val="28"/>
          <w:szCs w:val="28"/>
        </w:rPr>
        <w:t xml:space="preserve"> первоисточники, конспектировать,  слушать классику и когда они этого не делают, начинается поиск эффективных и действенных  </w:t>
      </w:r>
      <w:r w:rsidRPr="00B27D40">
        <w:rPr>
          <w:rFonts w:ascii="Times New Roman" w:hAnsi="Times New Roman" w:cs="Times New Roman"/>
          <w:i/>
          <w:sz w:val="28"/>
          <w:szCs w:val="28"/>
        </w:rPr>
        <w:t>методов</w:t>
      </w:r>
      <w:r w:rsidRPr="00B27D40">
        <w:rPr>
          <w:rFonts w:ascii="Times New Roman" w:hAnsi="Times New Roman" w:cs="Times New Roman"/>
          <w:sz w:val="28"/>
          <w:szCs w:val="28"/>
        </w:rPr>
        <w:t xml:space="preserve"> обучения и воздействия.</w:t>
      </w:r>
      <w:r w:rsidRPr="00B27D40">
        <w:rPr>
          <w:sz w:val="28"/>
          <w:szCs w:val="28"/>
          <w:shd w:val="clear" w:color="auto" w:fill="FFFFFF"/>
        </w:rPr>
        <w:t xml:space="preserve"> </w:t>
      </w:r>
    </w:p>
    <w:p w:rsidR="00B27D40" w:rsidRPr="00B27D40" w:rsidRDefault="00B27D40" w:rsidP="00B27D40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7D40">
        <w:rPr>
          <w:rFonts w:ascii="Times New Roman" w:hAnsi="Times New Roman"/>
          <w:sz w:val="28"/>
          <w:szCs w:val="28"/>
        </w:rPr>
        <w:t xml:space="preserve">Образование учащихся должно быть качественным и соответствовать современному уровню знаний. Решить эту задачу можно, формируя у школьников мыслительные процессы в процессе учебной деятельности, понимая, что изменения мыслительных способностей у детей отмечают многие психологи. В связи с этим идет поиск новых подходов и решений проблем обучения. </w:t>
      </w:r>
    </w:p>
    <w:p w:rsidR="00B27D40" w:rsidRPr="00B27D40" w:rsidRDefault="00B27D40" w:rsidP="00B27D40">
      <w:pPr>
        <w:spacing w:after="0"/>
        <w:ind w:firstLine="851"/>
        <w:contextualSpacing/>
        <w:jc w:val="both"/>
        <w:rPr>
          <w:rStyle w:val="c3"/>
          <w:rFonts w:ascii="Times New Roman" w:hAnsi="Times New Roman"/>
          <w:sz w:val="28"/>
          <w:szCs w:val="28"/>
        </w:rPr>
      </w:pPr>
      <w:r w:rsidRPr="00B27D40">
        <w:rPr>
          <w:rStyle w:val="c3"/>
          <w:rFonts w:ascii="Times New Roman" w:hAnsi="Times New Roman"/>
          <w:sz w:val="28"/>
          <w:szCs w:val="28"/>
        </w:rPr>
        <w:t xml:space="preserve">Задачей педагогов является не борьба с клиповым мышлением учащихся, а умение приспособить его к изменившимся условиям и использовать для процесса обучения и воспитания. В современной педагогике накопилось достаточно много образовательных технологий, которые могут быть использованы как способ борьбы с клиповым мышлением. </w:t>
      </w:r>
    </w:p>
    <w:p w:rsidR="00B27D40" w:rsidRPr="00F829AB" w:rsidRDefault="00B27D40" w:rsidP="00B27D40">
      <w:pPr>
        <w:spacing w:after="0"/>
        <w:ind w:firstLine="851"/>
        <w:contextualSpacing/>
        <w:jc w:val="both"/>
        <w:rPr>
          <w:rStyle w:val="c3"/>
          <w:rFonts w:ascii="Times New Roman" w:hAnsi="Times New Roman"/>
          <w:sz w:val="28"/>
          <w:szCs w:val="28"/>
        </w:rPr>
      </w:pPr>
      <w:r w:rsidRPr="00B27D40">
        <w:rPr>
          <w:rStyle w:val="c3"/>
          <w:rFonts w:ascii="Times New Roman" w:hAnsi="Times New Roman"/>
          <w:sz w:val="28"/>
          <w:szCs w:val="28"/>
        </w:rPr>
        <w:t>Для решения современных психолого-педагогических задач важно кардинальным образом изменить приоритеты целей обучения. На первый план следует выдвигать развивающую функцию, в большей степени обеспечивающую становление личности школьника, раскрытие его индивидуальных способностей, развитие умственной, творческой и социальной активности, а самое главное, его мыслительных процессов</w:t>
      </w:r>
      <w:r w:rsidRPr="00F829AB">
        <w:rPr>
          <w:rStyle w:val="c3"/>
          <w:rFonts w:ascii="Times New Roman" w:hAnsi="Times New Roman"/>
          <w:sz w:val="28"/>
          <w:szCs w:val="28"/>
        </w:rPr>
        <w:t>.</w:t>
      </w:r>
    </w:p>
    <w:p w:rsidR="00B27D40" w:rsidRDefault="00B2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«Кластер» и «ментальная карта» приходят помощь обучающимся  так как помогают ориентироваться в огромном потоке </w:t>
      </w:r>
      <w:r w:rsidR="00061031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302C" w:rsidRDefault="00B27D40" w:rsidP="0041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«Ментальная карта»</w:t>
      </w:r>
      <w:r w:rsidR="00766E38">
        <w:rPr>
          <w:rFonts w:ascii="Times New Roman" w:hAnsi="Times New Roman" w:cs="Times New Roman"/>
          <w:sz w:val="28"/>
          <w:szCs w:val="28"/>
        </w:rPr>
        <w:t xml:space="preserve">, </w:t>
      </w:r>
      <w:r w:rsidR="00061031">
        <w:rPr>
          <w:rFonts w:ascii="Times New Roman" w:hAnsi="Times New Roman" w:cs="Times New Roman"/>
          <w:sz w:val="28"/>
          <w:szCs w:val="28"/>
        </w:rPr>
        <w:t xml:space="preserve"> а по-другому « карта ума» систематизируют знания обучающихся с помощью схем, благодаря которому  наше образное мышление</w:t>
      </w:r>
      <w:r w:rsidR="0021302C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061031">
        <w:rPr>
          <w:rFonts w:ascii="Times New Roman" w:hAnsi="Times New Roman" w:cs="Times New Roman"/>
          <w:sz w:val="28"/>
          <w:szCs w:val="28"/>
        </w:rPr>
        <w:t xml:space="preserve"> </w:t>
      </w:r>
      <w:r w:rsidR="0021302C">
        <w:rPr>
          <w:rFonts w:ascii="Times New Roman" w:hAnsi="Times New Roman" w:cs="Times New Roman"/>
          <w:sz w:val="28"/>
          <w:szCs w:val="28"/>
        </w:rPr>
        <w:t xml:space="preserve"> быстро, а </w:t>
      </w:r>
      <w:r w:rsidR="00061031">
        <w:rPr>
          <w:rFonts w:ascii="Times New Roman" w:hAnsi="Times New Roman" w:cs="Times New Roman"/>
          <w:sz w:val="28"/>
          <w:szCs w:val="28"/>
        </w:rPr>
        <w:t xml:space="preserve"> самое главное </w:t>
      </w:r>
      <w:r w:rsidR="0021302C">
        <w:rPr>
          <w:rFonts w:ascii="Times New Roman" w:hAnsi="Times New Roman" w:cs="Times New Roman"/>
          <w:sz w:val="28"/>
          <w:szCs w:val="28"/>
        </w:rPr>
        <w:t xml:space="preserve">и </w:t>
      </w:r>
      <w:r w:rsidR="00061031">
        <w:rPr>
          <w:rFonts w:ascii="Times New Roman" w:hAnsi="Times New Roman" w:cs="Times New Roman"/>
          <w:sz w:val="28"/>
          <w:szCs w:val="28"/>
        </w:rPr>
        <w:t>надолго, запоминает необходимый материал.</w:t>
      </w:r>
      <w:r w:rsidR="00412ACC">
        <w:rPr>
          <w:rFonts w:ascii="Times New Roman" w:hAnsi="Times New Roman" w:cs="Times New Roman"/>
          <w:sz w:val="28"/>
          <w:szCs w:val="28"/>
        </w:rPr>
        <w:t xml:space="preserve"> «</w:t>
      </w:r>
      <w:r w:rsidR="00061031">
        <w:rPr>
          <w:rFonts w:ascii="Times New Roman" w:hAnsi="Times New Roman" w:cs="Times New Roman"/>
          <w:sz w:val="28"/>
          <w:szCs w:val="28"/>
        </w:rPr>
        <w:t xml:space="preserve">Ментальная карта» </w:t>
      </w:r>
      <w:proofErr w:type="gramStart"/>
      <w:r w:rsidR="0006103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061031">
        <w:rPr>
          <w:rFonts w:ascii="Times New Roman" w:hAnsi="Times New Roman" w:cs="Times New Roman"/>
          <w:sz w:val="28"/>
          <w:szCs w:val="28"/>
        </w:rPr>
        <w:t>то своего рода определенный план в разных лучах</w:t>
      </w:r>
      <w:r w:rsidR="00412ACC">
        <w:rPr>
          <w:rFonts w:ascii="Times New Roman" w:hAnsi="Times New Roman" w:cs="Times New Roman"/>
          <w:sz w:val="28"/>
          <w:szCs w:val="28"/>
        </w:rPr>
        <w:t xml:space="preserve">. Для полноты восприятия информации необходимо использовать </w:t>
      </w:r>
      <w:r w:rsidR="0021302C">
        <w:rPr>
          <w:rFonts w:ascii="Times New Roman" w:hAnsi="Times New Roman" w:cs="Times New Roman"/>
          <w:sz w:val="28"/>
          <w:szCs w:val="28"/>
        </w:rPr>
        <w:t xml:space="preserve">в различных </w:t>
      </w:r>
      <w:r w:rsidR="00412ACC">
        <w:rPr>
          <w:rFonts w:ascii="Times New Roman" w:hAnsi="Times New Roman" w:cs="Times New Roman"/>
          <w:sz w:val="28"/>
          <w:szCs w:val="28"/>
        </w:rPr>
        <w:t>цвета</w:t>
      </w:r>
      <w:r w:rsidR="0021302C">
        <w:rPr>
          <w:rFonts w:ascii="Times New Roman" w:hAnsi="Times New Roman" w:cs="Times New Roman"/>
          <w:sz w:val="28"/>
          <w:szCs w:val="28"/>
        </w:rPr>
        <w:t>х</w:t>
      </w:r>
      <w:r w:rsidR="00412ACC">
        <w:rPr>
          <w:rFonts w:ascii="Times New Roman" w:hAnsi="Times New Roman" w:cs="Times New Roman"/>
          <w:sz w:val="28"/>
          <w:szCs w:val="28"/>
        </w:rPr>
        <w:t>. В центре  «ядро» ( главная тема, основа, ключевой образ)</w:t>
      </w:r>
      <w:proofErr w:type="gramStart"/>
      <w:r w:rsidR="00412A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12ACC">
        <w:rPr>
          <w:rFonts w:ascii="Times New Roman" w:hAnsi="Times New Roman" w:cs="Times New Roman"/>
          <w:sz w:val="28"/>
          <w:szCs w:val="28"/>
        </w:rPr>
        <w:t xml:space="preserve"> От него отходят «ветки»1 уровня - это темы ,а затем  идут «ветки» 2 уровня- </w:t>
      </w:r>
      <w:proofErr w:type="spellStart"/>
      <w:r w:rsidR="00412ACC">
        <w:rPr>
          <w:rFonts w:ascii="Times New Roman" w:hAnsi="Times New Roman" w:cs="Times New Roman"/>
          <w:sz w:val="28"/>
          <w:szCs w:val="28"/>
        </w:rPr>
        <w:t>под</w:t>
      </w:r>
      <w:r w:rsidR="0021302C">
        <w:rPr>
          <w:rFonts w:ascii="Times New Roman" w:hAnsi="Times New Roman" w:cs="Times New Roman"/>
          <w:sz w:val="28"/>
          <w:szCs w:val="28"/>
        </w:rPr>
        <w:t>темы</w:t>
      </w:r>
      <w:proofErr w:type="spellEnd"/>
      <w:r w:rsidR="00412ACC">
        <w:rPr>
          <w:rFonts w:ascii="Times New Roman" w:hAnsi="Times New Roman" w:cs="Times New Roman"/>
          <w:sz w:val="28"/>
          <w:szCs w:val="28"/>
        </w:rPr>
        <w:t xml:space="preserve"> Составляется «ментальная карта» при помощи слов ( печатными буквами)</w:t>
      </w:r>
      <w:r w:rsidR="0021302C">
        <w:rPr>
          <w:rFonts w:ascii="Times New Roman" w:hAnsi="Times New Roman" w:cs="Times New Roman"/>
          <w:sz w:val="28"/>
          <w:szCs w:val="28"/>
        </w:rPr>
        <w:t xml:space="preserve"> </w:t>
      </w:r>
      <w:r w:rsidR="00412ACC">
        <w:rPr>
          <w:rFonts w:ascii="Times New Roman" w:hAnsi="Times New Roman" w:cs="Times New Roman"/>
          <w:sz w:val="28"/>
          <w:szCs w:val="28"/>
        </w:rPr>
        <w:t>и без сокращений.</w:t>
      </w:r>
    </w:p>
    <w:p w:rsidR="0021302C" w:rsidRDefault="0021302C" w:rsidP="0041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 это всего лишь первоначальный  опыт, они сегодня делают лишь первые шаги в этом направлении. </w:t>
      </w:r>
    </w:p>
    <w:p w:rsidR="0021302C" w:rsidRPr="00B27D40" w:rsidRDefault="0021302C" w:rsidP="00412ACC">
      <w:pPr>
        <w:rPr>
          <w:rFonts w:ascii="Times New Roman" w:hAnsi="Times New Roman" w:cs="Times New Roman"/>
          <w:sz w:val="28"/>
          <w:szCs w:val="28"/>
        </w:rPr>
      </w:pPr>
    </w:p>
    <w:sectPr w:rsidR="0021302C" w:rsidRPr="00B27D40" w:rsidSect="00EA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7E3"/>
    <w:rsid w:val="00061031"/>
    <w:rsid w:val="001C79DE"/>
    <w:rsid w:val="001F2C4B"/>
    <w:rsid w:val="0021302C"/>
    <w:rsid w:val="002C67E3"/>
    <w:rsid w:val="00412ACC"/>
    <w:rsid w:val="005373A5"/>
    <w:rsid w:val="00766E38"/>
    <w:rsid w:val="00B27D40"/>
    <w:rsid w:val="00EA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B27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2017-10-17T13:20:00Z</dcterms:created>
  <dcterms:modified xsi:type="dcterms:W3CDTF">2017-10-21T10:11:00Z</dcterms:modified>
</cp:coreProperties>
</file>