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D6" w:rsidRDefault="00F51FD6" w:rsidP="00F51FD6">
      <w:pPr>
        <w:jc w:val="center"/>
        <w:rPr>
          <w:b/>
          <w:sz w:val="40"/>
          <w:szCs w:val="40"/>
        </w:rPr>
      </w:pPr>
    </w:p>
    <w:p w:rsidR="00F51FD6" w:rsidRDefault="00F51FD6" w:rsidP="00F51FD6">
      <w:pPr>
        <w:jc w:val="center"/>
        <w:rPr>
          <w:b/>
          <w:sz w:val="40"/>
          <w:szCs w:val="40"/>
        </w:rPr>
      </w:pPr>
    </w:p>
    <w:p w:rsidR="00F51FD6" w:rsidRDefault="00F51FD6" w:rsidP="00F51FD6">
      <w:pPr>
        <w:jc w:val="center"/>
        <w:rPr>
          <w:b/>
          <w:sz w:val="40"/>
          <w:szCs w:val="40"/>
        </w:rPr>
      </w:pPr>
    </w:p>
    <w:p w:rsidR="00F51FD6" w:rsidRPr="00437A52" w:rsidRDefault="00F51FD6" w:rsidP="00F51FD6">
      <w:pPr>
        <w:jc w:val="center"/>
        <w:rPr>
          <w:b/>
          <w:sz w:val="40"/>
          <w:szCs w:val="40"/>
        </w:rPr>
      </w:pPr>
      <w:r w:rsidRPr="00437A52">
        <w:rPr>
          <w:b/>
          <w:sz w:val="40"/>
          <w:szCs w:val="40"/>
        </w:rPr>
        <w:t xml:space="preserve">Методическая разработка родительского собрания в ДОУ с </w:t>
      </w:r>
      <w:r>
        <w:rPr>
          <w:b/>
          <w:sz w:val="40"/>
          <w:szCs w:val="40"/>
        </w:rPr>
        <w:t xml:space="preserve">                                </w:t>
      </w:r>
      <w:r w:rsidRPr="00437A52">
        <w:rPr>
          <w:b/>
          <w:sz w:val="40"/>
          <w:szCs w:val="40"/>
        </w:rPr>
        <w:t>использованием кейс-метода.</w:t>
      </w:r>
    </w:p>
    <w:p w:rsidR="00F51FD6" w:rsidRDefault="00F51FD6" w:rsidP="00F51FD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Поощрения и наказания.</w:t>
      </w:r>
    </w:p>
    <w:p w:rsidR="00F51FD6" w:rsidRDefault="00F51FD6" w:rsidP="00F51FD6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Цель: Раскрыть значение и сущность поощрений и наказаний в воспитании ребёнка. Повысить коммуникативную активность родителей посредствам кейс-метода.</w:t>
      </w:r>
    </w:p>
    <w:p w:rsidR="00F51FD6" w:rsidRDefault="00F51FD6" w:rsidP="00F51FD6">
      <w:pPr>
        <w:jc w:val="center"/>
        <w:rPr>
          <w:sz w:val="28"/>
          <w:szCs w:val="28"/>
        </w:rPr>
      </w:pPr>
      <w:r>
        <w:rPr>
          <w:sz w:val="28"/>
          <w:szCs w:val="28"/>
        </w:rPr>
        <w:t>Ожидаемый результат: 1. Повысилась компетентность родителей в вопросах воспитания.</w:t>
      </w:r>
    </w:p>
    <w:p w:rsidR="00F51FD6" w:rsidRDefault="00F51FD6" w:rsidP="00F51FD6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Повысился уровень активности родителей на собрании.</w:t>
      </w:r>
    </w:p>
    <w:p w:rsidR="00F51FD6" w:rsidRDefault="00B60B65" w:rsidP="00F51FD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Разработала</w:t>
      </w:r>
      <w:r w:rsidR="00F51FD6">
        <w:rPr>
          <w:sz w:val="28"/>
          <w:szCs w:val="28"/>
        </w:rPr>
        <w:t>: Санникова О.А.</w:t>
      </w:r>
    </w:p>
    <w:p w:rsidR="00F51FD6" w:rsidRDefault="00F51FD6" w:rsidP="00DC0B82">
      <w:pPr>
        <w:rPr>
          <w:b/>
          <w:sz w:val="28"/>
          <w:szCs w:val="28"/>
        </w:rPr>
      </w:pPr>
    </w:p>
    <w:p w:rsidR="00F51FD6" w:rsidRDefault="00F51FD6" w:rsidP="00DC0B82">
      <w:pPr>
        <w:rPr>
          <w:b/>
          <w:sz w:val="28"/>
          <w:szCs w:val="28"/>
        </w:rPr>
      </w:pPr>
    </w:p>
    <w:p w:rsidR="00F51FD6" w:rsidRDefault="00F51FD6" w:rsidP="00DC0B82">
      <w:pPr>
        <w:rPr>
          <w:b/>
          <w:sz w:val="28"/>
          <w:szCs w:val="28"/>
        </w:rPr>
      </w:pPr>
    </w:p>
    <w:p w:rsidR="00F51FD6" w:rsidRDefault="00F51FD6" w:rsidP="00DC0B82">
      <w:pPr>
        <w:rPr>
          <w:b/>
          <w:sz w:val="28"/>
          <w:szCs w:val="28"/>
        </w:rPr>
      </w:pPr>
    </w:p>
    <w:p w:rsidR="00F51FD6" w:rsidRDefault="00F51FD6" w:rsidP="00DC0B82">
      <w:pPr>
        <w:rPr>
          <w:b/>
          <w:sz w:val="28"/>
          <w:szCs w:val="28"/>
        </w:rPr>
      </w:pPr>
    </w:p>
    <w:p w:rsidR="00F51FD6" w:rsidRDefault="00F51FD6" w:rsidP="00DC0B82">
      <w:pPr>
        <w:rPr>
          <w:b/>
          <w:sz w:val="28"/>
          <w:szCs w:val="28"/>
        </w:rPr>
      </w:pPr>
    </w:p>
    <w:p w:rsidR="00F51FD6" w:rsidRDefault="00F51FD6" w:rsidP="00DC0B82">
      <w:pPr>
        <w:rPr>
          <w:b/>
          <w:sz w:val="28"/>
          <w:szCs w:val="28"/>
        </w:rPr>
      </w:pPr>
    </w:p>
    <w:p w:rsidR="00F51FD6" w:rsidRDefault="00F51FD6" w:rsidP="00DC0B82">
      <w:pPr>
        <w:rPr>
          <w:b/>
          <w:sz w:val="28"/>
          <w:szCs w:val="28"/>
        </w:rPr>
      </w:pPr>
    </w:p>
    <w:p w:rsidR="00F51FD6" w:rsidRDefault="00F51FD6" w:rsidP="00DC0B82">
      <w:pPr>
        <w:rPr>
          <w:b/>
          <w:sz w:val="28"/>
          <w:szCs w:val="28"/>
        </w:rPr>
      </w:pPr>
    </w:p>
    <w:p w:rsidR="00F51FD6" w:rsidRDefault="00F51FD6" w:rsidP="00DC0B82">
      <w:pPr>
        <w:rPr>
          <w:b/>
          <w:sz w:val="28"/>
          <w:szCs w:val="28"/>
        </w:rPr>
      </w:pPr>
    </w:p>
    <w:p w:rsidR="004201A2" w:rsidRDefault="004201A2" w:rsidP="00DC0B82">
      <w:pPr>
        <w:rPr>
          <w:b/>
          <w:sz w:val="28"/>
          <w:szCs w:val="28"/>
        </w:rPr>
      </w:pPr>
    </w:p>
    <w:p w:rsidR="004201A2" w:rsidRDefault="004201A2" w:rsidP="00DC0B82">
      <w:pPr>
        <w:rPr>
          <w:b/>
          <w:sz w:val="28"/>
          <w:szCs w:val="28"/>
        </w:rPr>
      </w:pPr>
    </w:p>
    <w:p w:rsidR="004201A2" w:rsidRDefault="004201A2" w:rsidP="00DC0B82">
      <w:pPr>
        <w:rPr>
          <w:b/>
          <w:sz w:val="28"/>
          <w:szCs w:val="28"/>
        </w:rPr>
      </w:pPr>
    </w:p>
    <w:p w:rsidR="004057A0" w:rsidRPr="00875654" w:rsidRDefault="004057A0" w:rsidP="00DC0B82">
      <w:pPr>
        <w:rPr>
          <w:b/>
          <w:sz w:val="28"/>
          <w:szCs w:val="28"/>
        </w:rPr>
      </w:pPr>
      <w:r w:rsidRPr="00875654">
        <w:rPr>
          <w:b/>
          <w:sz w:val="28"/>
          <w:szCs w:val="28"/>
        </w:rPr>
        <w:lastRenderedPageBreak/>
        <w:t>Кнутом или пряником?</w:t>
      </w:r>
    </w:p>
    <w:p w:rsidR="003F10A5" w:rsidRPr="00875654" w:rsidRDefault="003F10A5" w:rsidP="00DC0B82">
      <w:pPr>
        <w:rPr>
          <w:sz w:val="20"/>
          <w:szCs w:val="20"/>
        </w:rPr>
      </w:pPr>
      <w:r w:rsidRPr="00875654">
        <w:rPr>
          <w:sz w:val="20"/>
          <w:szCs w:val="20"/>
        </w:rPr>
        <w:t>Действующие лица:</w:t>
      </w:r>
    </w:p>
    <w:p w:rsidR="003F10A5" w:rsidRPr="00875654" w:rsidRDefault="003F10A5" w:rsidP="00DC0B82">
      <w:pPr>
        <w:rPr>
          <w:sz w:val="20"/>
          <w:szCs w:val="20"/>
        </w:rPr>
      </w:pPr>
      <w:r w:rsidRPr="00875654">
        <w:rPr>
          <w:sz w:val="20"/>
          <w:szCs w:val="20"/>
        </w:rPr>
        <w:t>-Мама;</w:t>
      </w:r>
    </w:p>
    <w:p w:rsidR="003F10A5" w:rsidRPr="00875654" w:rsidRDefault="003F10A5" w:rsidP="00DC0B82">
      <w:pPr>
        <w:rPr>
          <w:sz w:val="20"/>
          <w:szCs w:val="20"/>
        </w:rPr>
      </w:pPr>
      <w:r w:rsidRPr="00875654">
        <w:rPr>
          <w:sz w:val="20"/>
          <w:szCs w:val="20"/>
        </w:rPr>
        <w:t>-Катя  5лет;</w:t>
      </w:r>
    </w:p>
    <w:p w:rsidR="003F10A5" w:rsidRPr="00875654" w:rsidRDefault="003F10A5" w:rsidP="00DC0B82">
      <w:pPr>
        <w:rPr>
          <w:sz w:val="20"/>
          <w:szCs w:val="20"/>
        </w:rPr>
      </w:pPr>
      <w:r w:rsidRPr="00875654">
        <w:rPr>
          <w:sz w:val="20"/>
          <w:szCs w:val="20"/>
        </w:rPr>
        <w:t>- Соседка по комнате.</w:t>
      </w:r>
    </w:p>
    <w:p w:rsidR="004057A0" w:rsidRDefault="004057A0" w:rsidP="00DC0B82">
      <w:pPr>
        <w:rPr>
          <w:sz w:val="28"/>
          <w:szCs w:val="28"/>
        </w:rPr>
      </w:pPr>
    </w:p>
    <w:p w:rsidR="00DC0B82" w:rsidRPr="00DC0B82" w:rsidRDefault="001858DB" w:rsidP="00185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0B82" w:rsidRPr="00DC0B82">
        <w:rPr>
          <w:sz w:val="28"/>
          <w:szCs w:val="28"/>
        </w:rPr>
        <w:t>Дело было на базе отды</w:t>
      </w:r>
      <w:r w:rsidR="00DC0B82">
        <w:rPr>
          <w:sz w:val="28"/>
          <w:szCs w:val="28"/>
        </w:rPr>
        <w:t xml:space="preserve">ха, </w:t>
      </w:r>
      <w:r w:rsidR="002D0EF4">
        <w:rPr>
          <w:sz w:val="28"/>
          <w:szCs w:val="28"/>
        </w:rPr>
        <w:t>где отдыхала</w:t>
      </w:r>
      <w:r w:rsidR="003F10A5">
        <w:rPr>
          <w:sz w:val="28"/>
          <w:szCs w:val="28"/>
        </w:rPr>
        <w:t xml:space="preserve"> </w:t>
      </w:r>
      <w:r w:rsidR="00E7383A">
        <w:rPr>
          <w:sz w:val="28"/>
          <w:szCs w:val="28"/>
        </w:rPr>
        <w:t xml:space="preserve"> </w:t>
      </w:r>
      <w:r w:rsidR="003F10A5">
        <w:rPr>
          <w:sz w:val="28"/>
          <w:szCs w:val="28"/>
        </w:rPr>
        <w:t>я и мои соседи по комнате</w:t>
      </w:r>
      <w:r w:rsidR="00875654">
        <w:rPr>
          <w:sz w:val="28"/>
          <w:szCs w:val="28"/>
        </w:rPr>
        <w:t xml:space="preserve"> </w:t>
      </w:r>
      <w:r w:rsidR="003F10A5">
        <w:rPr>
          <w:sz w:val="28"/>
          <w:szCs w:val="28"/>
        </w:rPr>
        <w:t>-</w:t>
      </w:r>
      <w:r w:rsidR="002D0EF4">
        <w:rPr>
          <w:sz w:val="28"/>
          <w:szCs w:val="28"/>
        </w:rPr>
        <w:t xml:space="preserve"> </w:t>
      </w:r>
      <w:r w:rsidR="00DC0B82">
        <w:rPr>
          <w:sz w:val="28"/>
          <w:szCs w:val="28"/>
        </w:rPr>
        <w:t xml:space="preserve">Катя 5 лет и её мама Д. Катя </w:t>
      </w:r>
      <w:r w:rsidR="00DC0B82" w:rsidRPr="00DC0B82">
        <w:rPr>
          <w:sz w:val="28"/>
          <w:szCs w:val="28"/>
        </w:rPr>
        <w:t xml:space="preserve">отказалась убирать свои вещи </w:t>
      </w:r>
      <w:r w:rsidR="00DC0B82">
        <w:rPr>
          <w:sz w:val="28"/>
          <w:szCs w:val="28"/>
        </w:rPr>
        <w:t>разбросанные</w:t>
      </w:r>
      <w:r w:rsidR="00DC0B82" w:rsidRPr="00DC0B82">
        <w:rPr>
          <w:sz w:val="28"/>
          <w:szCs w:val="28"/>
        </w:rPr>
        <w:t xml:space="preserve"> по кровати</w:t>
      </w:r>
      <w:r w:rsidR="00DC0B82">
        <w:rPr>
          <w:sz w:val="28"/>
          <w:szCs w:val="28"/>
        </w:rPr>
        <w:t>. Мама</w:t>
      </w:r>
      <w:r w:rsidR="00DC0B82" w:rsidRPr="00DC0B82">
        <w:rPr>
          <w:sz w:val="28"/>
          <w:szCs w:val="28"/>
        </w:rPr>
        <w:t xml:space="preserve"> попросила убрать. Она отказалась, сказала что-то типа: "Я</w:t>
      </w:r>
      <w:r w:rsidR="00DC0B82">
        <w:rPr>
          <w:sz w:val="28"/>
          <w:szCs w:val="28"/>
        </w:rPr>
        <w:t xml:space="preserve"> не хочу. Сама убери". Сначала мама объясни</w:t>
      </w:r>
      <w:r w:rsidR="00DC0B82" w:rsidRPr="00DC0B82">
        <w:rPr>
          <w:sz w:val="28"/>
          <w:szCs w:val="28"/>
        </w:rPr>
        <w:t xml:space="preserve">ла словами, что это ее вещи, ее кровать, поэтому она должна все убрать. Иначе </w:t>
      </w:r>
      <w:r w:rsidR="00DC0B82">
        <w:rPr>
          <w:sz w:val="28"/>
          <w:szCs w:val="28"/>
        </w:rPr>
        <w:t xml:space="preserve">ей негде будет спать. В ответ было </w:t>
      </w:r>
      <w:r w:rsidR="004057A0">
        <w:rPr>
          <w:sz w:val="28"/>
          <w:szCs w:val="28"/>
        </w:rPr>
        <w:t xml:space="preserve">слышно </w:t>
      </w:r>
      <w:r w:rsidR="00DC0B82" w:rsidRPr="00DC0B82">
        <w:rPr>
          <w:sz w:val="28"/>
          <w:szCs w:val="28"/>
        </w:rPr>
        <w:t xml:space="preserve"> одну и ту же фразу: "Мам, ну ты убери". Причем интонация постоянно нарастала в сторону жалостливого приказа. Потом в ход пошли "</w:t>
      </w:r>
      <w:proofErr w:type="spellStart"/>
      <w:r w:rsidR="004057A0">
        <w:rPr>
          <w:sz w:val="28"/>
          <w:szCs w:val="28"/>
        </w:rPr>
        <w:t>подвывания</w:t>
      </w:r>
      <w:proofErr w:type="spellEnd"/>
      <w:r w:rsidR="004057A0">
        <w:rPr>
          <w:sz w:val="28"/>
          <w:szCs w:val="28"/>
        </w:rPr>
        <w:t xml:space="preserve">" и, наконец, слезы. Мама </w:t>
      </w:r>
      <w:r w:rsidR="00DC0B82" w:rsidRPr="00DC0B82">
        <w:rPr>
          <w:sz w:val="28"/>
          <w:szCs w:val="28"/>
        </w:rPr>
        <w:t xml:space="preserve"> все еще достаточно спокойно (но уже с усилием держа себя в руках) п</w:t>
      </w:r>
      <w:r w:rsidR="002D0EF4">
        <w:rPr>
          <w:sz w:val="28"/>
          <w:szCs w:val="28"/>
        </w:rPr>
        <w:t>оп</w:t>
      </w:r>
      <w:r w:rsidR="00DC0B82" w:rsidRPr="00DC0B82">
        <w:rPr>
          <w:sz w:val="28"/>
          <w:szCs w:val="28"/>
        </w:rPr>
        <w:t>росила ее убрать вещи. В ответ одно и то же "</w:t>
      </w:r>
      <w:proofErr w:type="spellStart"/>
      <w:r w:rsidR="00DC0B82" w:rsidRPr="00DC0B82">
        <w:rPr>
          <w:sz w:val="28"/>
          <w:szCs w:val="28"/>
        </w:rPr>
        <w:t>Не-е-е-т</w:t>
      </w:r>
      <w:proofErr w:type="spellEnd"/>
      <w:r w:rsidR="00DC0B82" w:rsidRPr="00DC0B82">
        <w:rPr>
          <w:sz w:val="28"/>
          <w:szCs w:val="28"/>
        </w:rPr>
        <w:t>. Ты убери".</w:t>
      </w:r>
      <w:r w:rsidR="004057A0">
        <w:rPr>
          <w:sz w:val="28"/>
          <w:szCs w:val="28"/>
        </w:rPr>
        <w:t xml:space="preserve"> Спустя минут десять, мама </w:t>
      </w:r>
      <w:r w:rsidR="00DC0B82" w:rsidRPr="00DC0B82">
        <w:rPr>
          <w:sz w:val="28"/>
          <w:szCs w:val="28"/>
        </w:rPr>
        <w:t xml:space="preserve">пригрозила, что если она не успокоится и не уберет (кажется, там </w:t>
      </w:r>
      <w:r w:rsidR="004057A0">
        <w:rPr>
          <w:sz w:val="28"/>
          <w:szCs w:val="28"/>
        </w:rPr>
        <w:t>были только штаны и футболка), то возьмёт</w:t>
      </w:r>
      <w:r w:rsidR="00DC0B82" w:rsidRPr="00DC0B82">
        <w:rPr>
          <w:sz w:val="28"/>
          <w:szCs w:val="28"/>
        </w:rPr>
        <w:t xml:space="preserve"> ремень. В отве</w:t>
      </w:r>
      <w:r w:rsidR="004057A0">
        <w:rPr>
          <w:sz w:val="28"/>
          <w:szCs w:val="28"/>
        </w:rPr>
        <w:t xml:space="preserve">т - истерическое "нет" и рев. Последовало еще несколько просьб </w:t>
      </w:r>
      <w:r w:rsidR="00DC0B82" w:rsidRPr="00DC0B82">
        <w:rPr>
          <w:sz w:val="28"/>
          <w:szCs w:val="28"/>
        </w:rPr>
        <w:t xml:space="preserve"> убрать</w:t>
      </w:r>
      <w:r w:rsidR="004057A0">
        <w:rPr>
          <w:sz w:val="28"/>
          <w:szCs w:val="28"/>
        </w:rPr>
        <w:t xml:space="preserve"> вещи</w:t>
      </w:r>
      <w:r w:rsidR="00701661">
        <w:rPr>
          <w:sz w:val="28"/>
          <w:szCs w:val="28"/>
        </w:rPr>
        <w:t>, с условием, что если Катя уберёт, то получит в подарок куклу</w:t>
      </w:r>
      <w:r w:rsidR="00F51FD6">
        <w:rPr>
          <w:sz w:val="28"/>
          <w:szCs w:val="28"/>
        </w:rPr>
        <w:t>,</w:t>
      </w:r>
      <w:r w:rsidR="00701661">
        <w:rPr>
          <w:sz w:val="28"/>
          <w:szCs w:val="28"/>
        </w:rPr>
        <w:t xml:space="preserve"> которую она давно просила</w:t>
      </w:r>
      <w:r w:rsidR="00DC0B82" w:rsidRPr="00DC0B82">
        <w:rPr>
          <w:sz w:val="28"/>
          <w:szCs w:val="28"/>
        </w:rPr>
        <w:t>.</w:t>
      </w:r>
      <w:r w:rsidR="00701661">
        <w:rPr>
          <w:sz w:val="28"/>
          <w:szCs w:val="28"/>
        </w:rPr>
        <w:t xml:space="preserve"> В ответ тишина.</w:t>
      </w:r>
      <w:r w:rsidR="00DC0B82" w:rsidRPr="00DC0B82">
        <w:rPr>
          <w:sz w:val="28"/>
          <w:szCs w:val="28"/>
        </w:rPr>
        <w:t xml:space="preserve"> Потом</w:t>
      </w:r>
      <w:r w:rsidR="004057A0">
        <w:rPr>
          <w:sz w:val="28"/>
          <w:szCs w:val="28"/>
        </w:rPr>
        <w:t xml:space="preserve"> мама</w:t>
      </w:r>
      <w:r w:rsidR="00DC0B82" w:rsidRPr="00DC0B82">
        <w:rPr>
          <w:sz w:val="28"/>
          <w:szCs w:val="28"/>
        </w:rPr>
        <w:t xml:space="preserve"> взяла ремень.  Плач усилился, дочка кричала "не надо",</w:t>
      </w:r>
      <w:r w:rsidR="004057A0">
        <w:rPr>
          <w:sz w:val="28"/>
          <w:szCs w:val="28"/>
        </w:rPr>
        <w:t xml:space="preserve"> но подчинения не последовало. </w:t>
      </w:r>
      <w:r w:rsidR="00DC0B82" w:rsidRPr="00DC0B82">
        <w:rPr>
          <w:sz w:val="28"/>
          <w:szCs w:val="28"/>
        </w:rPr>
        <w:t xml:space="preserve"> </w:t>
      </w:r>
      <w:r w:rsidR="004057A0">
        <w:rPr>
          <w:sz w:val="28"/>
          <w:szCs w:val="28"/>
        </w:rPr>
        <w:t xml:space="preserve">Мама </w:t>
      </w:r>
      <w:r w:rsidR="00DC0B82" w:rsidRPr="00DC0B82">
        <w:rPr>
          <w:sz w:val="28"/>
          <w:szCs w:val="28"/>
        </w:rPr>
        <w:t>шлепнула ее один раз. Достаточно чувствительно. Она закричала сквозь плач "Зачем ты меня</w:t>
      </w:r>
      <w:r w:rsidR="004057A0">
        <w:rPr>
          <w:sz w:val="28"/>
          <w:szCs w:val="28"/>
        </w:rPr>
        <w:t xml:space="preserve"> бьешь?! Дай мне успокоиться!" Мама</w:t>
      </w:r>
      <w:r w:rsidR="00DC0B82" w:rsidRPr="00DC0B82">
        <w:rPr>
          <w:sz w:val="28"/>
          <w:szCs w:val="28"/>
        </w:rPr>
        <w:t xml:space="preserve"> ждала примерно минуту, спрашивала: "Ну что, будешь убирать?" В ответ одно и то же "Нет".</w:t>
      </w:r>
    </w:p>
    <w:p w:rsidR="002D0EF4" w:rsidRDefault="00DC0B82" w:rsidP="001858DB">
      <w:pPr>
        <w:jc w:val="both"/>
        <w:rPr>
          <w:sz w:val="28"/>
          <w:szCs w:val="28"/>
        </w:rPr>
      </w:pPr>
      <w:r w:rsidRPr="00DC0B82">
        <w:rPr>
          <w:sz w:val="28"/>
          <w:szCs w:val="28"/>
        </w:rPr>
        <w:t>  </w:t>
      </w:r>
    </w:p>
    <w:p w:rsidR="00875654" w:rsidRDefault="00875654" w:rsidP="001858DB">
      <w:pPr>
        <w:jc w:val="both"/>
        <w:rPr>
          <w:sz w:val="28"/>
          <w:szCs w:val="28"/>
        </w:rPr>
      </w:pPr>
    </w:p>
    <w:p w:rsidR="00875654" w:rsidRDefault="00875654" w:rsidP="00DC0B82">
      <w:pPr>
        <w:rPr>
          <w:sz w:val="28"/>
          <w:szCs w:val="28"/>
        </w:rPr>
      </w:pPr>
    </w:p>
    <w:p w:rsidR="002D0EF4" w:rsidRDefault="002D0EF4" w:rsidP="00DC0B82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8A09CD" w:rsidRDefault="001366D6" w:rsidP="00DC0B8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A09CD">
        <w:rPr>
          <w:sz w:val="28"/>
          <w:szCs w:val="28"/>
        </w:rPr>
        <w:t>Какой выход из этой ситуации?</w:t>
      </w:r>
    </w:p>
    <w:p w:rsidR="001366D6" w:rsidRDefault="001366D6" w:rsidP="00DC0B8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10A5">
        <w:rPr>
          <w:sz w:val="28"/>
          <w:szCs w:val="28"/>
        </w:rPr>
        <w:t>Можно ли использовать физические наказания</w:t>
      </w:r>
      <w:r w:rsidR="00701661">
        <w:rPr>
          <w:sz w:val="28"/>
          <w:szCs w:val="28"/>
        </w:rPr>
        <w:t>?</w:t>
      </w:r>
    </w:p>
    <w:p w:rsidR="001366D6" w:rsidRDefault="001366D6" w:rsidP="001366D6">
      <w:pPr>
        <w:rPr>
          <w:sz w:val="28"/>
          <w:szCs w:val="28"/>
        </w:rPr>
      </w:pPr>
      <w:r>
        <w:rPr>
          <w:sz w:val="28"/>
          <w:szCs w:val="28"/>
        </w:rPr>
        <w:t>3 Нужны ли наказания</w:t>
      </w:r>
      <w:r w:rsidR="00701661">
        <w:rPr>
          <w:sz w:val="28"/>
          <w:szCs w:val="28"/>
        </w:rPr>
        <w:t xml:space="preserve"> вообще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В какой форме?</w:t>
      </w:r>
    </w:p>
    <w:p w:rsidR="00F71949" w:rsidRDefault="001366D6" w:rsidP="00DC0B82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1991">
        <w:rPr>
          <w:sz w:val="28"/>
          <w:szCs w:val="28"/>
        </w:rPr>
        <w:t>Попробуйте р</w:t>
      </w:r>
      <w:r w:rsidR="00D472E5">
        <w:rPr>
          <w:sz w:val="28"/>
          <w:szCs w:val="28"/>
        </w:rPr>
        <w:t>азработать варианты выхода из ситуации</w:t>
      </w:r>
      <w:r w:rsidR="00F71949"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757"/>
        <w:gridCol w:w="3757"/>
        <w:gridCol w:w="3758"/>
      </w:tblGrid>
      <w:tr w:rsidR="008A09CD" w:rsidRPr="00875654" w:rsidTr="00B30761">
        <w:trPr>
          <w:trHeight w:val="360"/>
        </w:trPr>
        <w:tc>
          <w:tcPr>
            <w:tcW w:w="3757" w:type="dxa"/>
          </w:tcPr>
          <w:p w:rsidR="00B40EFA" w:rsidRPr="00875654" w:rsidRDefault="008A09CD" w:rsidP="00DC0B82">
            <w:pPr>
              <w:rPr>
                <w:rFonts w:asciiTheme="majorHAnsi" w:hAnsiTheme="majorHAnsi"/>
                <w:sz w:val="24"/>
                <w:szCs w:val="24"/>
              </w:rPr>
            </w:pPr>
            <w:r w:rsidRPr="00875654">
              <w:rPr>
                <w:rFonts w:asciiTheme="majorHAnsi" w:hAnsiTheme="majorHAnsi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3757" w:type="dxa"/>
          </w:tcPr>
          <w:p w:rsidR="00B30761" w:rsidRPr="00875654" w:rsidRDefault="008A09CD" w:rsidP="00DC0B82">
            <w:pPr>
              <w:rPr>
                <w:rFonts w:asciiTheme="majorHAnsi" w:hAnsiTheme="majorHAnsi"/>
                <w:sz w:val="24"/>
                <w:szCs w:val="24"/>
              </w:rPr>
            </w:pPr>
            <w:r w:rsidRPr="00875654">
              <w:rPr>
                <w:rFonts w:asciiTheme="majorHAnsi" w:hAnsiTheme="majorHAnsi"/>
                <w:sz w:val="24"/>
                <w:szCs w:val="24"/>
              </w:rPr>
              <w:t>Деятельность п</w:t>
            </w:r>
            <w:r w:rsidR="001E6837" w:rsidRPr="00875654">
              <w:rPr>
                <w:rFonts w:asciiTheme="majorHAnsi" w:hAnsiTheme="majorHAnsi"/>
                <w:sz w:val="24"/>
                <w:szCs w:val="24"/>
              </w:rPr>
              <w:t>е</w:t>
            </w:r>
            <w:r w:rsidRPr="00875654">
              <w:rPr>
                <w:rFonts w:asciiTheme="majorHAnsi" w:hAnsiTheme="majorHAnsi"/>
                <w:sz w:val="24"/>
                <w:szCs w:val="24"/>
              </w:rPr>
              <w:t>дагога</w:t>
            </w:r>
          </w:p>
        </w:tc>
        <w:tc>
          <w:tcPr>
            <w:tcW w:w="3758" w:type="dxa"/>
          </w:tcPr>
          <w:p w:rsidR="00B40EFA" w:rsidRPr="00875654" w:rsidRDefault="001E6837" w:rsidP="00DC0B82">
            <w:pPr>
              <w:rPr>
                <w:rFonts w:asciiTheme="majorHAnsi" w:hAnsiTheme="majorHAnsi"/>
                <w:sz w:val="24"/>
                <w:szCs w:val="24"/>
              </w:rPr>
            </w:pPr>
            <w:r w:rsidRPr="00875654">
              <w:rPr>
                <w:rFonts w:asciiTheme="majorHAnsi" w:hAnsiTheme="majorHAnsi"/>
                <w:sz w:val="24"/>
                <w:szCs w:val="24"/>
              </w:rPr>
              <w:t>Деятельность родителей</w:t>
            </w:r>
          </w:p>
        </w:tc>
      </w:tr>
      <w:tr w:rsidR="00B30761" w:rsidRPr="00875654" w:rsidTr="00F728D7">
        <w:trPr>
          <w:trHeight w:val="14024"/>
        </w:trPr>
        <w:tc>
          <w:tcPr>
            <w:tcW w:w="3757" w:type="dxa"/>
          </w:tcPr>
          <w:p w:rsidR="00872B77" w:rsidRPr="00875654" w:rsidRDefault="00872B77" w:rsidP="00DC0B82">
            <w:pPr>
              <w:rPr>
                <w:rFonts w:asciiTheme="majorHAnsi" w:hAnsiTheme="majorHAnsi"/>
                <w:sz w:val="24"/>
                <w:szCs w:val="24"/>
              </w:rPr>
            </w:pPr>
            <w:r w:rsidRPr="00875654">
              <w:rPr>
                <w:rFonts w:asciiTheme="majorHAnsi" w:hAnsiTheme="majorHAnsi"/>
                <w:sz w:val="24"/>
                <w:szCs w:val="24"/>
              </w:rPr>
              <w:t>Подготовительный этап</w:t>
            </w:r>
          </w:p>
          <w:p w:rsidR="00872B77" w:rsidRPr="00875654" w:rsidRDefault="00872B77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2B77" w:rsidRPr="00875654" w:rsidRDefault="00872B77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2B77" w:rsidRPr="00875654" w:rsidRDefault="00872B77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C35AA" w:rsidRDefault="006C35AA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C35AA" w:rsidRDefault="006C35AA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  <w:r w:rsidRPr="00875654">
              <w:rPr>
                <w:rFonts w:asciiTheme="majorHAnsi" w:hAnsiTheme="majorHAnsi"/>
                <w:sz w:val="24"/>
                <w:szCs w:val="24"/>
              </w:rPr>
              <w:t>1. Вступительное слово</w:t>
            </w: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72E5" w:rsidRDefault="00D472E5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  <w:r w:rsidRPr="00875654">
              <w:rPr>
                <w:rFonts w:asciiTheme="majorHAnsi" w:hAnsiTheme="majorHAnsi"/>
                <w:sz w:val="24"/>
                <w:szCs w:val="24"/>
              </w:rPr>
              <w:t>2. Уточнение знаний родителей</w:t>
            </w: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C35AA" w:rsidRDefault="006C35AA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C35AA" w:rsidRDefault="006C35AA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C35AA" w:rsidRDefault="006C35AA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C35AA" w:rsidRDefault="006C35AA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C35AA" w:rsidRDefault="006C35AA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C35AA" w:rsidRDefault="006C35AA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  <w:r w:rsidRPr="00875654">
              <w:rPr>
                <w:rFonts w:asciiTheme="majorHAnsi" w:hAnsiTheme="majorHAnsi"/>
                <w:sz w:val="24"/>
                <w:szCs w:val="24"/>
              </w:rPr>
              <w:t>3. Постановка учебной задачи</w:t>
            </w: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8738B" w:rsidRDefault="0028738B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8738B" w:rsidRDefault="0028738B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8738B" w:rsidRDefault="0028738B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8738B" w:rsidRDefault="0028738B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8738B" w:rsidRDefault="0028738B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8738B" w:rsidRDefault="0028738B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8738B" w:rsidRDefault="0028738B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8738B" w:rsidRDefault="0028738B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8738B" w:rsidRDefault="0028738B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8738B" w:rsidRDefault="0028738B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8738B" w:rsidRDefault="0028738B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  <w:r w:rsidRPr="00875654">
              <w:rPr>
                <w:rFonts w:asciiTheme="majorHAnsi" w:hAnsiTheme="majorHAnsi"/>
                <w:sz w:val="24"/>
                <w:szCs w:val="24"/>
              </w:rPr>
              <w:t>4. Работа в малых группах</w:t>
            </w: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  <w:r w:rsidRPr="00875654">
              <w:rPr>
                <w:rFonts w:asciiTheme="majorHAnsi" w:hAnsiTheme="majorHAnsi"/>
                <w:sz w:val="24"/>
                <w:szCs w:val="24"/>
              </w:rPr>
              <w:t>5. Презентация ответов докладчиков.</w:t>
            </w:r>
          </w:p>
          <w:p w:rsidR="00872B77" w:rsidRPr="00875654" w:rsidRDefault="00872B77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2B77" w:rsidRPr="00875654" w:rsidRDefault="00872B77" w:rsidP="00DC0B82">
            <w:pPr>
              <w:rPr>
                <w:rFonts w:asciiTheme="majorHAnsi" w:hAnsiTheme="majorHAnsi"/>
                <w:sz w:val="24"/>
                <w:szCs w:val="24"/>
              </w:rPr>
            </w:pPr>
            <w:r w:rsidRPr="00875654">
              <w:rPr>
                <w:rFonts w:asciiTheme="majorHAnsi" w:hAnsiTheme="majorHAnsi"/>
                <w:sz w:val="24"/>
                <w:szCs w:val="24"/>
              </w:rPr>
              <w:t>6.Групповая дискуссия и анализ результатов.</w:t>
            </w:r>
          </w:p>
          <w:p w:rsidR="001366D6" w:rsidRPr="00875654" w:rsidRDefault="001366D6" w:rsidP="00DC0B82">
            <w:pPr>
              <w:rPr>
                <w:rFonts w:asciiTheme="majorHAnsi" w:hAnsiTheme="majorHAnsi"/>
                <w:sz w:val="24"/>
                <w:szCs w:val="24"/>
              </w:rPr>
            </w:pPr>
            <w:r w:rsidRPr="0087565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366D6" w:rsidRPr="00875654" w:rsidRDefault="001366D6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66D6" w:rsidRPr="00875654" w:rsidRDefault="001366D6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66D6" w:rsidRPr="00875654" w:rsidRDefault="001366D6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66D6" w:rsidRPr="00875654" w:rsidRDefault="001366D6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66D6" w:rsidRPr="00875654" w:rsidRDefault="001366D6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66D6" w:rsidRPr="00875654" w:rsidRDefault="001366D6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66D6" w:rsidRPr="00875654" w:rsidRDefault="001366D6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66D6" w:rsidRPr="00875654" w:rsidRDefault="001366D6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66D6" w:rsidRPr="00875654" w:rsidRDefault="001366D6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66D6" w:rsidRPr="00875654" w:rsidRDefault="001366D6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66D6" w:rsidRPr="00875654" w:rsidRDefault="001366D6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66D6" w:rsidRPr="00875654" w:rsidRDefault="001366D6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66D6" w:rsidRPr="00875654" w:rsidRDefault="001366D6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66D6" w:rsidRPr="00875654" w:rsidRDefault="001366D6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66D6" w:rsidRPr="00875654" w:rsidRDefault="001366D6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66D6" w:rsidRPr="00875654" w:rsidRDefault="001366D6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66D6" w:rsidRPr="00875654" w:rsidRDefault="001366D6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66D6" w:rsidRPr="00875654" w:rsidRDefault="001366D6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66D6" w:rsidRPr="00875654" w:rsidRDefault="001366D6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66D6" w:rsidRPr="00875654" w:rsidRDefault="001366D6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66D6" w:rsidRPr="00875654" w:rsidRDefault="001366D6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66D6" w:rsidRPr="00875654" w:rsidRDefault="001366D6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66D6" w:rsidRPr="00875654" w:rsidRDefault="001366D6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66D6" w:rsidRPr="00875654" w:rsidRDefault="001366D6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66D6" w:rsidRPr="00875654" w:rsidRDefault="001366D6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66D6" w:rsidRPr="00875654" w:rsidRDefault="001366D6" w:rsidP="00DC0B82">
            <w:pPr>
              <w:rPr>
                <w:rFonts w:asciiTheme="majorHAnsi" w:hAnsiTheme="majorHAnsi"/>
                <w:sz w:val="24"/>
                <w:szCs w:val="24"/>
              </w:rPr>
            </w:pPr>
            <w:r w:rsidRPr="00875654">
              <w:rPr>
                <w:rFonts w:asciiTheme="majorHAnsi" w:hAnsiTheme="majorHAnsi"/>
                <w:sz w:val="24"/>
                <w:szCs w:val="24"/>
              </w:rPr>
              <w:t>7. Подведение итогов</w:t>
            </w:r>
          </w:p>
        </w:tc>
        <w:tc>
          <w:tcPr>
            <w:tcW w:w="3757" w:type="dxa"/>
          </w:tcPr>
          <w:p w:rsidR="00872B77" w:rsidRPr="00875654" w:rsidRDefault="001366D6" w:rsidP="00DC0B82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875654">
              <w:rPr>
                <w:rFonts w:asciiTheme="majorHAnsi" w:hAnsiTheme="majorHAnsi" w:cs="Arial"/>
                <w:sz w:val="24"/>
                <w:szCs w:val="24"/>
              </w:rPr>
              <w:lastRenderedPageBreak/>
              <w:t>Подготовка кейса «Кнутом или пряником?</w:t>
            </w:r>
            <w:r w:rsidR="001A1991" w:rsidRPr="00875654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875654">
              <w:rPr>
                <w:rFonts w:asciiTheme="majorHAnsi" w:hAnsiTheme="majorHAnsi" w:cs="Arial"/>
                <w:sz w:val="24"/>
                <w:szCs w:val="24"/>
              </w:rPr>
              <w:t>»</w:t>
            </w:r>
            <w:r w:rsidR="001A1991" w:rsidRPr="00875654">
              <w:rPr>
                <w:rFonts w:asciiTheme="majorHAnsi" w:hAnsiTheme="majorHAnsi" w:cs="Arial"/>
                <w:sz w:val="24"/>
                <w:szCs w:val="24"/>
              </w:rPr>
              <w:t>Цветные жетончики для формирования подгрупп.</w:t>
            </w:r>
            <w:r w:rsidR="006C35AA">
              <w:rPr>
                <w:rFonts w:asciiTheme="majorHAnsi" w:hAnsiTheme="majorHAnsi" w:cs="Arial"/>
                <w:sz w:val="24"/>
                <w:szCs w:val="24"/>
              </w:rPr>
              <w:t xml:space="preserve"> «Волшебное дерево с листочками</w:t>
            </w:r>
            <w:r w:rsidR="00F51FD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6C35AA">
              <w:rPr>
                <w:rFonts w:asciiTheme="majorHAnsi" w:hAnsiTheme="majorHAnsi" w:cs="Arial"/>
                <w:sz w:val="24"/>
                <w:szCs w:val="24"/>
              </w:rPr>
              <w:t>(Зелёными и жёлтыми)</w:t>
            </w:r>
          </w:p>
          <w:p w:rsidR="00B30761" w:rsidRPr="00875654" w:rsidRDefault="00B51811" w:rsidP="001E6837">
            <w:pPr>
              <w:spacing w:line="27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</w:t>
            </w:r>
            <w:r w:rsidR="00B30761"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егодня мы обсудим одну из самых живых тем для каждого родителя: тему поощрений и наказаний.</w:t>
            </w:r>
          </w:p>
          <w:p w:rsidR="00B51811" w:rsidRPr="00875654" w:rsidRDefault="00B51811" w:rsidP="001E6837">
            <w:pPr>
              <w:spacing w:line="270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B30761" w:rsidRDefault="00B30761" w:rsidP="001E6837">
            <w:pPr>
              <w:spacing w:line="270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875654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Но </w:t>
            </w:r>
            <w:proofErr w:type="gramStart"/>
            <w:r w:rsidRPr="00875654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перво-наперво</w:t>
            </w:r>
            <w:proofErr w:type="gramEnd"/>
            <w:r w:rsidRPr="00875654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давайте решим: с какой целью вообще применяются поощрения и наказания?</w:t>
            </w:r>
          </w:p>
          <w:p w:rsidR="006C35AA" w:rsidRDefault="006C35AA" w:rsidP="001E6837">
            <w:pPr>
              <w:spacing w:line="270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B30761" w:rsidRPr="006C35AA" w:rsidRDefault="006C35AA" w:rsidP="001E6837">
            <w:pPr>
              <w:spacing w:line="270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А вот как думают великие педагоги:</w:t>
            </w:r>
          </w:p>
          <w:p w:rsidR="006C35AA" w:rsidRPr="006C35AA" w:rsidRDefault="006C35AA" w:rsidP="006C35AA">
            <w:pPr>
              <w:pStyle w:val="c0"/>
              <w:spacing w:before="0" w:beforeAutospacing="0" w:after="0" w:afterAutospacing="0" w:line="270" w:lineRule="atLeast"/>
              <w:rPr>
                <w:rFonts w:asciiTheme="majorHAnsi" w:hAnsiTheme="majorHAnsi"/>
                <w:color w:val="000000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C35AA">
              <w:rPr>
                <w:rStyle w:val="c2"/>
                <w:rFonts w:asciiTheme="majorHAnsi" w:hAnsiTheme="majorHAnsi"/>
                <w:color w:val="000000"/>
              </w:rPr>
              <w:t>К. Д. Ушинский утверждал, что истинное воспитание – это воспитание без каких бы то ни было поощрений и наказаний вообще.</w:t>
            </w:r>
          </w:p>
          <w:p w:rsidR="006C35AA" w:rsidRPr="006C35AA" w:rsidRDefault="006C35AA" w:rsidP="006C35AA">
            <w:pPr>
              <w:pStyle w:val="c0"/>
              <w:spacing w:before="0" w:beforeAutospacing="0" w:after="0" w:afterAutospacing="0" w:line="270" w:lineRule="atLeast"/>
              <w:rPr>
                <w:rFonts w:asciiTheme="majorHAnsi" w:hAnsiTheme="majorHAnsi"/>
                <w:color w:val="000000"/>
              </w:rPr>
            </w:pPr>
            <w:r w:rsidRPr="006C35AA">
              <w:rPr>
                <w:rStyle w:val="c2"/>
                <w:rFonts w:asciiTheme="majorHAnsi" w:hAnsiTheme="majorHAnsi"/>
                <w:color w:val="000000"/>
              </w:rPr>
              <w:t xml:space="preserve">Ш. А. </w:t>
            </w:r>
            <w:proofErr w:type="spellStart"/>
            <w:r w:rsidRPr="006C35AA">
              <w:rPr>
                <w:rStyle w:val="c2"/>
                <w:rFonts w:asciiTheme="majorHAnsi" w:hAnsiTheme="majorHAnsi"/>
                <w:color w:val="000000"/>
              </w:rPr>
              <w:t>Амонашвили</w:t>
            </w:r>
            <w:proofErr w:type="spellEnd"/>
            <w:r w:rsidRPr="006C35AA">
              <w:rPr>
                <w:rStyle w:val="c2"/>
                <w:rFonts w:asciiTheme="majorHAnsi" w:hAnsiTheme="majorHAnsi"/>
                <w:color w:val="000000"/>
              </w:rPr>
              <w:t xml:space="preserve"> считает, что нужно поощрять, а наказывать не нужно совсем.</w:t>
            </w:r>
          </w:p>
          <w:p w:rsidR="006C35AA" w:rsidRPr="006C35AA" w:rsidRDefault="006C35AA" w:rsidP="006C35AA">
            <w:pPr>
              <w:pStyle w:val="c0"/>
              <w:spacing w:before="0" w:beforeAutospacing="0" w:after="0" w:afterAutospacing="0" w:line="270" w:lineRule="atLeast"/>
              <w:rPr>
                <w:rFonts w:asciiTheme="majorHAnsi" w:hAnsiTheme="majorHAnsi"/>
                <w:color w:val="000000"/>
              </w:rPr>
            </w:pPr>
            <w:r w:rsidRPr="006C35AA">
              <w:rPr>
                <w:rStyle w:val="c2"/>
                <w:rFonts w:asciiTheme="majorHAnsi" w:hAnsiTheme="majorHAnsi"/>
                <w:color w:val="000000"/>
              </w:rPr>
              <w:t xml:space="preserve">А есть </w:t>
            </w:r>
            <w:proofErr w:type="gramStart"/>
            <w:r w:rsidRPr="006C35AA">
              <w:rPr>
                <w:rStyle w:val="c2"/>
                <w:rFonts w:asciiTheme="majorHAnsi" w:hAnsiTheme="majorHAnsi"/>
                <w:color w:val="000000"/>
              </w:rPr>
              <w:t>такие</w:t>
            </w:r>
            <w:proofErr w:type="gramEnd"/>
            <w:r w:rsidRPr="006C35AA">
              <w:rPr>
                <w:rStyle w:val="c2"/>
                <w:rFonts w:asciiTheme="majorHAnsi" w:hAnsiTheme="majorHAnsi"/>
                <w:color w:val="000000"/>
              </w:rPr>
              <w:t>, кто убежден, что только наказание приводит к желаемым результатам.</w:t>
            </w:r>
          </w:p>
          <w:p w:rsidR="006C35AA" w:rsidRPr="006C35AA" w:rsidRDefault="006C35AA" w:rsidP="006C35AA">
            <w:pPr>
              <w:pStyle w:val="c0"/>
              <w:spacing w:before="0" w:beforeAutospacing="0" w:after="0" w:afterAutospacing="0" w:line="270" w:lineRule="atLeast"/>
              <w:rPr>
                <w:rFonts w:asciiTheme="majorHAnsi" w:hAnsiTheme="majorHAnsi"/>
                <w:color w:val="000000"/>
              </w:rPr>
            </w:pPr>
            <w:r w:rsidRPr="006C35AA">
              <w:rPr>
                <w:rStyle w:val="c2"/>
                <w:rFonts w:asciiTheme="majorHAnsi" w:hAnsiTheme="majorHAnsi"/>
                <w:color w:val="000000"/>
              </w:rPr>
              <w:t> А. С. Макаренко считал, что нужно чаще поощрять, а наказывать изредка, только если это необходимо.</w:t>
            </w:r>
          </w:p>
          <w:p w:rsidR="00B30761" w:rsidRPr="00875654" w:rsidRDefault="00B30761" w:rsidP="001E6837">
            <w:pPr>
              <w:spacing w:line="270" w:lineRule="atLeast"/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1E6837">
            <w:pPr>
              <w:spacing w:line="27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Действительно, основной нашей задачей является воспитание детей в соответствии с теми правилами и нормами, которые выдвигает окружающее нас общество. И традиционно для привития этих норм использовалась система кнута и пряника </w:t>
            </w:r>
            <w:proofErr w:type="gramStart"/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оощрения и наказания.</w:t>
            </w:r>
          </w:p>
          <w:p w:rsidR="00B30761" w:rsidRPr="00875654" w:rsidRDefault="00B30761" w:rsidP="001E6837">
            <w:pPr>
              <w:spacing w:line="270" w:lineRule="atLeast"/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B40EFA">
            <w:pPr>
              <w:spacing w:line="270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875654">
              <w:rPr>
                <w:rFonts w:asciiTheme="majorHAnsi" w:hAnsiTheme="majorHAnsi"/>
                <w:sz w:val="24"/>
                <w:szCs w:val="24"/>
              </w:rPr>
              <w:t xml:space="preserve">Нам  с вами сегодня предстоит </w:t>
            </w:r>
            <w:r w:rsidRPr="00875654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сформулировать цели использования поощрения и наказания в воспитании детей, </w:t>
            </w:r>
          </w:p>
          <w:p w:rsidR="00B30761" w:rsidRPr="00875654" w:rsidRDefault="00B30761" w:rsidP="00B40EFA">
            <w:pPr>
              <w:spacing w:line="270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875654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lastRenderedPageBreak/>
              <w:t>рассмотреть приемы поощрений и наказаний, используемых в воспитании, указывая на неприемлемость и вред физических мер воздействия;</w:t>
            </w:r>
          </w:p>
          <w:p w:rsidR="00B30761" w:rsidRPr="00875654" w:rsidRDefault="00B30761" w:rsidP="001E6837">
            <w:pPr>
              <w:spacing w:line="270" w:lineRule="atLeast"/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1E6837">
            <w:pPr>
              <w:spacing w:line="270" w:lineRule="atLeast"/>
              <w:rPr>
                <w:rFonts w:asciiTheme="majorHAnsi" w:hAnsiTheme="majorHAnsi"/>
                <w:sz w:val="24"/>
                <w:szCs w:val="24"/>
              </w:rPr>
            </w:pPr>
            <w:r w:rsidRPr="00875654">
              <w:rPr>
                <w:rFonts w:asciiTheme="majorHAnsi" w:hAnsiTheme="majorHAnsi"/>
                <w:sz w:val="24"/>
                <w:szCs w:val="24"/>
              </w:rPr>
              <w:t xml:space="preserve">Раздача кейса. Инструкции, озвучивание  временных рамок, </w:t>
            </w:r>
            <w:proofErr w:type="gramStart"/>
            <w:r w:rsidRPr="00875654">
              <w:rPr>
                <w:rFonts w:asciiTheme="majorHAnsi" w:hAnsiTheme="majorHAnsi"/>
                <w:sz w:val="24"/>
                <w:szCs w:val="24"/>
              </w:rPr>
              <w:t>указания</w:t>
            </w:r>
            <w:proofErr w:type="gramEnd"/>
            <w:r w:rsidRPr="00875654">
              <w:rPr>
                <w:rFonts w:asciiTheme="majorHAnsi" w:hAnsiTheme="majorHAnsi"/>
                <w:sz w:val="24"/>
                <w:szCs w:val="24"/>
              </w:rPr>
              <w:t xml:space="preserve"> в каком виде должен быть результат. Направляет, наблюдает.</w:t>
            </w:r>
          </w:p>
          <w:p w:rsidR="00B51811" w:rsidRPr="00875654" w:rsidRDefault="00B51811" w:rsidP="001E6837">
            <w:pPr>
              <w:spacing w:line="270" w:lineRule="atLeast"/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1366D6" w:rsidP="001E6837">
            <w:pPr>
              <w:spacing w:line="270" w:lineRule="atLeast"/>
              <w:rPr>
                <w:rFonts w:asciiTheme="majorHAnsi" w:hAnsiTheme="majorHAnsi"/>
                <w:sz w:val="24"/>
                <w:szCs w:val="24"/>
              </w:rPr>
            </w:pPr>
            <w:r w:rsidRPr="00875654">
              <w:rPr>
                <w:rFonts w:asciiTheme="majorHAnsi" w:hAnsiTheme="majorHAnsi"/>
                <w:sz w:val="24"/>
                <w:szCs w:val="24"/>
              </w:rPr>
              <w:t>В</w:t>
            </w:r>
            <w:r w:rsidR="00B30761" w:rsidRPr="00875654">
              <w:rPr>
                <w:rFonts w:asciiTheme="majorHAnsi" w:hAnsiTheme="majorHAnsi"/>
                <w:sz w:val="24"/>
                <w:szCs w:val="24"/>
              </w:rPr>
              <w:t>ыслушивание</w:t>
            </w:r>
          </w:p>
          <w:p w:rsidR="00B51811" w:rsidRPr="00875654" w:rsidRDefault="00B51811" w:rsidP="001366D6">
            <w:pPr>
              <w:spacing w:line="27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28738B" w:rsidRDefault="0028738B" w:rsidP="001366D6">
            <w:pPr>
              <w:spacing w:line="27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1366D6" w:rsidRPr="00875654" w:rsidRDefault="001366D6" w:rsidP="001366D6">
            <w:pPr>
              <w:spacing w:line="27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Единого подхода в воспитании детей нет и быть не может. Один и тот же подход к разным детям не дает одинаковых результатов. Объясняется это тем, что, сколько детей, столько разных характеров, отдельных, присущих только одному ребенку и неповторимых в другом индивидуальных качеств. Каждому, кто имеет дело с воспитанием детей, необходимо учитывать его индивидуальные и возрастные особенности при выборе методов воспитательного воздействия.</w:t>
            </w:r>
          </w:p>
          <w:p w:rsidR="001366D6" w:rsidRPr="00875654" w:rsidRDefault="001366D6" w:rsidP="001366D6">
            <w:pPr>
              <w:spacing w:line="27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Обратите внимание на доску. Оноре де Бальзаку принадлежит следующее высказывание:</w:t>
            </w:r>
          </w:p>
          <w:p w:rsidR="001366D6" w:rsidRPr="00875654" w:rsidRDefault="001366D6" w:rsidP="001366D6">
            <w:pPr>
              <w:spacing w:line="27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Мать-теплица любви. Отец-открыватель возможностей. Сердце матери </w:t>
            </w:r>
            <w:proofErr w:type="gramStart"/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–б</w:t>
            </w:r>
            <w:proofErr w:type="gramEnd"/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ездна, в глубине которой всегда найдется прощение.</w:t>
            </w:r>
          </w:p>
          <w:p w:rsidR="001366D6" w:rsidRPr="00875654" w:rsidRDefault="001366D6" w:rsidP="001366D6">
            <w:pPr>
              <w:spacing w:line="27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И воспитывать наших детей мы должны лишь из любви, во имя их будущего. Также не стоит забывать, что дети испытывают к нам привязанность. Это слово является еще и научным термином, который говорит о том, что </w:t>
            </w:r>
            <w:proofErr w:type="gramStart"/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исходя из отношений с родителями ребенок будет</w:t>
            </w:r>
            <w:proofErr w:type="gramEnd"/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 xml:space="preserve">строить все последующие отношения в своей жизни, он строит себя, используя своих близких, как зеркало. Он будет поступать так же, как мы </w:t>
            </w:r>
            <w:proofErr w:type="gramStart"/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то огромная ответственность.</w:t>
            </w:r>
          </w:p>
          <w:p w:rsidR="00D472E5" w:rsidRDefault="00D472E5" w:rsidP="005457C8">
            <w:pPr>
              <w:pBdr>
                <w:bottom w:val="single" w:sz="6" w:space="5" w:color="D6DDB9"/>
              </w:pBdr>
              <w:outlineLvl w:val="1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457C8" w:rsidRPr="00875654" w:rsidRDefault="00D472E5" w:rsidP="005457C8">
            <w:pPr>
              <w:pBdr>
                <w:bottom w:val="single" w:sz="6" w:space="5" w:color="D6DDB9"/>
              </w:pBdr>
              <w:outlineLvl w:val="1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Рекомендации педагогов – психологов:</w:t>
            </w:r>
          </w:p>
          <w:p w:rsidR="005457C8" w:rsidRPr="00875654" w:rsidRDefault="005457C8" w:rsidP="005457C8">
            <w:pPr>
              <w:pBdr>
                <w:bottom w:val="single" w:sz="6" w:space="5" w:color="D6DDB9"/>
              </w:pBdr>
              <w:outlineLvl w:val="1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87565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Правила наказания</w:t>
            </w:r>
          </w:p>
          <w:p w:rsidR="005457C8" w:rsidRPr="00875654" w:rsidRDefault="005457C8" w:rsidP="005457C8">
            <w:pPr>
              <w:spacing w:line="27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1) Наказывая, подумай: Зачем? Для чего? </w:t>
            </w:r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2) Наказание никогда не должно вредить здоровью.</w:t>
            </w:r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3) Если есть сомнения, наказывать или нет - не наказывать! Никаких наказаний не должно быть "на всякий случай", даже </w:t>
            </w:r>
            <w:proofErr w:type="gramStart"/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кажется, что вы слишком добрая (</w:t>
            </w:r>
            <w:proofErr w:type="spellStart"/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) и мягкая (</w:t>
            </w:r>
            <w:proofErr w:type="spellStart"/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).</w:t>
            </w:r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4) За один раз можно наказать только за один проступок. "Салат" из наказаний не для детей.</w:t>
            </w:r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5) Запоздало не наказывать – за давностью все списывается.</w:t>
            </w:r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6) Наказан</w:t>
            </w:r>
            <w:r w:rsidR="001858D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значит</w:t>
            </w:r>
            <w:proofErr w:type="gramEnd"/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прощен, страницу жизни перевернул – никаких напоминаний.</w:t>
            </w:r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7) Любое наказание не должно сопровождаться унижением, не должно рассматриваться как торжество силы взрослого над слабостью ребенка.</w:t>
            </w:r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8) Ребенок не может не огорчать – это нормально, поэтому относиться к этому нужно соответственно. Не стремиться переделывать ребенка, а также не допускать, чтобы он жил в страхе перед наказанием.</w:t>
            </w:r>
          </w:p>
          <w:p w:rsidR="005457C8" w:rsidRPr="00875654" w:rsidRDefault="005457C8" w:rsidP="005457C8">
            <w:pPr>
              <w:spacing w:line="27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7565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Нельзя наказывать лишением любви!</w:t>
            </w:r>
          </w:p>
          <w:p w:rsidR="001366D6" w:rsidRDefault="001366D6" w:rsidP="001E6837">
            <w:pPr>
              <w:spacing w:line="270" w:lineRule="atLeast"/>
              <w:rPr>
                <w:rFonts w:asciiTheme="majorHAnsi" w:hAnsiTheme="majorHAnsi"/>
                <w:sz w:val="24"/>
                <w:szCs w:val="24"/>
              </w:rPr>
            </w:pPr>
          </w:p>
          <w:p w:rsidR="00D472E5" w:rsidRPr="00875654" w:rsidRDefault="00D472E5" w:rsidP="001E6837">
            <w:pPr>
              <w:spacing w:line="270" w:lineRule="atLeas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Рефлексия: Родителям предлагается с помощью  метода «Волшебное дерево» оценить обсуждаемую тему: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была ли она полезной для ни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х(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зелёные листочки) или нет(жёлтые листочки). </w:t>
            </w:r>
          </w:p>
        </w:tc>
        <w:tc>
          <w:tcPr>
            <w:tcW w:w="3758" w:type="dxa"/>
          </w:tcPr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1E6837">
            <w:pPr>
              <w:spacing w:line="27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B30761" w:rsidRPr="00875654" w:rsidRDefault="00B30761" w:rsidP="001E6837">
            <w:pPr>
              <w:spacing w:line="27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B30761" w:rsidRPr="00875654" w:rsidRDefault="00B30761" w:rsidP="001E6837">
            <w:pPr>
              <w:spacing w:line="27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B51811" w:rsidRPr="00875654" w:rsidRDefault="001A1991" w:rsidP="00B51811">
            <w:pPr>
              <w:spacing w:line="27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756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Ответы родителей</w:t>
            </w:r>
          </w:p>
          <w:p w:rsidR="00B51811" w:rsidRPr="00875654" w:rsidRDefault="00B5181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B518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6C35AA" w:rsidP="00B5181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Обсуждение родителями.</w:t>
            </w:r>
          </w:p>
          <w:p w:rsidR="00B51811" w:rsidRPr="00875654" w:rsidRDefault="00B51811" w:rsidP="00B518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B518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B518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B518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B518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B518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B518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B518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B518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B518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B518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B518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B518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B518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B518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B518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B518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B518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B518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B518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B518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5654" w:rsidRPr="00875654" w:rsidRDefault="00875654" w:rsidP="00B518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5654" w:rsidRPr="00875654" w:rsidRDefault="00875654" w:rsidP="00B518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5654" w:rsidRPr="00875654" w:rsidRDefault="00875654" w:rsidP="00B518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5654" w:rsidRPr="00875654" w:rsidRDefault="00875654" w:rsidP="00B518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5654" w:rsidRPr="00875654" w:rsidRDefault="00875654" w:rsidP="00B518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5654" w:rsidRPr="00875654" w:rsidRDefault="00875654" w:rsidP="00B518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5654" w:rsidRPr="00875654" w:rsidRDefault="00875654" w:rsidP="00B518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1811" w:rsidRPr="00875654" w:rsidRDefault="00B51811" w:rsidP="00B51811">
            <w:pPr>
              <w:rPr>
                <w:rFonts w:asciiTheme="majorHAnsi" w:hAnsiTheme="majorHAnsi"/>
                <w:sz w:val="24"/>
                <w:szCs w:val="24"/>
              </w:rPr>
            </w:pPr>
            <w:r w:rsidRPr="00875654">
              <w:rPr>
                <w:rFonts w:asciiTheme="majorHAnsi" w:hAnsiTheme="majorHAnsi"/>
                <w:sz w:val="24"/>
                <w:szCs w:val="24"/>
              </w:rPr>
              <w:t>Выслушивание, добавления, ответы на возникающие вопросы, приведение примеров из личного опыта.</w:t>
            </w: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Pr="00875654" w:rsidRDefault="00B30761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5654" w:rsidRPr="00875654" w:rsidRDefault="00875654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5654" w:rsidRPr="00875654" w:rsidRDefault="00875654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8738B" w:rsidRDefault="0028738B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8738B" w:rsidRDefault="0028738B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761" w:rsidRDefault="006C35AA" w:rsidP="00DC0B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Варианты выхода из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ситуации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457C8" w:rsidRPr="00875654">
              <w:rPr>
                <w:rFonts w:asciiTheme="majorHAnsi" w:hAnsiTheme="majorHAnsi"/>
                <w:sz w:val="24"/>
                <w:szCs w:val="24"/>
              </w:rPr>
              <w:t>выведенные родителями.</w:t>
            </w:r>
          </w:p>
          <w:p w:rsidR="006C35AA" w:rsidRDefault="006C35AA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71949" w:rsidRDefault="00F71949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71949" w:rsidRDefault="00F71949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71949" w:rsidRDefault="00F71949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71949" w:rsidRDefault="00F71949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71949" w:rsidRDefault="00F71949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71949" w:rsidRDefault="00F71949" w:rsidP="00DC0B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C35AA" w:rsidRDefault="006C35AA" w:rsidP="00DC0B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Визуальная техника «Стена». Под руководством педагога, выведенные варианты распределяются по таблице.</w:t>
            </w:r>
          </w:p>
          <w:p w:rsidR="006C35AA" w:rsidRPr="006C35AA" w:rsidRDefault="006C35AA" w:rsidP="006C35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9673E" w:rsidRDefault="0079673E" w:rsidP="00DC0B82">
      <w:pPr>
        <w:rPr>
          <w:sz w:val="28"/>
          <w:szCs w:val="28"/>
        </w:rPr>
      </w:pPr>
    </w:p>
    <w:p w:rsidR="00F728D7" w:rsidRDefault="00F728D7" w:rsidP="00DC0B82">
      <w:pPr>
        <w:rPr>
          <w:sz w:val="28"/>
          <w:szCs w:val="28"/>
        </w:rPr>
      </w:pPr>
    </w:p>
    <w:p w:rsidR="00F728D7" w:rsidRDefault="00F728D7" w:rsidP="00DC0B82">
      <w:pPr>
        <w:rPr>
          <w:sz w:val="28"/>
          <w:szCs w:val="28"/>
        </w:rPr>
      </w:pPr>
    </w:p>
    <w:p w:rsidR="00F728D7" w:rsidRDefault="00F728D7" w:rsidP="00DC0B82">
      <w:pPr>
        <w:rPr>
          <w:sz w:val="28"/>
          <w:szCs w:val="28"/>
        </w:rPr>
      </w:pPr>
    </w:p>
    <w:p w:rsidR="00F728D7" w:rsidRDefault="00F728D7" w:rsidP="00DC0B82">
      <w:pPr>
        <w:rPr>
          <w:sz w:val="28"/>
          <w:szCs w:val="28"/>
        </w:rPr>
      </w:pPr>
    </w:p>
    <w:p w:rsidR="00F728D7" w:rsidRDefault="00F728D7" w:rsidP="00437A52">
      <w:pPr>
        <w:jc w:val="center"/>
        <w:rPr>
          <w:sz w:val="28"/>
          <w:szCs w:val="28"/>
        </w:rPr>
      </w:pPr>
    </w:p>
    <w:sectPr w:rsidR="00F728D7" w:rsidSect="00F71949">
      <w:pgSz w:w="11906" w:h="16838"/>
      <w:pgMar w:top="709" w:right="424" w:bottom="170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949" w:rsidRDefault="00F71949" w:rsidP="00F71949">
      <w:pPr>
        <w:spacing w:after="0" w:line="240" w:lineRule="auto"/>
      </w:pPr>
      <w:r>
        <w:separator/>
      </w:r>
    </w:p>
  </w:endnote>
  <w:endnote w:type="continuationSeparator" w:id="0">
    <w:p w:rsidR="00F71949" w:rsidRDefault="00F71949" w:rsidP="00F7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949" w:rsidRDefault="00F71949" w:rsidP="00F71949">
      <w:pPr>
        <w:spacing w:after="0" w:line="240" w:lineRule="auto"/>
      </w:pPr>
      <w:r>
        <w:separator/>
      </w:r>
    </w:p>
  </w:footnote>
  <w:footnote w:type="continuationSeparator" w:id="0">
    <w:p w:rsidR="00F71949" w:rsidRDefault="00F71949" w:rsidP="00F71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73E08"/>
    <w:multiLevelType w:val="multilevel"/>
    <w:tmpl w:val="12082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81385"/>
    <w:multiLevelType w:val="multilevel"/>
    <w:tmpl w:val="6842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B82"/>
    <w:rsid w:val="001366D6"/>
    <w:rsid w:val="00177F9E"/>
    <w:rsid w:val="001858DB"/>
    <w:rsid w:val="001A1991"/>
    <w:rsid w:val="001E6837"/>
    <w:rsid w:val="0028738B"/>
    <w:rsid w:val="002D0EF4"/>
    <w:rsid w:val="00300F98"/>
    <w:rsid w:val="003F10A5"/>
    <w:rsid w:val="004057A0"/>
    <w:rsid w:val="004201A2"/>
    <w:rsid w:val="00437A52"/>
    <w:rsid w:val="004C4C32"/>
    <w:rsid w:val="00523B78"/>
    <w:rsid w:val="005457C8"/>
    <w:rsid w:val="006C35AA"/>
    <w:rsid w:val="00701661"/>
    <w:rsid w:val="0079673E"/>
    <w:rsid w:val="00872B77"/>
    <w:rsid w:val="00875654"/>
    <w:rsid w:val="008A09CD"/>
    <w:rsid w:val="008E5351"/>
    <w:rsid w:val="008F0F4B"/>
    <w:rsid w:val="009061F8"/>
    <w:rsid w:val="00B30761"/>
    <w:rsid w:val="00B40EFA"/>
    <w:rsid w:val="00B51811"/>
    <w:rsid w:val="00B60B65"/>
    <w:rsid w:val="00B846A7"/>
    <w:rsid w:val="00C54078"/>
    <w:rsid w:val="00CD47F5"/>
    <w:rsid w:val="00D20061"/>
    <w:rsid w:val="00D472E5"/>
    <w:rsid w:val="00DC0B82"/>
    <w:rsid w:val="00DF660D"/>
    <w:rsid w:val="00E7383A"/>
    <w:rsid w:val="00F14D00"/>
    <w:rsid w:val="00F26A2F"/>
    <w:rsid w:val="00F51FD6"/>
    <w:rsid w:val="00F71949"/>
    <w:rsid w:val="00F728D7"/>
    <w:rsid w:val="00F7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C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35AA"/>
  </w:style>
  <w:style w:type="character" w:customStyle="1" w:styleId="apple-converted-space">
    <w:name w:val="apple-converted-space"/>
    <w:basedOn w:val="a0"/>
    <w:rsid w:val="006C35AA"/>
  </w:style>
  <w:style w:type="paragraph" w:styleId="a4">
    <w:name w:val="header"/>
    <w:basedOn w:val="a"/>
    <w:link w:val="a5"/>
    <w:uiPriority w:val="99"/>
    <w:semiHidden/>
    <w:unhideWhenUsed/>
    <w:rsid w:val="00F71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1949"/>
  </w:style>
  <w:style w:type="paragraph" w:styleId="a6">
    <w:name w:val="footer"/>
    <w:basedOn w:val="a"/>
    <w:link w:val="a7"/>
    <w:uiPriority w:val="99"/>
    <w:semiHidden/>
    <w:unhideWhenUsed/>
    <w:rsid w:val="00F71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1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FE55E-CDA7-40DB-A322-2169E3EF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</dc:creator>
  <cp:lastModifiedBy>Санникова</cp:lastModifiedBy>
  <cp:revision>4</cp:revision>
  <dcterms:created xsi:type="dcterms:W3CDTF">2017-03-20T17:12:00Z</dcterms:created>
  <dcterms:modified xsi:type="dcterms:W3CDTF">2017-03-24T18:36:00Z</dcterms:modified>
</cp:coreProperties>
</file>