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B7" w:rsidRPr="00DD0A1A" w:rsidRDefault="000E13B7" w:rsidP="00923DF0">
      <w:pPr>
        <w:spacing w:after="0" w:line="240" w:lineRule="auto"/>
        <w:jc w:val="both"/>
        <w:rPr>
          <w:sz w:val="28"/>
          <w:szCs w:val="28"/>
        </w:rPr>
      </w:pPr>
      <w:r w:rsidRPr="00DD0A1A">
        <w:rPr>
          <w:sz w:val="28"/>
          <w:szCs w:val="28"/>
        </w:rPr>
        <w:t>Постигая законы природы и используя научно- технический прогре</w:t>
      </w:r>
      <w:proofErr w:type="gramStart"/>
      <w:r w:rsidRPr="00DD0A1A">
        <w:rPr>
          <w:sz w:val="28"/>
          <w:szCs w:val="28"/>
        </w:rPr>
        <w:t>сс в св</w:t>
      </w:r>
      <w:proofErr w:type="gramEnd"/>
      <w:r w:rsidRPr="00DD0A1A">
        <w:rPr>
          <w:sz w:val="28"/>
          <w:szCs w:val="28"/>
        </w:rPr>
        <w:t>оей практической деятельности, человек становится все более могущественным.</w:t>
      </w:r>
      <w:r w:rsidRPr="000E13B7">
        <w:rPr>
          <w:sz w:val="28"/>
          <w:szCs w:val="28"/>
        </w:rPr>
        <w:t xml:space="preserve"> </w:t>
      </w:r>
      <w:r w:rsidRPr="00DD0A1A">
        <w:rPr>
          <w:sz w:val="28"/>
          <w:szCs w:val="28"/>
        </w:rPr>
        <w:t>Но технический прогресс имеет и обратную, «теневую» сторону – возрастает ущерб, наносимый природе: загрязняется атмосфера, на поверхности морей и океанов появляется губительная для флоры и фауны пленки нефти, все меньше остается лесов, некоторые виды техники в состоянии уничтожить на Земле все живое, в том числе и человека.</w:t>
      </w:r>
      <w:r w:rsidRPr="000E13B7">
        <w:rPr>
          <w:sz w:val="28"/>
          <w:szCs w:val="28"/>
        </w:rPr>
        <w:t xml:space="preserve"> </w:t>
      </w:r>
      <w:r w:rsidRPr="00DD0A1A">
        <w:rPr>
          <w:sz w:val="28"/>
          <w:szCs w:val="28"/>
        </w:rPr>
        <w:t>Поэтому в наше время, как никогда раньше приобретает важность нравственных аспектов использования природных ресурсов,</w:t>
      </w:r>
      <w:r w:rsidRPr="000E13B7">
        <w:rPr>
          <w:sz w:val="28"/>
          <w:szCs w:val="28"/>
        </w:rPr>
        <w:t xml:space="preserve"> </w:t>
      </w:r>
      <w:r w:rsidRPr="00DD0A1A">
        <w:rPr>
          <w:sz w:val="28"/>
          <w:szCs w:val="28"/>
        </w:rPr>
        <w:t>бережного отношения человека к природе – среде обитания.</w:t>
      </w:r>
    </w:p>
    <w:p w:rsidR="002C580A" w:rsidRDefault="000E13B7" w:rsidP="00923DF0">
      <w:pPr>
        <w:spacing w:after="0" w:line="240" w:lineRule="auto"/>
        <w:jc w:val="both"/>
        <w:rPr>
          <w:sz w:val="28"/>
          <w:szCs w:val="28"/>
        </w:rPr>
      </w:pPr>
      <w:r w:rsidRPr="00DD0A1A">
        <w:rPr>
          <w:sz w:val="28"/>
          <w:szCs w:val="28"/>
        </w:rPr>
        <w:t>В школьных учебниках вопросы охраны окружающей среды отражены слабо. Поэтому учащиеся, изучаю основы наук, фактически не знакомятся с тем, какое воздействие оказывает научно- технический прогресс на окружающий мир. Поскольку наибольший интерес к природоохранной работе проявляют учащиеся 7- 11классов, важно акцентировать их внимание  на вопросах рационального природопользования, воспитания у них чувство ответственности перед природой.</w:t>
      </w:r>
    </w:p>
    <w:p w:rsidR="000E13B7" w:rsidRPr="00DD0A1A" w:rsidRDefault="000E13B7" w:rsidP="00923DF0">
      <w:pPr>
        <w:spacing w:after="0" w:line="240" w:lineRule="auto"/>
        <w:jc w:val="both"/>
        <w:rPr>
          <w:sz w:val="28"/>
          <w:szCs w:val="28"/>
        </w:rPr>
      </w:pPr>
      <w:r w:rsidRPr="00DD0A1A">
        <w:rPr>
          <w:sz w:val="28"/>
          <w:szCs w:val="28"/>
        </w:rPr>
        <w:t>При  изучении темы «Диффузия  в газах, жидкостях и твердых телах» важно объяснить учащимся, что на пашне и вблизи неё нельзя сжигать мусор, поскольку в золе и дыму содержатся диоксиды (они ядовиты подобно боевым отравляющим веществам), которые благодаря различным процессам, в том числе и диффузии, распространяются в земле и воздухе. Введем беседу о распространении вредных веществ, выброшенных промышленными предприятиями, в воздухе, воде и почве. Рассказываем об опасности неправильного применения и хранения минеральных удобрений и гербицидов.</w:t>
      </w:r>
    </w:p>
    <w:p w:rsidR="000E13B7" w:rsidRDefault="000E13B7" w:rsidP="00923DF0">
      <w:pPr>
        <w:spacing w:after="0" w:line="240" w:lineRule="auto"/>
        <w:jc w:val="both"/>
        <w:rPr>
          <w:sz w:val="28"/>
          <w:szCs w:val="28"/>
        </w:rPr>
      </w:pPr>
      <w:r w:rsidRPr="00DD0A1A">
        <w:rPr>
          <w:sz w:val="28"/>
          <w:szCs w:val="28"/>
        </w:rPr>
        <w:t>В теме: «Притяжение и отталкивание молекул», а именно при разборе задачи: почему у водоплавающих птиц хорошо смачиваются перья нефтью – поднимаю проблемы связанные с перевозкой нефтяных продуктов с помощью танкеров. Делаю вывод: гибнут не только птицы, но и морские обитатели, и окружающая их природа. Только от разливов нефти в северной Атлантике ежегодно погибает до 400 тысяч птиц.</w:t>
      </w:r>
    </w:p>
    <w:p w:rsidR="000E13B7" w:rsidRPr="00DD0A1A" w:rsidRDefault="000E13B7" w:rsidP="00923DF0">
      <w:pPr>
        <w:spacing w:after="0" w:line="240" w:lineRule="auto"/>
        <w:jc w:val="both"/>
        <w:rPr>
          <w:sz w:val="28"/>
          <w:szCs w:val="28"/>
        </w:rPr>
      </w:pPr>
      <w:r w:rsidRPr="00DD0A1A">
        <w:rPr>
          <w:sz w:val="28"/>
          <w:szCs w:val="28"/>
        </w:rPr>
        <w:t xml:space="preserve">При изучении материала: «Сила трения», «Давление» в 7-х, 9-х классах поднимаю проблему о том, что </w:t>
      </w:r>
      <w:proofErr w:type="gramStart"/>
      <w:r w:rsidRPr="00DD0A1A">
        <w:rPr>
          <w:sz w:val="28"/>
          <w:szCs w:val="28"/>
        </w:rPr>
        <w:t>в</w:t>
      </w:r>
      <w:proofErr w:type="gramEnd"/>
      <w:r w:rsidRPr="00DD0A1A">
        <w:rPr>
          <w:sz w:val="28"/>
          <w:szCs w:val="28"/>
        </w:rPr>
        <w:t xml:space="preserve"> </w:t>
      </w:r>
      <w:proofErr w:type="gramStart"/>
      <w:r w:rsidRPr="00DD0A1A">
        <w:rPr>
          <w:sz w:val="28"/>
          <w:szCs w:val="28"/>
        </w:rPr>
        <w:t>с</w:t>
      </w:r>
      <w:proofErr w:type="gramEnd"/>
      <w:r w:rsidRPr="00DD0A1A">
        <w:rPr>
          <w:sz w:val="28"/>
          <w:szCs w:val="28"/>
        </w:rPr>
        <w:t>/х. работают тяжелые гусеничные тракторы, которые тоже наносят вред почве, утрамбовывая её. В современном мире много различного транспорта, машин, механизмов. Все они используют горючие вещества. Продукты сгорания этих веществ уничтожают растительность, приносят гибель многим представителям флоры и фауны.</w:t>
      </w:r>
    </w:p>
    <w:p w:rsidR="000E13B7" w:rsidRPr="00DD0A1A" w:rsidRDefault="000E13B7" w:rsidP="00923DF0">
      <w:pPr>
        <w:spacing w:after="0" w:line="240" w:lineRule="auto"/>
        <w:jc w:val="both"/>
        <w:rPr>
          <w:sz w:val="28"/>
          <w:szCs w:val="28"/>
        </w:rPr>
      </w:pPr>
      <w:r w:rsidRPr="00DD0A1A">
        <w:rPr>
          <w:sz w:val="28"/>
          <w:szCs w:val="28"/>
        </w:rPr>
        <w:t xml:space="preserve">Рассматривая свойство жидкостей, следует обратить внимание учеников на то,  что на автомобильном и железнодорожном транспорте из двигателей и приборов часто вытекают нефтепродукты и масла, загрязняющие </w:t>
      </w:r>
      <w:r w:rsidRPr="00DD0A1A">
        <w:rPr>
          <w:sz w:val="28"/>
          <w:szCs w:val="28"/>
        </w:rPr>
        <w:lastRenderedPageBreak/>
        <w:t>окружающую среду и нарушающие тем самым экологию. Задача науки и техники - усовершенствовать соответствующие узлы транспортных машин, чтобы устранить при их эксплуатации потери нефтепродуктов, а также найти абсорбенты, которые могли бы очищать грунт.</w:t>
      </w:r>
    </w:p>
    <w:p w:rsidR="000E13B7" w:rsidRPr="00DD0A1A" w:rsidRDefault="000E13B7" w:rsidP="00923DF0">
      <w:pPr>
        <w:spacing w:after="0" w:line="240" w:lineRule="auto"/>
        <w:jc w:val="both"/>
        <w:rPr>
          <w:sz w:val="28"/>
          <w:szCs w:val="28"/>
        </w:rPr>
      </w:pPr>
      <w:r w:rsidRPr="00DD0A1A">
        <w:rPr>
          <w:sz w:val="28"/>
          <w:szCs w:val="28"/>
        </w:rPr>
        <w:t>Изучая атмосферное давление, по</w:t>
      </w:r>
      <w:r>
        <w:rPr>
          <w:sz w:val="28"/>
          <w:szCs w:val="28"/>
        </w:rPr>
        <w:t>д</w:t>
      </w:r>
      <w:r w:rsidRPr="00DD0A1A">
        <w:rPr>
          <w:sz w:val="28"/>
          <w:szCs w:val="28"/>
        </w:rPr>
        <w:t>нимаю проблему: состояние ионосферы. Известно, что состояние ионосферы непосредственно отражается на экологической обстановке всей Земли; например, уменьшение ее толщины тут же приводит к росту природного радиационного фона. Очень важно состояние ионосферы для радиосвязи. Все это вынуждает постоянно следить за параметрами ионосферы и верхней атмосферы Земли и с помощью спутников, оснащенных специальной радиоаппаратурой.</w:t>
      </w:r>
    </w:p>
    <w:p w:rsidR="000E13B7" w:rsidRPr="00DD0A1A" w:rsidRDefault="000E13B7" w:rsidP="00923DF0">
      <w:pPr>
        <w:spacing w:after="0" w:line="240" w:lineRule="auto"/>
        <w:jc w:val="both"/>
        <w:rPr>
          <w:sz w:val="28"/>
          <w:szCs w:val="28"/>
        </w:rPr>
      </w:pPr>
      <w:r w:rsidRPr="00DD0A1A">
        <w:rPr>
          <w:sz w:val="28"/>
          <w:szCs w:val="28"/>
        </w:rPr>
        <w:t xml:space="preserve">При изучении: «Теплоты сгорания топлива», «Паровой турбины», «Тепловых машин», целесообразно привести следующие данные: ежегодно сжигая 33млрд. тонн угля, человечество рассеивает вместе с золой до 220тыс. тонн урана и 280тыс. тонн мышьяка, в то время как мировое производство этих двух металлов составляет в год 30 и 40тыс. тонн. Например, промышленный </w:t>
      </w:r>
      <w:proofErr w:type="gramStart"/>
      <w:r w:rsidRPr="00DD0A1A">
        <w:rPr>
          <w:sz w:val="28"/>
          <w:szCs w:val="28"/>
        </w:rPr>
        <w:t>г</w:t>
      </w:r>
      <w:proofErr w:type="gramEnd"/>
      <w:r w:rsidRPr="00DD0A1A">
        <w:rPr>
          <w:sz w:val="28"/>
          <w:szCs w:val="28"/>
        </w:rPr>
        <w:t>. Альметьевск, загрязняет окружающую среду выбросами газов в атм</w:t>
      </w:r>
      <w:r>
        <w:rPr>
          <w:sz w:val="28"/>
          <w:szCs w:val="28"/>
        </w:rPr>
        <w:t xml:space="preserve">осферу и сточными водами землю. </w:t>
      </w:r>
      <w:r w:rsidR="00802FF5">
        <w:rPr>
          <w:sz w:val="28"/>
          <w:szCs w:val="28"/>
        </w:rPr>
        <w:t>Необходим контроль над</w:t>
      </w:r>
      <w:r w:rsidRPr="00DD0A1A">
        <w:rPr>
          <w:sz w:val="28"/>
          <w:szCs w:val="28"/>
        </w:rPr>
        <w:t xml:space="preserve"> выбросами газов промышленными предприятиями.</w:t>
      </w:r>
    </w:p>
    <w:p w:rsidR="000E13B7" w:rsidRPr="00DD0A1A" w:rsidRDefault="000E13B7" w:rsidP="00923DF0">
      <w:pPr>
        <w:spacing w:after="0" w:line="240" w:lineRule="auto"/>
        <w:jc w:val="both"/>
        <w:rPr>
          <w:sz w:val="28"/>
          <w:szCs w:val="28"/>
        </w:rPr>
      </w:pPr>
      <w:r w:rsidRPr="00DD0A1A">
        <w:rPr>
          <w:sz w:val="28"/>
          <w:szCs w:val="28"/>
        </w:rPr>
        <w:t xml:space="preserve">При изучении: «Теплоты сгорания топлива», «Паровой турбины», «Тепловых машин», целесообразно привести следующие данные: ежегодно сжигая 33млрд. тонн угля, человечество рассеивает вместе с золой до 220тыс. тонн урана и 280тыс. тонн мышьяка, в то время как мировое производство этих двух металлов составляет в год 30 и 40тыс. тонн. Например, промышленный </w:t>
      </w:r>
      <w:proofErr w:type="gramStart"/>
      <w:r w:rsidRPr="00DD0A1A">
        <w:rPr>
          <w:sz w:val="28"/>
          <w:szCs w:val="28"/>
        </w:rPr>
        <w:t>г</w:t>
      </w:r>
      <w:proofErr w:type="gramEnd"/>
      <w:r w:rsidRPr="00DD0A1A">
        <w:rPr>
          <w:sz w:val="28"/>
          <w:szCs w:val="28"/>
        </w:rPr>
        <w:t>. Альметьевск, загрязняет окружающую среду выбросами газов в атмосферу и сточными вод</w:t>
      </w:r>
      <w:r w:rsidR="00802FF5">
        <w:rPr>
          <w:sz w:val="28"/>
          <w:szCs w:val="28"/>
        </w:rPr>
        <w:t>ами землю. Необходим контроль над</w:t>
      </w:r>
      <w:r w:rsidRPr="00DD0A1A">
        <w:rPr>
          <w:sz w:val="28"/>
          <w:szCs w:val="28"/>
        </w:rPr>
        <w:t xml:space="preserve"> выбросами газов промышленными предприятиями.</w:t>
      </w:r>
    </w:p>
    <w:p w:rsidR="000E13B7" w:rsidRPr="00DD0A1A" w:rsidRDefault="000E13B7" w:rsidP="00923DF0">
      <w:pPr>
        <w:spacing w:after="0" w:line="240" w:lineRule="auto"/>
        <w:jc w:val="both"/>
        <w:rPr>
          <w:sz w:val="28"/>
          <w:szCs w:val="28"/>
        </w:rPr>
      </w:pPr>
      <w:r w:rsidRPr="00DD0A1A">
        <w:rPr>
          <w:sz w:val="28"/>
          <w:szCs w:val="28"/>
        </w:rPr>
        <w:t xml:space="preserve">Изучая тему «Испарение и конденсация», на уроке используются доклады учеников на такие темы: «Образования кислотных дождей и их последствия», «Опасность для жизни на Земле фреона, аммиака и </w:t>
      </w:r>
      <w:r w:rsidRPr="00DD0A1A">
        <w:rPr>
          <w:sz w:val="28"/>
          <w:szCs w:val="28"/>
          <w:lang w:val="en-US"/>
        </w:rPr>
        <w:t>SO</w:t>
      </w:r>
      <w:r w:rsidRPr="00DD0A1A">
        <w:rPr>
          <w:sz w:val="28"/>
          <w:szCs w:val="28"/>
        </w:rPr>
        <w:t>2».</w:t>
      </w:r>
    </w:p>
    <w:p w:rsidR="000E13B7" w:rsidRPr="00DD0A1A" w:rsidRDefault="000E13B7" w:rsidP="00923DF0">
      <w:pPr>
        <w:spacing w:after="0" w:line="240" w:lineRule="auto"/>
        <w:jc w:val="both"/>
        <w:rPr>
          <w:sz w:val="28"/>
          <w:szCs w:val="28"/>
        </w:rPr>
      </w:pPr>
      <w:r w:rsidRPr="00DD0A1A">
        <w:rPr>
          <w:sz w:val="28"/>
          <w:szCs w:val="28"/>
        </w:rPr>
        <w:t>Говоря о КПД тепловых машин, следует подчеркнуть, что при выработке каждого 1кВтч, используемую в сети энергии, сбрасывается – 2кВтч тепловой энергии, что необратимо ведет к потеплению климата на Земле.</w:t>
      </w:r>
    </w:p>
    <w:p w:rsidR="000E13B7" w:rsidRPr="00DD0A1A" w:rsidRDefault="000E13B7" w:rsidP="00923DF0">
      <w:pPr>
        <w:spacing w:after="0" w:line="240" w:lineRule="auto"/>
        <w:jc w:val="both"/>
        <w:rPr>
          <w:sz w:val="28"/>
          <w:szCs w:val="28"/>
        </w:rPr>
      </w:pPr>
      <w:r w:rsidRPr="00DD0A1A">
        <w:rPr>
          <w:sz w:val="28"/>
          <w:szCs w:val="28"/>
        </w:rPr>
        <w:t>В 9-х классах, изучая тему:  «Звуки», говорили о том, что ухудшение здоровья происходит в случае повышения шумовым фоном 20-30дБ и наличия в нем инфра- и ультразвуков. Шум вызывает у человека раздражение, бессонницу, ослабляет слух, отрицательно воздействует он и на растительный и животный мир: иногда он может стать причиной оползня.</w:t>
      </w:r>
    </w:p>
    <w:p w:rsidR="00266E8B" w:rsidRPr="00DD0A1A" w:rsidRDefault="000E13B7" w:rsidP="00923DF0">
      <w:pPr>
        <w:spacing w:after="0" w:line="240" w:lineRule="auto"/>
        <w:jc w:val="both"/>
        <w:rPr>
          <w:sz w:val="28"/>
          <w:szCs w:val="28"/>
        </w:rPr>
      </w:pPr>
      <w:r w:rsidRPr="00DD0A1A">
        <w:rPr>
          <w:sz w:val="28"/>
          <w:szCs w:val="28"/>
        </w:rPr>
        <w:t xml:space="preserve">При изучении электромагнитных полей на человека, которые уже почти целый век волнует исследователей, существует предложение, что электромагнитные волны могут вредить здоровью, это подтверждают все новыми наблюдениями и опытами. Необходимо конкретно рассмотреть </w:t>
      </w:r>
      <w:r w:rsidRPr="00DD0A1A">
        <w:rPr>
          <w:sz w:val="28"/>
          <w:szCs w:val="28"/>
        </w:rPr>
        <w:lastRenderedPageBreak/>
        <w:t>раб</w:t>
      </w:r>
      <w:r>
        <w:rPr>
          <w:sz w:val="28"/>
          <w:szCs w:val="28"/>
        </w:rPr>
        <w:t>оту бытовых приборов, таких как</w:t>
      </w:r>
      <w:r w:rsidRPr="00DD0A1A">
        <w:rPr>
          <w:sz w:val="28"/>
          <w:szCs w:val="28"/>
        </w:rPr>
        <w:t xml:space="preserve"> микроволновая печь.</w:t>
      </w:r>
      <w:r w:rsidRPr="000E13B7">
        <w:rPr>
          <w:sz w:val="28"/>
          <w:szCs w:val="28"/>
        </w:rPr>
        <w:t xml:space="preserve"> </w:t>
      </w:r>
      <w:r w:rsidRPr="00DD0A1A">
        <w:rPr>
          <w:sz w:val="28"/>
          <w:szCs w:val="28"/>
        </w:rPr>
        <w:t>При работе телевизора, компьютера происходит также образование электромагнитных полей и рентгеновских излучений</w:t>
      </w:r>
      <w:r>
        <w:rPr>
          <w:sz w:val="28"/>
          <w:szCs w:val="28"/>
        </w:rPr>
        <w:t>.</w:t>
      </w:r>
      <w:r w:rsidR="00266E8B" w:rsidRPr="00266E8B">
        <w:rPr>
          <w:sz w:val="28"/>
          <w:szCs w:val="28"/>
        </w:rPr>
        <w:t xml:space="preserve"> </w:t>
      </w:r>
      <w:r w:rsidR="00266E8B">
        <w:rPr>
          <w:sz w:val="28"/>
          <w:szCs w:val="28"/>
        </w:rPr>
        <w:t>Нужно во время работы у</w:t>
      </w:r>
      <w:r w:rsidR="00266E8B" w:rsidRPr="00DD0A1A">
        <w:rPr>
          <w:sz w:val="28"/>
          <w:szCs w:val="28"/>
        </w:rPr>
        <w:t>читывать, что излучение максимально по бокам и сзади этих приборов. При работе радиотелефона происходит электромагнитное излучение, необходимо разумно ограничивать его использование.</w:t>
      </w:r>
    </w:p>
    <w:p w:rsidR="00266E8B" w:rsidRPr="00DD0A1A" w:rsidRDefault="00266E8B" w:rsidP="00923DF0">
      <w:pPr>
        <w:spacing w:after="0" w:line="240" w:lineRule="auto"/>
        <w:jc w:val="both"/>
        <w:rPr>
          <w:sz w:val="28"/>
          <w:szCs w:val="28"/>
        </w:rPr>
      </w:pPr>
      <w:r w:rsidRPr="00DD0A1A">
        <w:rPr>
          <w:sz w:val="28"/>
          <w:szCs w:val="28"/>
        </w:rPr>
        <w:t>Изучая тему «Электромагнитные волны», очень важно сообщить учащимся о том, что эти волны излучают линии электропередач электропроводкой, радио-телеаппаратурой. Рассмотрение электропроводности газов можно сопроводить такими пояснениями: в результате антропогенной деятельности проводимость атмосферы в последнее время резко увеличилось по сравнению с ее состоянием, например, в 60-е годы. Об этом свидетельствует ежегодное уменьшение общего числа гроз с молниями – электрическими разрядами, что лишает атмосферу  главного источника поступления озона, который вступает в реакцию  с активными веществами – отходами антропогенной деятельности, так что концентрация озона уменьшается.</w:t>
      </w:r>
    </w:p>
    <w:p w:rsidR="000E13B7" w:rsidRDefault="00266E8B" w:rsidP="00923D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Изучая рад</w:t>
      </w:r>
      <w:r w:rsidR="000E13B7" w:rsidRPr="00DD0A1A">
        <w:rPr>
          <w:sz w:val="28"/>
          <w:szCs w:val="28"/>
        </w:rPr>
        <w:t>иоактивность, учащиеся должны знать, что мощными источниками загрязнения биосферы и изменения радиационного фона были ядерные взрывы.</w:t>
      </w:r>
      <w:r w:rsidR="000E13B7" w:rsidRPr="000E13B7">
        <w:rPr>
          <w:sz w:val="28"/>
          <w:szCs w:val="28"/>
        </w:rPr>
        <w:t xml:space="preserve"> </w:t>
      </w:r>
      <w:r w:rsidR="000E13B7" w:rsidRPr="00DD0A1A">
        <w:rPr>
          <w:sz w:val="28"/>
          <w:szCs w:val="28"/>
        </w:rPr>
        <w:t>Производство атомной энергии  создает еще один источник поступления радиоактивных элементов в атмосферу. Но радиационное загрязнение обусловлено и сжигание каменного угля, в атмосферу выбрасывается содержащиеся в нем радионуклиды, которые концентрируются так же в золе.</w:t>
      </w:r>
    </w:p>
    <w:p w:rsidR="00266E8B" w:rsidRPr="00DD0A1A" w:rsidRDefault="00266E8B" w:rsidP="00923DF0">
      <w:pPr>
        <w:spacing w:after="0" w:line="240" w:lineRule="auto"/>
        <w:jc w:val="both"/>
        <w:rPr>
          <w:sz w:val="28"/>
          <w:szCs w:val="28"/>
        </w:rPr>
      </w:pPr>
      <w:r w:rsidRPr="00DD0A1A">
        <w:rPr>
          <w:sz w:val="28"/>
          <w:szCs w:val="28"/>
        </w:rPr>
        <w:t>Каков же вывод из создавшегося положения? Подлинная перспектива выхода из экологического кризиса в изменении производственной деятельности человека, его создания и образа жизни. Одно из направлений такого развития – создание безотходных производств.</w:t>
      </w:r>
    </w:p>
    <w:p w:rsidR="00266E8B" w:rsidRPr="00DD0A1A" w:rsidRDefault="00266E8B" w:rsidP="00923DF0">
      <w:pPr>
        <w:spacing w:after="0" w:line="240" w:lineRule="auto"/>
        <w:jc w:val="both"/>
        <w:rPr>
          <w:sz w:val="28"/>
          <w:szCs w:val="28"/>
        </w:rPr>
      </w:pPr>
      <w:r w:rsidRPr="00DD0A1A">
        <w:rPr>
          <w:sz w:val="28"/>
          <w:szCs w:val="28"/>
        </w:rPr>
        <w:t>Расчеты показывают, что 80% отходов теплоэнергетической, горнодобывающей, коксохимической отраслей могут вновь использоваться в процессе производства, причем получаемая из отходов продукция зачастую превосходит по своим качествам изделия, изготовленные из первичного сырья. Экологическая ситуация вызывает необходимость оценивать последствия любой деятельности, связанной с вмешательством в природную среду. Необходима экологическая экспертиза всех технических проектов.</w:t>
      </w:r>
    </w:p>
    <w:p w:rsidR="00266E8B" w:rsidRPr="00DD0A1A" w:rsidRDefault="00266E8B" w:rsidP="00923DF0">
      <w:pPr>
        <w:spacing w:after="0" w:line="240" w:lineRule="auto"/>
        <w:jc w:val="both"/>
        <w:rPr>
          <w:sz w:val="28"/>
          <w:szCs w:val="28"/>
        </w:rPr>
      </w:pPr>
      <w:r w:rsidRPr="00DD0A1A">
        <w:rPr>
          <w:sz w:val="28"/>
          <w:szCs w:val="28"/>
        </w:rPr>
        <w:t>Средой обитания человечества, управляемую научным разумом, является ионосфера. Переход биосферы, загрязненный человечеством, в ионосферу -  качественно новый этап в развитии общества. Это не обходимое условие развития цивилизации.</w:t>
      </w:r>
    </w:p>
    <w:p w:rsidR="00266E8B" w:rsidRDefault="00266E8B" w:rsidP="000E13B7">
      <w:pPr>
        <w:spacing w:after="0" w:line="240" w:lineRule="auto"/>
      </w:pPr>
    </w:p>
    <w:sectPr w:rsidR="00266E8B" w:rsidSect="002C58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DF0" w:rsidRDefault="00923DF0" w:rsidP="00923DF0">
      <w:pPr>
        <w:spacing w:after="0" w:line="240" w:lineRule="auto"/>
      </w:pPr>
      <w:r>
        <w:separator/>
      </w:r>
    </w:p>
  </w:endnote>
  <w:endnote w:type="continuationSeparator" w:id="1">
    <w:p w:rsidR="00923DF0" w:rsidRDefault="00923DF0" w:rsidP="00923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F0" w:rsidRDefault="00923DF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F0" w:rsidRDefault="00923DF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F0" w:rsidRDefault="00923DF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DF0" w:rsidRDefault="00923DF0" w:rsidP="00923DF0">
      <w:pPr>
        <w:spacing w:after="0" w:line="240" w:lineRule="auto"/>
      </w:pPr>
      <w:r>
        <w:separator/>
      </w:r>
    </w:p>
  </w:footnote>
  <w:footnote w:type="continuationSeparator" w:id="1">
    <w:p w:rsidR="00923DF0" w:rsidRDefault="00923DF0" w:rsidP="00923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F0" w:rsidRDefault="00923DF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F0" w:rsidRDefault="00923DF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F0" w:rsidRDefault="00923DF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13B7"/>
    <w:rsid w:val="000E13B7"/>
    <w:rsid w:val="00266E8B"/>
    <w:rsid w:val="00294996"/>
    <w:rsid w:val="002C580A"/>
    <w:rsid w:val="00802FF5"/>
    <w:rsid w:val="00923DF0"/>
    <w:rsid w:val="00931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3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3DF0"/>
  </w:style>
  <w:style w:type="paragraph" w:styleId="a5">
    <w:name w:val="footer"/>
    <w:basedOn w:val="a"/>
    <w:link w:val="a6"/>
    <w:uiPriority w:val="99"/>
    <w:semiHidden/>
    <w:unhideWhenUsed/>
    <w:rsid w:val="00923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3D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DP7CM-PD6MC-6BKXT-M8JJ6-RPXGJ</dc:creator>
  <cp:keywords/>
  <dc:description/>
  <cp:lastModifiedBy>DP7CM-PD6MC-6BKXT-M8JJ6-RPXGJ</cp:lastModifiedBy>
  <cp:revision>3</cp:revision>
  <dcterms:created xsi:type="dcterms:W3CDTF">2012-01-31T10:28:00Z</dcterms:created>
  <dcterms:modified xsi:type="dcterms:W3CDTF">2017-10-08T14:56:00Z</dcterms:modified>
</cp:coreProperties>
</file>