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9" w:rsidRDefault="008726C9" w:rsidP="008726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="008D35A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E4">
        <w:rPr>
          <w:rFonts w:ascii="Times New Roman" w:hAnsi="Times New Roman" w:cs="Times New Roman"/>
          <w:sz w:val="28"/>
          <w:szCs w:val="28"/>
        </w:rPr>
        <w:t>дошкольника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В последние десятилетия наблюдаются неблагоприятные тенденции социально-экономических условий: нестабильность социальной системы, низкие материальные условия жизни, проблемы профессиональной занятости, трансформации традиционно сложившихся ролевой структуры семьи и распределение ролевых функций между супругами. 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Как следствие этих процессов, возрастает количество неблагополучных семей, </w:t>
      </w:r>
      <w:r w:rsidR="00FB735E" w:rsidRPr="00961471">
        <w:rPr>
          <w:rFonts w:ascii="Times New Roman" w:hAnsi="Times New Roman" w:cs="Times New Roman"/>
          <w:sz w:val="28"/>
          <w:szCs w:val="28"/>
        </w:rPr>
        <w:t>с рядом проблем:</w:t>
      </w:r>
      <w:r w:rsidRPr="00961471">
        <w:rPr>
          <w:rFonts w:ascii="Times New Roman" w:hAnsi="Times New Roman" w:cs="Times New Roman"/>
          <w:sz w:val="28"/>
          <w:szCs w:val="28"/>
        </w:rPr>
        <w:t xml:space="preserve"> алкоголизм, агрессия, нарушение коммуникации, неудовлетворенные потребности партнеров в уважении, любви и признании становятся причиной возрастания эмоционально-личностных расстройств, напряженности, утраты чувства любви и безопасности, нарушении личностного роста и формирования идентичности. </w:t>
      </w:r>
    </w:p>
    <w:p w:rsidR="002506A3" w:rsidRPr="00961471" w:rsidRDefault="00FB735E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Недостаток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и обеднени</w:t>
      </w:r>
      <w:r w:rsidRPr="00961471">
        <w:rPr>
          <w:rFonts w:ascii="Times New Roman" w:hAnsi="Times New Roman" w:cs="Times New Roman"/>
          <w:sz w:val="28"/>
          <w:szCs w:val="28"/>
        </w:rPr>
        <w:t>е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общения в семье, дефицит эмоционального тепла, принятия, низкая информированность родителей о реальных потребностях, интересах и проблемах ребёнка, недостаток сотрудничества и кооперации в семье ведут к возникновению трудностей в развитии детей.</w:t>
      </w:r>
      <w:r w:rsidR="000A7F45" w:rsidRPr="00961471">
        <w:rPr>
          <w:rFonts w:ascii="Times New Roman" w:hAnsi="Times New Roman" w:cs="Times New Roman"/>
          <w:sz w:val="28"/>
          <w:szCs w:val="28"/>
        </w:rPr>
        <w:t xml:space="preserve"> Кроме того, данные проблемы провоцируют 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0A7F45" w:rsidRPr="00961471">
        <w:rPr>
          <w:rFonts w:ascii="Times New Roman" w:hAnsi="Times New Roman" w:cs="Times New Roman"/>
          <w:sz w:val="28"/>
          <w:szCs w:val="28"/>
        </w:rPr>
        <w:t>ение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A7F45" w:rsidRPr="00961471">
        <w:rPr>
          <w:rFonts w:ascii="Times New Roman" w:hAnsi="Times New Roman" w:cs="Times New Roman"/>
          <w:sz w:val="28"/>
          <w:szCs w:val="28"/>
        </w:rPr>
        <w:t>ев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жестокого обращения с детьми.</w:t>
      </w:r>
    </w:p>
    <w:p w:rsidR="007E2DF1" w:rsidRPr="00961471" w:rsidRDefault="008C6624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Дети 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оказа</w:t>
      </w:r>
      <w:r w:rsidRPr="00961471">
        <w:rPr>
          <w:rFonts w:ascii="Times New Roman" w:hAnsi="Times New Roman" w:cs="Times New Roman"/>
          <w:sz w:val="28"/>
          <w:szCs w:val="28"/>
        </w:rPr>
        <w:t xml:space="preserve">вшиеся в ГБУ РЦСПСД не социализированы, не умеют выстраивать </w:t>
      </w:r>
      <w:r w:rsidR="002506A3" w:rsidRPr="00961471">
        <w:rPr>
          <w:rFonts w:ascii="Times New Roman" w:hAnsi="Times New Roman" w:cs="Times New Roman"/>
          <w:sz w:val="28"/>
          <w:szCs w:val="28"/>
        </w:rPr>
        <w:t>взаимоотношения</w:t>
      </w:r>
      <w:r w:rsidR="00B873D3" w:rsidRPr="00961471">
        <w:rPr>
          <w:rFonts w:ascii="Times New Roman" w:hAnsi="Times New Roman" w:cs="Times New Roman"/>
          <w:sz w:val="28"/>
          <w:szCs w:val="28"/>
        </w:rPr>
        <w:t>,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Pr="00961471">
        <w:rPr>
          <w:rFonts w:ascii="Times New Roman" w:hAnsi="Times New Roman" w:cs="Times New Roman"/>
          <w:sz w:val="28"/>
          <w:szCs w:val="28"/>
        </w:rPr>
        <w:t xml:space="preserve">как с </w:t>
      </w:r>
      <w:proofErr w:type="gramStart"/>
      <w:r w:rsidRPr="00961471">
        <w:rPr>
          <w:rFonts w:ascii="Times New Roman" w:hAnsi="Times New Roman" w:cs="Times New Roman"/>
          <w:sz w:val="28"/>
          <w:szCs w:val="28"/>
        </w:rPr>
        <w:t>взрослыми</w:t>
      </w:r>
      <w:proofErr w:type="gramEnd"/>
      <w:r w:rsidRPr="00961471">
        <w:rPr>
          <w:rFonts w:ascii="Times New Roman" w:hAnsi="Times New Roman" w:cs="Times New Roman"/>
          <w:sz w:val="28"/>
          <w:szCs w:val="28"/>
        </w:rPr>
        <w:t xml:space="preserve"> так и с детьми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73D3" w:rsidRPr="00961471">
        <w:rPr>
          <w:rFonts w:ascii="Times New Roman" w:hAnsi="Times New Roman" w:cs="Times New Roman"/>
          <w:sz w:val="28"/>
          <w:szCs w:val="28"/>
        </w:rPr>
        <w:t xml:space="preserve">Часто это проявляется в агрессивном поведении, тревожности, </w:t>
      </w:r>
      <w:r w:rsidR="00A81AA2" w:rsidRPr="00961471">
        <w:rPr>
          <w:rFonts w:ascii="Times New Roman" w:hAnsi="Times New Roman" w:cs="Times New Roman"/>
          <w:sz w:val="28"/>
          <w:szCs w:val="28"/>
        </w:rPr>
        <w:t>нестабильн</w:t>
      </w:r>
      <w:r w:rsidR="0085256D" w:rsidRPr="00961471">
        <w:rPr>
          <w:rFonts w:ascii="Times New Roman" w:hAnsi="Times New Roman" w:cs="Times New Roman"/>
          <w:sz w:val="28"/>
          <w:szCs w:val="28"/>
        </w:rPr>
        <w:t>ом</w:t>
      </w:r>
      <w:r w:rsidR="00A81AA2" w:rsidRPr="0096147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85256D" w:rsidRPr="00961471">
        <w:rPr>
          <w:rFonts w:ascii="Times New Roman" w:hAnsi="Times New Roman" w:cs="Times New Roman"/>
          <w:sz w:val="28"/>
          <w:szCs w:val="28"/>
        </w:rPr>
        <w:t>ом</w:t>
      </w:r>
      <w:r w:rsidR="00A81AA2" w:rsidRPr="00961471">
        <w:rPr>
          <w:rFonts w:ascii="Times New Roman" w:hAnsi="Times New Roman" w:cs="Times New Roman"/>
          <w:sz w:val="28"/>
          <w:szCs w:val="28"/>
        </w:rPr>
        <w:t xml:space="preserve"> фон</w:t>
      </w:r>
      <w:r w:rsidR="0085256D" w:rsidRPr="00961471">
        <w:rPr>
          <w:rFonts w:ascii="Times New Roman" w:hAnsi="Times New Roman" w:cs="Times New Roman"/>
          <w:sz w:val="28"/>
          <w:szCs w:val="28"/>
        </w:rPr>
        <w:t>е, страхах, зажатости</w:t>
      </w:r>
      <w:r w:rsidR="00A81AA2" w:rsidRPr="00961471">
        <w:rPr>
          <w:rFonts w:ascii="Times New Roman" w:hAnsi="Times New Roman" w:cs="Times New Roman"/>
          <w:sz w:val="28"/>
          <w:szCs w:val="28"/>
        </w:rPr>
        <w:t>, плаксивос</w:t>
      </w:r>
      <w:r w:rsidR="0085256D" w:rsidRPr="00961471">
        <w:rPr>
          <w:rFonts w:ascii="Times New Roman" w:hAnsi="Times New Roman" w:cs="Times New Roman"/>
          <w:sz w:val="28"/>
          <w:szCs w:val="28"/>
        </w:rPr>
        <w:t xml:space="preserve">ти, </w:t>
      </w:r>
      <w:r w:rsidR="00B873D3" w:rsidRPr="00961471">
        <w:rPr>
          <w:rFonts w:ascii="Times New Roman" w:hAnsi="Times New Roman" w:cs="Times New Roman"/>
          <w:sz w:val="28"/>
          <w:szCs w:val="28"/>
        </w:rPr>
        <w:t>не умению вербально вы</w:t>
      </w:r>
      <w:r w:rsidR="00A81AA2" w:rsidRPr="00961471">
        <w:rPr>
          <w:rFonts w:ascii="Times New Roman" w:hAnsi="Times New Roman" w:cs="Times New Roman"/>
          <w:sz w:val="28"/>
          <w:szCs w:val="28"/>
        </w:rPr>
        <w:t>ражать свои мысли и потребности,</w:t>
      </w:r>
      <w:r w:rsidR="00B873D3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Во время занятий с такими детьми (чтения, беседы) </w:t>
      </w:r>
      <w:r w:rsidR="007E2DF1" w:rsidRPr="00961471">
        <w:rPr>
          <w:rFonts w:ascii="Times New Roman" w:hAnsi="Times New Roman" w:cs="Times New Roman"/>
          <w:sz w:val="28"/>
          <w:szCs w:val="28"/>
        </w:rPr>
        <w:t>воспитателя сталкиваются с рядом проблем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: отсутствие воображения, фантазии, выражении чувств и эмоций, неуверенность, замкнутость, недоверие, агрессия. </w:t>
      </w:r>
      <w:proofErr w:type="gramEnd"/>
    </w:p>
    <w:p w:rsidR="003659ED" w:rsidRPr="00961471" w:rsidRDefault="00706349" w:rsidP="00872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 Для решения этих проблем  в своей профессиональной деятельности я использую</w:t>
      </w:r>
      <w:r w:rsidR="00D82FBF" w:rsidRPr="00961471">
        <w:rPr>
          <w:rFonts w:ascii="Times New Roman" w:hAnsi="Times New Roman" w:cs="Times New Roman"/>
          <w:sz w:val="28"/>
          <w:szCs w:val="28"/>
        </w:rPr>
        <w:t xml:space="preserve"> интегрированную</w:t>
      </w:r>
      <w:r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CC05F6" w:rsidRPr="0096147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61471" w:rsidRPr="009614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«Музыкальная шкатулка</w:t>
      </w:r>
      <w:proofErr w:type="gramStart"/>
      <w:r w:rsidR="00961471" w:rsidRPr="009614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D82FBF" w:rsidRPr="0096147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82FBF" w:rsidRPr="00961471">
        <w:rPr>
          <w:rFonts w:ascii="Times New Roman" w:hAnsi="Times New Roman" w:cs="Times New Roman"/>
          <w:sz w:val="28"/>
          <w:szCs w:val="28"/>
        </w:rPr>
        <w:t>удожественно-эстетическо</w:t>
      </w:r>
      <w:r w:rsidR="00961471" w:rsidRPr="00961471">
        <w:rPr>
          <w:rFonts w:ascii="Times New Roman" w:hAnsi="Times New Roman" w:cs="Times New Roman"/>
          <w:sz w:val="28"/>
          <w:szCs w:val="28"/>
        </w:rPr>
        <w:t>го</w:t>
      </w:r>
      <w:r w:rsidR="00D82FBF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961471" w:rsidRPr="00961471">
        <w:rPr>
          <w:rFonts w:ascii="Times New Roman" w:hAnsi="Times New Roman" w:cs="Times New Roman"/>
          <w:sz w:val="28"/>
          <w:szCs w:val="28"/>
        </w:rPr>
        <w:t>развития детей</w:t>
      </w:r>
      <w:r w:rsidR="00D82FBF" w:rsidRPr="00961471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r w:rsidR="00FB5763" w:rsidRPr="00961471">
        <w:rPr>
          <w:rFonts w:ascii="Times New Roman" w:hAnsi="Times New Roman" w:cs="Times New Roman"/>
          <w:sz w:val="28"/>
          <w:szCs w:val="28"/>
        </w:rPr>
        <w:t>.</w:t>
      </w:r>
      <w:r w:rsidR="00F37D3E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961471" w:rsidRPr="00961471">
        <w:rPr>
          <w:rFonts w:ascii="Times New Roman" w:hAnsi="Times New Roman" w:cs="Times New Roman"/>
          <w:sz w:val="28"/>
          <w:szCs w:val="28"/>
        </w:rPr>
        <w:t xml:space="preserve">Художественно-эстетическая деятельность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proofErr w:type="gramStart"/>
      <w:r w:rsidR="00F37D3E" w:rsidRPr="00961471">
        <w:rPr>
          <w:rFonts w:ascii="Times New Roman" w:hAnsi="Times New Roman" w:cs="Times New Roman"/>
          <w:sz w:val="28"/>
          <w:szCs w:val="28"/>
        </w:rPr>
        <w:t xml:space="preserve">Интегрируя ее в образовательно-воспитательный процесс </w:t>
      </w:r>
      <w:r w:rsidR="00034009" w:rsidRPr="00961471">
        <w:rPr>
          <w:rFonts w:ascii="Times New Roman" w:hAnsi="Times New Roman" w:cs="Times New Roman"/>
          <w:sz w:val="28"/>
          <w:szCs w:val="28"/>
        </w:rPr>
        <w:t>она позволяет нам научить детей коммуникативным навыкам через ве</w:t>
      </w:r>
      <w:r w:rsidR="00CC05F6" w:rsidRPr="00961471">
        <w:rPr>
          <w:rFonts w:ascii="Times New Roman" w:hAnsi="Times New Roman" w:cs="Times New Roman"/>
          <w:sz w:val="28"/>
          <w:szCs w:val="28"/>
        </w:rPr>
        <w:t>рбальное и невербальное общения, развивать</w:t>
      </w:r>
      <w:r w:rsidR="002C784E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2506A3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CC05F6" w:rsidRPr="00961471">
        <w:rPr>
          <w:rFonts w:ascii="Times New Roman" w:hAnsi="Times New Roman" w:cs="Times New Roman"/>
          <w:sz w:val="28"/>
          <w:szCs w:val="28"/>
        </w:rPr>
        <w:t>с</w:t>
      </w:r>
      <w:r w:rsidR="002506A3" w:rsidRPr="00961471">
        <w:rPr>
          <w:rFonts w:ascii="Times New Roman" w:hAnsi="Times New Roman" w:cs="Times New Roman"/>
          <w:sz w:val="28"/>
          <w:szCs w:val="28"/>
        </w:rPr>
        <w:t>пособности эмоционально воспринимать музыку через приобщение к музыкальному искусству.</w:t>
      </w:r>
      <w:proofErr w:type="gramEnd"/>
      <w:r w:rsidR="00D82FBF"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3659ED" w:rsidRPr="00961471"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r w:rsidR="00D82FBF" w:rsidRPr="00961471">
        <w:rPr>
          <w:rFonts w:ascii="Times New Roman" w:hAnsi="Times New Roman" w:cs="Times New Roman"/>
          <w:sz w:val="28"/>
          <w:szCs w:val="28"/>
        </w:rPr>
        <w:t xml:space="preserve">эстетическое воспитание </w:t>
      </w:r>
      <w:r w:rsidR="003659ED" w:rsidRPr="00961471">
        <w:rPr>
          <w:rFonts w:ascii="Times New Roman" w:hAnsi="Times New Roman" w:cs="Times New Roman"/>
          <w:sz w:val="28"/>
          <w:szCs w:val="28"/>
        </w:rPr>
        <w:t xml:space="preserve">– это окно в мир музыки, поэзии, танца. Дети получают возможность самореализации и раскрытия творческого потенциала личности. 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 </w:t>
      </w:r>
      <w:r w:rsidR="00961471" w:rsidRPr="00961471">
        <w:rPr>
          <w:rFonts w:ascii="Times New Roman" w:hAnsi="Times New Roman" w:cs="Times New Roman"/>
          <w:sz w:val="28"/>
          <w:szCs w:val="28"/>
        </w:rPr>
        <w:t>включает</w:t>
      </w:r>
      <w:r w:rsidRPr="00961471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- </w:t>
      </w:r>
      <w:r w:rsidRPr="00961471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961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61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6A3" w:rsidRPr="00961471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Развивать интерес к музыке, желание слушать её,</w:t>
      </w:r>
    </w:p>
    <w:p w:rsidR="002506A3" w:rsidRPr="00961471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Закреплять знания о жанрах музыки (песня, танец, марш);</w:t>
      </w:r>
    </w:p>
    <w:p w:rsidR="002506A3" w:rsidRPr="00961471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Обогащать музыкальные впечатления;</w:t>
      </w:r>
    </w:p>
    <w:p w:rsidR="002506A3" w:rsidRPr="00961471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музыки;</w:t>
      </w:r>
    </w:p>
    <w:p w:rsidR="002506A3" w:rsidRPr="00961471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Узнавать знакомые произведения;</w:t>
      </w:r>
    </w:p>
    <w:p w:rsidR="002506A3" w:rsidRPr="008726C9" w:rsidRDefault="002506A3" w:rsidP="008726C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Формировать умения замечать выразительные средства</w:t>
      </w:r>
      <w:r w:rsidR="008726C9">
        <w:rPr>
          <w:rFonts w:ascii="Times New Roman" w:hAnsi="Times New Roman" w:cs="Times New Roman"/>
          <w:sz w:val="28"/>
          <w:szCs w:val="28"/>
        </w:rPr>
        <w:t xml:space="preserve"> </w:t>
      </w:r>
      <w:r w:rsidRPr="008726C9">
        <w:rPr>
          <w:rFonts w:ascii="Times New Roman" w:hAnsi="Times New Roman" w:cs="Times New Roman"/>
          <w:sz w:val="28"/>
          <w:szCs w:val="28"/>
        </w:rPr>
        <w:t>музыкального произведения (</w:t>
      </w:r>
      <w:proofErr w:type="gramStart"/>
      <w:r w:rsidRPr="008726C9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726C9">
        <w:rPr>
          <w:rFonts w:ascii="Times New Roman" w:hAnsi="Times New Roman" w:cs="Times New Roman"/>
          <w:sz w:val="28"/>
          <w:szCs w:val="28"/>
        </w:rPr>
        <w:t>, быстро-медленно);</w:t>
      </w:r>
    </w:p>
    <w:p w:rsidR="002506A3" w:rsidRPr="00961471" w:rsidRDefault="002506A3" w:rsidP="008726C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>Развивать способность различать звуки по высоте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1471">
        <w:rPr>
          <w:rFonts w:ascii="Times New Roman" w:hAnsi="Times New Roman" w:cs="Times New Roman"/>
          <w:b/>
          <w:sz w:val="28"/>
          <w:szCs w:val="28"/>
        </w:rPr>
        <w:t>Пение</w:t>
      </w:r>
      <w:r w:rsidRPr="00961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61471">
        <w:rPr>
          <w:rFonts w:ascii="Times New Roman" w:hAnsi="Times New Roman" w:cs="Times New Roman"/>
          <w:sz w:val="28"/>
          <w:szCs w:val="28"/>
        </w:rPr>
        <w:t>:</w:t>
      </w:r>
    </w:p>
    <w:p w:rsidR="002506A3" w:rsidRPr="008726C9" w:rsidRDefault="002506A3" w:rsidP="008726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C9">
        <w:rPr>
          <w:rFonts w:ascii="Times New Roman" w:hAnsi="Times New Roman" w:cs="Times New Roman"/>
          <w:sz w:val="28"/>
          <w:szCs w:val="28"/>
        </w:rPr>
        <w:t>Формировать навыки выразительного пения. Умение петь</w:t>
      </w:r>
      <w:r w:rsidR="008726C9" w:rsidRPr="008726C9">
        <w:rPr>
          <w:rFonts w:ascii="Times New Roman" w:hAnsi="Times New Roman" w:cs="Times New Roman"/>
          <w:sz w:val="28"/>
          <w:szCs w:val="28"/>
        </w:rPr>
        <w:t xml:space="preserve"> </w:t>
      </w:r>
      <w:r w:rsidRPr="008726C9">
        <w:rPr>
          <w:rFonts w:ascii="Times New Roman" w:hAnsi="Times New Roman" w:cs="Times New Roman"/>
          <w:sz w:val="28"/>
          <w:szCs w:val="28"/>
        </w:rPr>
        <w:t>протяжно, подвижно;</w:t>
      </w:r>
    </w:p>
    <w:p w:rsidR="002506A3" w:rsidRPr="008726C9" w:rsidRDefault="002506A3" w:rsidP="008726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C9">
        <w:rPr>
          <w:rFonts w:ascii="Times New Roman" w:hAnsi="Times New Roman" w:cs="Times New Roman"/>
          <w:sz w:val="28"/>
          <w:szCs w:val="28"/>
        </w:rPr>
        <w:t>Развивать навыки пения с инструментальным сопровождением</w:t>
      </w:r>
      <w:r w:rsidR="008726C9" w:rsidRPr="008726C9">
        <w:rPr>
          <w:rFonts w:ascii="Times New Roman" w:hAnsi="Times New Roman" w:cs="Times New Roman"/>
          <w:sz w:val="28"/>
          <w:szCs w:val="28"/>
        </w:rPr>
        <w:t xml:space="preserve"> </w:t>
      </w:r>
      <w:r w:rsidRPr="008726C9">
        <w:rPr>
          <w:rFonts w:ascii="Times New Roman" w:hAnsi="Times New Roman" w:cs="Times New Roman"/>
          <w:sz w:val="28"/>
          <w:szCs w:val="28"/>
        </w:rPr>
        <w:t xml:space="preserve"> и без него;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- </w:t>
      </w:r>
      <w:r w:rsidRPr="00961471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  <w:r w:rsidRPr="00961471">
        <w:rPr>
          <w:rFonts w:ascii="Times New Roman" w:hAnsi="Times New Roman" w:cs="Times New Roman"/>
          <w:sz w:val="28"/>
          <w:szCs w:val="28"/>
        </w:rPr>
        <w:t>. Побуждать детей самостоятельно сочинять мелодию к колыбельной песне.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- </w:t>
      </w:r>
      <w:r w:rsidRPr="00961471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  <w:r w:rsidRPr="00961471">
        <w:rPr>
          <w:rFonts w:ascii="Times New Roman" w:hAnsi="Times New Roman" w:cs="Times New Roman"/>
          <w:sz w:val="28"/>
          <w:szCs w:val="28"/>
        </w:rPr>
        <w:t>. Совершенствовать танцевальные движения.</w:t>
      </w: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- </w:t>
      </w:r>
      <w:r w:rsidRPr="00961471">
        <w:rPr>
          <w:rFonts w:ascii="Times New Roman" w:hAnsi="Times New Roman" w:cs="Times New Roman"/>
          <w:b/>
          <w:sz w:val="28"/>
          <w:szCs w:val="28"/>
        </w:rPr>
        <w:t>Развитие танцевально – игрового творчества</w:t>
      </w:r>
      <w:r w:rsidRPr="00961471">
        <w:rPr>
          <w:rFonts w:ascii="Times New Roman" w:hAnsi="Times New Roman" w:cs="Times New Roman"/>
          <w:sz w:val="28"/>
          <w:szCs w:val="28"/>
        </w:rPr>
        <w:t>. Способность развивать эмоционально-образное исполнение музыкально – игровых упражнений, сценок, развивать умение инсценировать песни.</w:t>
      </w:r>
    </w:p>
    <w:p w:rsidR="00961471" w:rsidRPr="00961471" w:rsidRDefault="00961471" w:rsidP="008726C9">
      <w:pPr>
        <w:shd w:val="clear" w:color="auto" w:fill="FFFFFF"/>
        <w:spacing w:before="101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Дети средней группы уже имеют достаточный музыкальный опыт, благодаря которому на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чинают активно включаться в разные виды музыкальной деятельности: слушание, пение, музы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кально</w:t>
      </w:r>
      <w:proofErr w:type="gramStart"/>
      <w:r w:rsidRPr="00961471">
        <w:rPr>
          <w:rFonts w:ascii="Times New Roman" w:hAnsi="Times New Roman" w:cs="Times New Roman"/>
          <w:color w:val="000000"/>
          <w:sz w:val="28"/>
          <w:szCs w:val="28"/>
        </w:rPr>
        <w:t>-ритмические движения</w:t>
      </w:r>
      <w:proofErr w:type="gramEnd"/>
      <w:r w:rsidRPr="00961471">
        <w:rPr>
          <w:rFonts w:ascii="Times New Roman" w:hAnsi="Times New Roman" w:cs="Times New Roman"/>
          <w:color w:val="000000"/>
          <w:sz w:val="28"/>
          <w:szCs w:val="28"/>
        </w:rPr>
        <w:t>, игру на музыкальных инструментах и творчество.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Занятия являются основной формой обучения. Задания, которые дают детям, более слож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ные. Они требуют сосредоточенности и осознанности действий, хотя до какой-то степени со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храняется игровой и развлекательный характер обучения. Занятия проводятся два раза в неделю по 25 минут. Их построение основывается на общих задачах музыкального воспитания, которые изложены в Программе.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right="14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ном отношении ребенка к тому, что он делает. Поэтому приоритетными задачами являются раз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витие умения вслушиваться в музыку, запоминать и эмоционально реагировать на нее, связы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вать движения с музыкой в музыкально-ритмических движениях.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Музыкальные занятия состоят из трех частей.</w:t>
      </w:r>
    </w:p>
    <w:p w:rsidR="00961471" w:rsidRPr="00961471" w:rsidRDefault="00961471" w:rsidP="008726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Вводная часть. Музыкально-ритмические упражнения. 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t>Цель - настроить ребенка на заня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тие и развивать навыки основных танцевальных движений, которые будут использованы в пля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сках, танцах, хороводах.</w:t>
      </w:r>
    </w:p>
    <w:p w:rsidR="00961471" w:rsidRPr="00961471" w:rsidRDefault="00961471" w:rsidP="008726C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часть. Слушание музыки. </w:t>
      </w:r>
      <w:proofErr w:type="gramStart"/>
      <w:r w:rsidRPr="00961471">
        <w:rPr>
          <w:rFonts w:ascii="Times New Roman" w:hAnsi="Times New Roman" w:cs="Times New Roman"/>
          <w:color w:val="000000"/>
          <w:sz w:val="28"/>
          <w:szCs w:val="28"/>
        </w:rPr>
        <w:t>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Подпевание и пение. 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Цель - развивать вокальные задатки ребенка, учить </w:t>
      </w:r>
      <w:proofErr w:type="gramStart"/>
      <w:r w:rsidRPr="00961471">
        <w:rPr>
          <w:rFonts w:ascii="Times New Roman" w:hAnsi="Times New Roman" w:cs="Times New Roman"/>
          <w:color w:val="000000"/>
          <w:sz w:val="28"/>
          <w:szCs w:val="28"/>
        </w:rPr>
        <w:t>чисто</w:t>
      </w:r>
      <w:proofErr w:type="gramEnd"/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left="14" w:right="29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зыкально-сенсорных способностей.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right="29" w:firstLine="374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61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Заключительная часть. Игра или пляска. 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обучения, осуществляется индивиду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>ально-дифференцированный подход с учетом возможностей и особенностей каждого ребенка.</w:t>
      </w:r>
    </w:p>
    <w:p w:rsidR="00961471" w:rsidRPr="00961471" w:rsidRDefault="00961471" w:rsidP="008726C9">
      <w:pPr>
        <w:shd w:val="clear" w:color="auto" w:fill="FFFFFF"/>
        <w:spacing w:before="100" w:beforeAutospacing="1"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961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концу 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t>года дети могут:</w:t>
      </w:r>
    </w:p>
    <w:p w:rsidR="00961471" w:rsidRPr="00961471" w:rsidRDefault="00961471" w:rsidP="008726C9">
      <w:pPr>
        <w:numPr>
          <w:ilvl w:val="0"/>
          <w:numId w:val="4"/>
        </w:num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961471" w:rsidRPr="00961471" w:rsidRDefault="00961471" w:rsidP="008726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Узнавать песни по мелодии.</w:t>
      </w:r>
    </w:p>
    <w:p w:rsidR="00961471" w:rsidRPr="00961471" w:rsidRDefault="00961471" w:rsidP="008726C9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Различать звуки по высоте (в пределах сексты - септимы).</w:t>
      </w:r>
    </w:p>
    <w:p w:rsidR="00961471" w:rsidRPr="00961471" w:rsidRDefault="00961471" w:rsidP="008726C9">
      <w:pPr>
        <w:numPr>
          <w:ilvl w:val="0"/>
          <w:numId w:val="4"/>
        </w:num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Петь протяжно, четко произносить слова; вместе начинать и заканчивать пение.</w:t>
      </w:r>
    </w:p>
    <w:p w:rsidR="00961471" w:rsidRPr="00961471" w:rsidRDefault="00961471" w:rsidP="008726C9">
      <w:pPr>
        <w:numPr>
          <w:ilvl w:val="0"/>
          <w:numId w:val="4"/>
        </w:num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Выполнять движения, отвечающие характеру музыки, самостоятельно меняя их в соответ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ствии с </w:t>
      </w:r>
      <w:proofErr w:type="spellStart"/>
      <w:r w:rsidRPr="00961471">
        <w:rPr>
          <w:rFonts w:ascii="Times New Roman" w:hAnsi="Times New Roman" w:cs="Times New Roman"/>
          <w:color w:val="000000"/>
          <w:sz w:val="28"/>
          <w:szCs w:val="28"/>
        </w:rPr>
        <w:t>двухчастной</w:t>
      </w:r>
      <w:proofErr w:type="spellEnd"/>
      <w:r w:rsidRPr="00961471">
        <w:rPr>
          <w:rFonts w:ascii="Times New Roman" w:hAnsi="Times New Roman" w:cs="Times New Roman"/>
          <w:color w:val="000000"/>
          <w:sz w:val="28"/>
          <w:szCs w:val="28"/>
        </w:rPr>
        <w:t xml:space="preserve"> формой музыкального произведения.</w:t>
      </w:r>
    </w:p>
    <w:p w:rsidR="00961471" w:rsidRPr="00961471" w:rsidRDefault="00961471" w:rsidP="008726C9">
      <w:pPr>
        <w:shd w:val="clear" w:color="auto" w:fill="FFFFFF"/>
        <w:spacing w:after="0" w:line="240" w:lineRule="auto"/>
        <w:ind w:left="29" w:right="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• Выполнять танцевальные движения: пружинка, подскоки, движение парами по кругу,</w:t>
      </w:r>
      <w:r w:rsidR="00872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471">
        <w:rPr>
          <w:rFonts w:ascii="Times New Roman" w:hAnsi="Times New Roman" w:cs="Times New Roman"/>
          <w:color w:val="000000"/>
          <w:sz w:val="28"/>
          <w:szCs w:val="28"/>
        </w:rPr>
        <w:t>кружение по одному и в парах.</w:t>
      </w:r>
    </w:p>
    <w:p w:rsidR="00961471" w:rsidRPr="00961471" w:rsidRDefault="00961471" w:rsidP="008726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Выполнять движения с предметами (с куклами, игрушками, ленточками).</w:t>
      </w:r>
    </w:p>
    <w:p w:rsidR="00961471" w:rsidRPr="00961471" w:rsidRDefault="00961471" w:rsidP="008726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Инсценировать (совместно с воспитателем) песни, хороводы.</w:t>
      </w:r>
    </w:p>
    <w:p w:rsidR="00961471" w:rsidRPr="00961471" w:rsidRDefault="00961471" w:rsidP="008726C9">
      <w:pPr>
        <w:numPr>
          <w:ilvl w:val="0"/>
          <w:numId w:val="5"/>
        </w:num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471">
        <w:rPr>
          <w:rFonts w:ascii="Times New Roman" w:hAnsi="Times New Roman" w:cs="Times New Roman"/>
          <w:color w:val="000000"/>
          <w:sz w:val="28"/>
          <w:szCs w:val="28"/>
        </w:rPr>
        <w:t>Играть на металлофоне простейшие мелодии на одном звуке.</w:t>
      </w:r>
    </w:p>
    <w:p w:rsidR="00961471" w:rsidRPr="00961471" w:rsidRDefault="00961471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Pr="00961471" w:rsidRDefault="002506A3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. </w:t>
      </w:r>
      <w:r w:rsidR="00961471">
        <w:rPr>
          <w:rFonts w:ascii="Times New Roman" w:hAnsi="Times New Roman" w:cs="Times New Roman"/>
          <w:sz w:val="28"/>
          <w:szCs w:val="28"/>
        </w:rPr>
        <w:t xml:space="preserve">В моей работе </w:t>
      </w:r>
      <w:r w:rsidR="000F43E4">
        <w:rPr>
          <w:rFonts w:ascii="Times New Roman" w:hAnsi="Times New Roman" w:cs="Times New Roman"/>
          <w:sz w:val="28"/>
          <w:szCs w:val="28"/>
        </w:rPr>
        <w:t>применения</w:t>
      </w:r>
      <w:r w:rsidR="00961471">
        <w:rPr>
          <w:rFonts w:ascii="Times New Roman" w:hAnsi="Times New Roman" w:cs="Times New Roman"/>
          <w:sz w:val="28"/>
          <w:szCs w:val="28"/>
        </w:rPr>
        <w:t xml:space="preserve"> программы «Музыкальная шкатулка» </w:t>
      </w:r>
      <w:r w:rsidR="000F43E4">
        <w:rPr>
          <w:rFonts w:ascii="Times New Roman" w:hAnsi="Times New Roman" w:cs="Times New Roman"/>
          <w:sz w:val="28"/>
          <w:szCs w:val="28"/>
        </w:rPr>
        <w:t>пропали у моих воспитанников</w:t>
      </w:r>
      <w:r w:rsidR="00961471">
        <w:rPr>
          <w:rFonts w:ascii="Times New Roman" w:hAnsi="Times New Roman" w:cs="Times New Roman"/>
          <w:sz w:val="28"/>
          <w:szCs w:val="28"/>
        </w:rPr>
        <w:t xml:space="preserve"> такие трудности</w:t>
      </w:r>
      <w:r w:rsidR="000F43E4">
        <w:rPr>
          <w:rFonts w:ascii="Times New Roman" w:hAnsi="Times New Roman" w:cs="Times New Roman"/>
          <w:sz w:val="28"/>
          <w:szCs w:val="28"/>
        </w:rPr>
        <w:t xml:space="preserve">, </w:t>
      </w:r>
      <w:r w:rsidR="0096147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961471" w:rsidRPr="00961471">
        <w:rPr>
          <w:rFonts w:ascii="Times New Roman" w:hAnsi="Times New Roman" w:cs="Times New Roman"/>
          <w:sz w:val="28"/>
          <w:szCs w:val="28"/>
        </w:rPr>
        <w:t>нестабильный эмоциональный фон, страхи, зажатость, плаксивость</w:t>
      </w:r>
      <w:r w:rsidR="000F43E4">
        <w:rPr>
          <w:rFonts w:ascii="Times New Roman" w:hAnsi="Times New Roman" w:cs="Times New Roman"/>
          <w:sz w:val="28"/>
          <w:szCs w:val="28"/>
        </w:rPr>
        <w:t xml:space="preserve">. Через художественно-эстетическое воспитание </w:t>
      </w:r>
      <w:r w:rsidRPr="0096147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43E4">
        <w:rPr>
          <w:rFonts w:ascii="Times New Roman" w:hAnsi="Times New Roman" w:cs="Times New Roman"/>
          <w:sz w:val="28"/>
          <w:szCs w:val="28"/>
        </w:rPr>
        <w:t xml:space="preserve">внутреннего и внешнего состояния и проявлений детей </w:t>
      </w:r>
      <w:r w:rsidRPr="00961471">
        <w:rPr>
          <w:rFonts w:ascii="Times New Roman" w:hAnsi="Times New Roman" w:cs="Times New Roman"/>
          <w:sz w:val="28"/>
          <w:szCs w:val="28"/>
        </w:rPr>
        <w:t>улучшились</w:t>
      </w:r>
      <w:r w:rsidR="000F43E4">
        <w:rPr>
          <w:rFonts w:ascii="Times New Roman" w:hAnsi="Times New Roman" w:cs="Times New Roman"/>
          <w:sz w:val="28"/>
          <w:szCs w:val="28"/>
        </w:rPr>
        <w:t>, а у</w:t>
      </w:r>
      <w:r w:rsidR="000F43E4" w:rsidRPr="000F43E4">
        <w:rPr>
          <w:rFonts w:ascii="Times New Roman" w:hAnsi="Times New Roman" w:cs="Times New Roman"/>
          <w:sz w:val="28"/>
          <w:szCs w:val="28"/>
        </w:rPr>
        <w:t xml:space="preserve"> </w:t>
      </w:r>
      <w:r w:rsidR="000F43E4" w:rsidRPr="00961471">
        <w:rPr>
          <w:rFonts w:ascii="Times New Roman" w:hAnsi="Times New Roman" w:cs="Times New Roman"/>
          <w:sz w:val="28"/>
          <w:szCs w:val="28"/>
        </w:rPr>
        <w:t>подавляющего большинства детей наблюдается положительная динамика в развитии: стабилизация эмоционального фона, снижения агрессивного состояния, расширение коммуникации</w:t>
      </w:r>
      <w:r w:rsidR="008726C9">
        <w:rPr>
          <w:rFonts w:ascii="Times New Roman" w:hAnsi="Times New Roman" w:cs="Times New Roman"/>
          <w:sz w:val="28"/>
          <w:szCs w:val="28"/>
        </w:rPr>
        <w:t xml:space="preserve">, активизация </w:t>
      </w:r>
      <w:r w:rsidR="008726C9" w:rsidRPr="00961471">
        <w:rPr>
          <w:rFonts w:ascii="Times New Roman" w:hAnsi="Times New Roman" w:cs="Times New Roman"/>
          <w:sz w:val="28"/>
          <w:szCs w:val="28"/>
        </w:rPr>
        <w:t>выражении чувств и эмоций</w:t>
      </w:r>
      <w:r w:rsidRPr="00961471">
        <w:rPr>
          <w:rFonts w:ascii="Times New Roman" w:hAnsi="Times New Roman" w:cs="Times New Roman"/>
          <w:sz w:val="28"/>
          <w:szCs w:val="28"/>
        </w:rPr>
        <w:t xml:space="preserve">. Итогом </w:t>
      </w:r>
      <w:r w:rsidR="000F43E4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961471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0F43E4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96147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F43E4">
        <w:rPr>
          <w:rFonts w:ascii="Times New Roman" w:hAnsi="Times New Roman" w:cs="Times New Roman"/>
          <w:sz w:val="28"/>
          <w:szCs w:val="28"/>
        </w:rPr>
        <w:t>детей</w:t>
      </w:r>
      <w:r w:rsidRPr="00961471">
        <w:rPr>
          <w:rFonts w:ascii="Times New Roman" w:hAnsi="Times New Roman" w:cs="Times New Roman"/>
          <w:sz w:val="28"/>
          <w:szCs w:val="28"/>
        </w:rPr>
        <w:t xml:space="preserve"> в городском танцевальном конкурсе «Лучи надежды»</w:t>
      </w:r>
      <w:r w:rsidR="000F43E4">
        <w:rPr>
          <w:rFonts w:ascii="Times New Roman" w:hAnsi="Times New Roman" w:cs="Times New Roman"/>
          <w:sz w:val="28"/>
          <w:szCs w:val="28"/>
        </w:rPr>
        <w:t>, а также праздники и музыкальные мероприятия в ГБУ РЦСПСД.</w:t>
      </w:r>
    </w:p>
    <w:p w:rsidR="00D446FC" w:rsidRPr="00961471" w:rsidRDefault="0085256D" w:rsidP="00872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471">
        <w:rPr>
          <w:rFonts w:ascii="Times New Roman" w:hAnsi="Times New Roman" w:cs="Times New Roman"/>
          <w:sz w:val="28"/>
          <w:szCs w:val="28"/>
        </w:rPr>
        <w:t xml:space="preserve"> </w:t>
      </w:r>
      <w:r w:rsidR="002506A3" w:rsidRPr="00961471">
        <w:rPr>
          <w:rFonts w:ascii="Times New Roman" w:hAnsi="Times New Roman" w:cs="Times New Roman"/>
          <w:sz w:val="28"/>
          <w:szCs w:val="28"/>
        </w:rPr>
        <w:t>Основной целью реабилитации является развитие всех систем и функций растущего организма ребёнка, предупреждение задержек в его росте и развитии. Поэтому комплекс реабилитационных мероприятий, проводимых в ГБУ РЦСПСД, направлен на ликвидацию патологических изменений, нарушающих ход нормального развития детского организма и на максимально полную социальную адаптацию ребенка. Формирования у ребёнка положительного отношения к жизни, обществу, семье, обучению, трудовой деятельности и в целом способствует развитию гармоничной личности.</w:t>
      </w:r>
    </w:p>
    <w:sectPr w:rsidR="00D446FC" w:rsidRPr="00961471" w:rsidSect="00484EC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3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60028A"/>
    <w:multiLevelType w:val="multilevel"/>
    <w:tmpl w:val="2D16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4DF5"/>
    <w:multiLevelType w:val="multilevel"/>
    <w:tmpl w:val="F894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56399"/>
    <w:multiLevelType w:val="hybridMultilevel"/>
    <w:tmpl w:val="C03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4C0"/>
    <w:multiLevelType w:val="multilevel"/>
    <w:tmpl w:val="9A1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F66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506A3"/>
    <w:rsid w:val="00034009"/>
    <w:rsid w:val="000A7F45"/>
    <w:rsid w:val="000F43E4"/>
    <w:rsid w:val="00157635"/>
    <w:rsid w:val="00173BAA"/>
    <w:rsid w:val="001C0707"/>
    <w:rsid w:val="002506A3"/>
    <w:rsid w:val="002C784E"/>
    <w:rsid w:val="0032057D"/>
    <w:rsid w:val="003659ED"/>
    <w:rsid w:val="00522EE4"/>
    <w:rsid w:val="006E26AC"/>
    <w:rsid w:val="00706349"/>
    <w:rsid w:val="007E2DF1"/>
    <w:rsid w:val="00831862"/>
    <w:rsid w:val="0085256D"/>
    <w:rsid w:val="0085318F"/>
    <w:rsid w:val="008726C9"/>
    <w:rsid w:val="008C6624"/>
    <w:rsid w:val="008D35A5"/>
    <w:rsid w:val="00961471"/>
    <w:rsid w:val="0098069E"/>
    <w:rsid w:val="00A34D8C"/>
    <w:rsid w:val="00A81AA2"/>
    <w:rsid w:val="00B81AEE"/>
    <w:rsid w:val="00B873D3"/>
    <w:rsid w:val="00C91E7B"/>
    <w:rsid w:val="00CC05F6"/>
    <w:rsid w:val="00D446FC"/>
    <w:rsid w:val="00D82FBF"/>
    <w:rsid w:val="00E157F9"/>
    <w:rsid w:val="00F37D3E"/>
    <w:rsid w:val="00F509B5"/>
    <w:rsid w:val="00FB5763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A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61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ANISA</cp:lastModifiedBy>
  <cp:revision>4</cp:revision>
  <dcterms:created xsi:type="dcterms:W3CDTF">2017-12-22T20:40:00Z</dcterms:created>
  <dcterms:modified xsi:type="dcterms:W3CDTF">2017-12-22T20:56:00Z</dcterms:modified>
</cp:coreProperties>
</file>