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D5" w:rsidRDefault="00F605D5" w:rsidP="00F605D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 w:rsidR="002D4592">
        <w:rPr>
          <w:rFonts w:ascii="Times New Roman" w:hAnsi="Times New Roman"/>
          <w:b/>
          <w:sz w:val="32"/>
          <w:szCs w:val="32"/>
        </w:rPr>
        <w:t xml:space="preserve">                      </w:t>
      </w:r>
      <w:r>
        <w:rPr>
          <w:rFonts w:ascii="Times New Roman" w:hAnsi="Times New Roman"/>
          <w:b/>
          <w:sz w:val="32"/>
          <w:szCs w:val="32"/>
        </w:rPr>
        <w:t xml:space="preserve">   «Что всего нужнее </w:t>
      </w:r>
      <w:r w:rsidR="002D459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детям?»</w:t>
      </w:r>
    </w:p>
    <w:p w:rsidR="00F605D5" w:rsidRDefault="00F605D5" w:rsidP="00F605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Как   понять, что всего нужнее ребенку, ведь каждый ребенок  нуждается в уходе, тепле, пище. И за каждым ребенком  родители ухаживают, но каждый  по- своему.  «Новорожденные везде плачут одинаково. Когда же они вырастают, у них оказываются неодинаковые привычки. Это результат воспитания». Гораций.    </w:t>
      </w:r>
    </w:p>
    <w:p w:rsidR="00F605D5" w:rsidRDefault="00F605D5" w:rsidP="00F605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Все мы вышли из страны детства, но почему-то навсегда  забыли дорогу туда. А, наверное, очень нужно, чтобы каждый из нас, как мудрый  гном  оставлял для возвратного пути какие-то камешки, вехи, зарубки на память. Потому что все мы, став отцами и матерями, обязательно должны будем вернуться в эту страну: там обитают наши дети. И горе тем, кто вычеркнул из памяти все тропинки, крутые подъемы, овраги, которыми она изобилует, горе тем, у кого не осталось в ней ни единого ориентира. Это будет значить, что наши дети обречены  </w:t>
      </w:r>
      <w:proofErr w:type="gramStart"/>
      <w:r>
        <w:rPr>
          <w:rFonts w:ascii="Times New Roman" w:hAnsi="Times New Roman"/>
          <w:sz w:val="24"/>
          <w:szCs w:val="28"/>
        </w:rPr>
        <w:t>жить</w:t>
      </w:r>
      <w:proofErr w:type="gramEnd"/>
      <w:r>
        <w:rPr>
          <w:rFonts w:ascii="Times New Roman" w:hAnsi="Times New Roman"/>
          <w:sz w:val="24"/>
          <w:szCs w:val="28"/>
        </w:rPr>
        <w:t xml:space="preserve">  плутая, заблуждаясь и натыкаясь на те же самые преграды, на которые когда-то натыкались мы сами. Это значит, что бесценный опыт, накопленный нами, так и пропадет, никому не сослужив доброй службы. Но тогда зачем он?  Почти неосознанно все мы хотим, чтобы наши дети были нашим подобием. По крайней </w:t>
      </w:r>
      <w:proofErr w:type="gramStart"/>
      <w:r>
        <w:rPr>
          <w:rFonts w:ascii="Times New Roman" w:hAnsi="Times New Roman"/>
          <w:sz w:val="24"/>
          <w:szCs w:val="28"/>
        </w:rPr>
        <w:t>мере</w:t>
      </w:r>
      <w:proofErr w:type="gramEnd"/>
      <w:r>
        <w:rPr>
          <w:rFonts w:ascii="Times New Roman" w:hAnsi="Times New Roman"/>
          <w:sz w:val="24"/>
          <w:szCs w:val="28"/>
        </w:rPr>
        <w:t xml:space="preserve"> в той части, в какой мы нравимся самим себе. «Этого человека я создала из себя. Он - это я». Вот формула, которой мы тайно или явно руководствуемся, внедряя свой опыт в сознание ребенка. Как соблюсти необходимую меру в редактировании личности? Здесь должно быть самое трудное. И особенно трудно отмести мелочи.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05D5" w:rsidRDefault="00F605D5" w:rsidP="00F605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Между тем  детей своих мы растим  не для монастырских стен. В жизни все гораздо сложней. Им предстоит пребывать в мире не без добрых людей, но и не без злых тоже. Мы не в силах оградить детей ни от соблазнов, ни от злых людей, ни от коварства или лжи. Но закалять их, прививать иммунитет к тому, что такое плохо, должны в первую очередь в семье. И, значит, спрашивать  приходится,  прежде  всего,  с  себя.                                                                                                                                                  </w:t>
      </w:r>
    </w:p>
    <w:p w:rsidR="00F605D5" w:rsidRDefault="00F605D5" w:rsidP="00F605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Наши дети видят конечную форму нашего развития, его вершину. И если мы приводим в пример себя как образец  для подражания, если говорим: делай, как  я – то должны помнить, что ребенок скажет себе, хочет ли он быть похожим на нас.                                                                                                                                     </w:t>
      </w:r>
    </w:p>
    <w:p w:rsidR="00F605D5" w:rsidRDefault="00F605D5" w:rsidP="00F605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 как же это непросто оставаться на высоте в глазах ребенка каждый день. Мы пришли с работы, сняли одежды, влезли в комнатные тапочки. </w:t>
      </w:r>
    </w:p>
    <w:p w:rsidR="00F605D5" w:rsidRDefault="00F605D5" w:rsidP="00F605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Хорошо бы отпустить и нравственную узду, отбросить необходимость сдерживаться, отвечать вежливо, когда хочется крикнуть и обругать. В общем, всего себя сунуть в эти самые комнатные тапочки.                                                                                                                             </w:t>
      </w:r>
    </w:p>
    <w:p w:rsidR="00F605D5" w:rsidRDefault="00F605D5" w:rsidP="00F605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Между тем, как только мы пришли домой, начинается тоже служба, ничуть не менее ответственная, чем  та, с которой мы только что ушли. И ничуть, не менее </w:t>
      </w:r>
      <w:proofErr w:type="gramStart"/>
      <w:r>
        <w:rPr>
          <w:rFonts w:ascii="Times New Roman" w:hAnsi="Times New Roman"/>
          <w:sz w:val="24"/>
          <w:szCs w:val="28"/>
        </w:rPr>
        <w:t>значимая</w:t>
      </w:r>
      <w:proofErr w:type="gramEnd"/>
      <w:r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24"/>
          <w:szCs w:val="28"/>
        </w:rPr>
        <w:lastRenderedPageBreak/>
        <w:t xml:space="preserve">для общества. Если бы мы могли заставить себя не только понимать это, но и поступать в соответствии со своим пониманием!                                                                                                       </w:t>
      </w:r>
    </w:p>
    <w:p w:rsidR="00F605D5" w:rsidRDefault="00F605D5" w:rsidP="00F605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Малыш выстроил посреди комнаты в ряд табуретки и стулья. Его поезд куда-то едет, гудит. Но сегодня мы пришли в спокойном расположении духа, и зрелище невообразимого беспорядка, учиненного в квартире, нас даже умиляет. Мы весело осведомляемся насчет пункта назначения состава, расспрашиваем зайчиков - пассажиров, удобно ли они устроились. Но вот наше душевное равновесие чем-то нарушено, и вид разбросанных по полу кубиков, приводит нас в ярость, и мы начинаем раздражаться интонацией: «Какое безобразие, придешь с работы домой уставшей, а дома тебе ни покоя, ни порядка. Немедленно убери все в свой угол».  Ребенку не понятно, почему то, что можно было вчера, категорически нельзя сегодня.</w:t>
      </w:r>
    </w:p>
    <w:p w:rsidR="00F605D5" w:rsidRDefault="00F605D5" w:rsidP="00F605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Пока он мал, не умеет подстраиваться к душевному состоянию взрослого. Неравномерность нашей реакции на один и тот же поступок ставит его в тупик. Правда, станет постарше, научится ориентироваться, распознавать, когда мама или папа «добрые»,  и к ним можно подойти, а когда злые, и к ним лучше не подходить. </w:t>
      </w:r>
    </w:p>
    <w:p w:rsidR="00F605D5" w:rsidRDefault="00F605D5" w:rsidP="00F605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По-житейски, конечно, можно понять, человек не термометр и по-разному отзывается на один и тот же раздражитель. И тут уж ничего не поделаешь. Но хорошо бы об этом несовершенстве человеческого устройства всегда помнить.                            </w:t>
      </w:r>
    </w:p>
    <w:p w:rsidR="00F605D5" w:rsidRDefault="00F605D5" w:rsidP="00F605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Было бы ошибкой   полагать,  что ребенок ищет среди взрослых самого мягкотелого, всепрощающего, добренького. Нет, ему </w:t>
      </w:r>
      <w:proofErr w:type="gramStart"/>
      <w:r>
        <w:rPr>
          <w:rFonts w:ascii="Times New Roman" w:hAnsi="Times New Roman"/>
          <w:sz w:val="24"/>
          <w:szCs w:val="28"/>
        </w:rPr>
        <w:t>нужен</w:t>
      </w:r>
      <w:proofErr w:type="gramEnd"/>
      <w:r>
        <w:rPr>
          <w:rFonts w:ascii="Times New Roman" w:hAnsi="Times New Roman"/>
          <w:sz w:val="24"/>
          <w:szCs w:val="28"/>
        </w:rPr>
        <w:t xml:space="preserve"> не добренький, а добрый, твердый, не умеющий кривить душой. И именно в семье закладывается первое  зернышко добра. И ничто не пройдет бесследно, все, пусть капелькой, скажется в будущем характере. Потому, наверное, есть какие-то вещи, которые, попросту,  надо себе  запретить. Не нужно кричать на ребенка только за то, что порвались штанишки, за то, что он подрался с соседским мальчуганом. Мы кричим, а  потом, разрядившись и успокоившись,   </w:t>
      </w:r>
      <w:proofErr w:type="gramStart"/>
      <w:r>
        <w:rPr>
          <w:rFonts w:ascii="Times New Roman" w:hAnsi="Times New Roman"/>
          <w:sz w:val="24"/>
          <w:szCs w:val="28"/>
        </w:rPr>
        <w:t>начинаем</w:t>
      </w:r>
      <w:proofErr w:type="gramEnd"/>
      <w:r>
        <w:rPr>
          <w:rFonts w:ascii="Times New Roman" w:hAnsi="Times New Roman"/>
          <w:sz w:val="24"/>
          <w:szCs w:val="28"/>
        </w:rPr>
        <w:t xml:space="preserve">  бешено ласкать свое дитя, как бы ощущая свою вину перед ним. Нет ничего вреднее таких перепадов воспитательского давления. В результате получается человек тряпичный, и как ни странно, жесткий. Он с детства  приучен к вспышкам, к повышенным тонам, перед которыми пасует, даже если прав. Разумных доводов для него не существует. </w:t>
      </w:r>
    </w:p>
    <w:p w:rsidR="00F605D5" w:rsidRDefault="00F605D5" w:rsidP="00F605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Известно, ошибка сама по себе не опасна -  она становится опасной, когда на ней начинают настаивать. Нередко, именно так и происходит. Мы можем буквально через минуту спохватиться, почувствовать, что погорячились, распорядились нелепо. Но неписаное правило велит: стой на своем. И не только сам стой, но и вместе со всеми своими домочадцами. Ребенку противостоит единый фронт превосходящих умом и </w:t>
      </w:r>
      <w:r>
        <w:rPr>
          <w:rFonts w:ascii="Times New Roman" w:hAnsi="Times New Roman"/>
          <w:sz w:val="24"/>
          <w:szCs w:val="28"/>
        </w:rPr>
        <w:lastRenderedPageBreak/>
        <w:t xml:space="preserve">опытом сил. Отец за что-то поругал,  хмурится  мама, не хочет разговаривать.  И вроде бы хорошо, так надо. А все-таки, как же, наверное, одиноко, пусть даже провинившемуся, маленькому существу, и как холодно </w:t>
      </w:r>
      <w:proofErr w:type="gramStart"/>
      <w:r>
        <w:rPr>
          <w:rFonts w:ascii="Times New Roman" w:hAnsi="Times New Roman"/>
          <w:sz w:val="24"/>
          <w:szCs w:val="28"/>
        </w:rPr>
        <w:t>и</w:t>
      </w:r>
      <w:proofErr w:type="gramEnd"/>
      <w:r>
        <w:rPr>
          <w:rFonts w:ascii="Times New Roman" w:hAnsi="Times New Roman"/>
          <w:sz w:val="24"/>
          <w:szCs w:val="28"/>
        </w:rPr>
        <w:t xml:space="preserve"> пустынно. </w:t>
      </w:r>
    </w:p>
    <w:p w:rsidR="00F605D5" w:rsidRDefault="00F605D5" w:rsidP="00F605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Мне кажется, что в любом возрасте человеку необходим какой-то оазис мудрого добра, и если не безусловного прощения, то хотя бы сочувствия и понимания. </w:t>
      </w:r>
    </w:p>
    <w:p w:rsidR="00F605D5" w:rsidRDefault="00F605D5" w:rsidP="00F605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Видимо, прав был  </w:t>
      </w:r>
      <w:proofErr w:type="spellStart"/>
      <w:r>
        <w:rPr>
          <w:rFonts w:ascii="Times New Roman" w:hAnsi="Times New Roman"/>
          <w:sz w:val="24"/>
          <w:szCs w:val="28"/>
        </w:rPr>
        <w:t>Януш</w:t>
      </w:r>
      <w:proofErr w:type="spellEnd"/>
      <w:r>
        <w:rPr>
          <w:rFonts w:ascii="Times New Roman" w:hAnsi="Times New Roman"/>
          <w:sz w:val="24"/>
          <w:szCs w:val="28"/>
        </w:rPr>
        <w:t xml:space="preserve">  Корчак, когда настаивал на том, что по природе своей ребенок  вовсе не анархист, что он рад подчиняться и разумному расписанию, предписанному старшими и его доброй воле. Но только доброй. Суть же воспитательной доброты, как мне кажется, сводится к очень простым вещам: не относиться к ребенку строже, чем к самому себе, как и мы, ребенок может и  ошибиться, и оступиться и выбиться из рамок даже самого продуманного режима. Понять, кстати, </w:t>
      </w:r>
      <w:proofErr w:type="gramStart"/>
      <w:r>
        <w:rPr>
          <w:rFonts w:ascii="Times New Roman" w:hAnsi="Times New Roman"/>
          <w:sz w:val="24"/>
          <w:szCs w:val="28"/>
        </w:rPr>
        <w:t>не</w:t>
      </w:r>
      <w:proofErr w:type="gramEnd"/>
      <w:r>
        <w:rPr>
          <w:rFonts w:ascii="Times New Roman" w:hAnsi="Times New Roman"/>
          <w:sz w:val="24"/>
          <w:szCs w:val="28"/>
        </w:rPr>
        <w:t xml:space="preserve"> всегда означает простить и смиренно опустить руки. </w:t>
      </w:r>
      <w:proofErr w:type="gramStart"/>
      <w:r>
        <w:rPr>
          <w:rFonts w:ascii="Times New Roman" w:hAnsi="Times New Roman"/>
          <w:sz w:val="24"/>
          <w:szCs w:val="28"/>
        </w:rPr>
        <w:t xml:space="preserve">Понять,  значит объяснить и самому себе, и ребенку, что от чего получается, чтобы вместе со своим сыном или дочерью, искать, думать, пробовать: так не годится, но может быть, надо не так, иначе, по-другому.                                                                                                                                                                 </w:t>
      </w:r>
      <w:proofErr w:type="gramEnd"/>
    </w:p>
    <w:p w:rsidR="00F605D5" w:rsidRDefault="00F605D5" w:rsidP="00F605D5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Мы, взрослые,  должны помнить:</w:t>
      </w:r>
    </w:p>
    <w:p w:rsidR="00F605D5" w:rsidRDefault="00F605D5" w:rsidP="00F605D5">
      <w:pPr>
        <w:spacing w:after="0" w:line="360" w:lineRule="auto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- если ребенок растет в терпимости, он учится понимать других;  </w:t>
      </w:r>
    </w:p>
    <w:p w:rsidR="00F605D5" w:rsidRDefault="00F605D5" w:rsidP="00F605D5">
      <w:pPr>
        <w:spacing w:after="0" w:line="360" w:lineRule="auto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- если ребенка хвалят, он учится быть благородным; </w:t>
      </w:r>
    </w:p>
    <w:p w:rsidR="00F605D5" w:rsidRDefault="00F605D5" w:rsidP="00F605D5">
      <w:pPr>
        <w:spacing w:after="0" w:line="360" w:lineRule="auto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- если ребенок растет в безопасности, он учится верить в людей;  </w:t>
      </w:r>
    </w:p>
    <w:p w:rsidR="00F605D5" w:rsidRDefault="00F605D5" w:rsidP="00F605D5">
      <w:pPr>
        <w:spacing w:after="0" w:line="360" w:lineRule="auto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- если ребенка поддерживают, он учится ценить себя;  </w:t>
      </w:r>
    </w:p>
    <w:p w:rsidR="00F605D5" w:rsidRDefault="00F605D5" w:rsidP="00F605D5">
      <w:pPr>
        <w:spacing w:after="0" w:line="360" w:lineRule="auto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- если ребенок живет в понимании и дружелюбии, он учится находить любовь в этом мире!</w:t>
      </w:r>
    </w:p>
    <w:p w:rsidR="00F605D5" w:rsidRDefault="00F605D5" w:rsidP="00F605D5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И все-таки один-единственный, на все случаи есть бесспорный совет -  думать.   И еще быть добрым, очень добрым. Ведь нашим детям так не хватает наших добрых глаз  и  наших ласковых слов, наших нежных рук  и, конечно же, нашей  искренней улыбки.  </w:t>
      </w:r>
    </w:p>
    <w:p w:rsidR="00F605D5" w:rsidRDefault="00F605D5" w:rsidP="00F605D5">
      <w:pPr>
        <w:pStyle w:val="1"/>
        <w:spacing w:after="0" w:line="360" w:lineRule="auto"/>
        <w:ind w:left="1429"/>
        <w:jc w:val="both"/>
        <w:rPr>
          <w:rFonts w:ascii="Times New Roman" w:hAnsi="Times New Roman"/>
          <w:sz w:val="24"/>
          <w:szCs w:val="28"/>
          <w:u w:val="single"/>
        </w:rPr>
      </w:pPr>
    </w:p>
    <w:p w:rsidR="00F605D5" w:rsidRDefault="00F605D5" w:rsidP="00F605D5">
      <w:pPr>
        <w:pStyle w:val="1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  <w:u w:val="single"/>
        </w:rPr>
      </w:pPr>
    </w:p>
    <w:p w:rsidR="00D01DCC" w:rsidRDefault="00D01DCC"/>
    <w:sectPr w:rsidR="00D01DCC" w:rsidSect="00B1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F605D5"/>
    <w:rsid w:val="002D4592"/>
    <w:rsid w:val="00B174BE"/>
    <w:rsid w:val="00D01DCC"/>
    <w:rsid w:val="00F6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605D5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1196</Words>
  <Characters>6818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2018-01-22T15:58:00Z</dcterms:created>
  <dcterms:modified xsi:type="dcterms:W3CDTF">2018-01-22T16:01:00Z</dcterms:modified>
</cp:coreProperties>
</file>