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24" w:rsidRDefault="00265C24" w:rsidP="00265C24">
      <w:pPr>
        <w:pStyle w:val="NoSpacing"/>
        <w:rPr>
          <w:sz w:val="32"/>
        </w:rPr>
      </w:pPr>
      <w:r>
        <w:rPr>
          <w:i/>
          <w:sz w:val="36"/>
        </w:rPr>
        <w:t xml:space="preserve">Конспект </w:t>
      </w:r>
      <w:proofErr w:type="spellStart"/>
      <w:proofErr w:type="gramStart"/>
      <w:r>
        <w:rPr>
          <w:i/>
          <w:sz w:val="36"/>
        </w:rPr>
        <w:t>физкультурно</w:t>
      </w:r>
      <w:proofErr w:type="spellEnd"/>
      <w:r>
        <w:rPr>
          <w:i/>
          <w:sz w:val="36"/>
        </w:rPr>
        <w:t xml:space="preserve">  - тренировочного</w:t>
      </w:r>
      <w:proofErr w:type="gramEnd"/>
      <w:r>
        <w:rPr>
          <w:i/>
          <w:sz w:val="36"/>
        </w:rPr>
        <w:t xml:space="preserve"> занятия</w:t>
      </w:r>
      <w:r>
        <w:rPr>
          <w:sz w:val="36"/>
        </w:rPr>
        <w:t xml:space="preserve">  </w:t>
      </w:r>
    </w:p>
    <w:p w:rsidR="00265C24" w:rsidRDefault="00265C24" w:rsidP="00265C24">
      <w:pPr>
        <w:pStyle w:val="NoSpacing"/>
        <w:rPr>
          <w:b/>
          <w:sz w:val="36"/>
        </w:rPr>
      </w:pPr>
      <w:r>
        <w:rPr>
          <w:b/>
          <w:sz w:val="36"/>
        </w:rPr>
        <w:t xml:space="preserve">                                «ХОККЕЙ</w:t>
      </w:r>
      <w:r>
        <w:rPr>
          <w:b/>
          <w:sz w:val="36"/>
          <w:szCs w:val="32"/>
        </w:rPr>
        <w:t xml:space="preserve">»  </w:t>
      </w:r>
      <w:r>
        <w:rPr>
          <w:sz w:val="28"/>
          <w:szCs w:val="32"/>
        </w:rPr>
        <w:t xml:space="preserve"> (</w:t>
      </w:r>
      <w:r>
        <w:rPr>
          <w:sz w:val="24"/>
          <w:szCs w:val="32"/>
        </w:rPr>
        <w:t>подготовительная к школе группа)</w:t>
      </w:r>
    </w:p>
    <w:p w:rsidR="00265C24" w:rsidRDefault="00265C24" w:rsidP="00265C24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Дата проведения</w:t>
      </w:r>
      <w:r>
        <w:rPr>
          <w:sz w:val="24"/>
          <w:u w:val="single"/>
        </w:rPr>
        <w:t>:</w:t>
      </w:r>
      <w:r>
        <w:rPr>
          <w:sz w:val="24"/>
        </w:rPr>
        <w:t xml:space="preserve"> апрель 2013 года.</w:t>
      </w:r>
    </w:p>
    <w:p w:rsidR="00265C24" w:rsidRDefault="00265C24" w:rsidP="00265C24">
      <w:pPr>
        <w:pStyle w:val="NoSpacing"/>
        <w:rPr>
          <w:sz w:val="24"/>
        </w:rPr>
      </w:pPr>
      <w:r>
        <w:rPr>
          <w:b/>
          <w:sz w:val="24"/>
          <w:u w:val="single"/>
        </w:rPr>
        <w:t>Место проведения</w:t>
      </w:r>
      <w:r>
        <w:rPr>
          <w:sz w:val="24"/>
          <w:u w:val="single"/>
        </w:rPr>
        <w:t>:</w:t>
      </w:r>
      <w:r>
        <w:rPr>
          <w:sz w:val="24"/>
        </w:rPr>
        <w:t xml:space="preserve"> спортивный зал МДОУ.</w:t>
      </w:r>
    </w:p>
    <w:p w:rsidR="00265C24" w:rsidRDefault="00265C24" w:rsidP="00265C24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Кол-во детей:</w:t>
      </w:r>
      <w:r>
        <w:rPr>
          <w:sz w:val="24"/>
        </w:rPr>
        <w:t xml:space="preserve"> 10 чел.</w:t>
      </w:r>
    </w:p>
    <w:p w:rsidR="00265C24" w:rsidRDefault="00265C24" w:rsidP="00265C24">
      <w:pPr>
        <w:pStyle w:val="NoSpacing"/>
        <w:rPr>
          <w:sz w:val="24"/>
        </w:rPr>
      </w:pPr>
      <w:r>
        <w:rPr>
          <w:b/>
          <w:sz w:val="24"/>
          <w:u w:val="single"/>
        </w:rPr>
        <w:t>Продолжительность:</w:t>
      </w:r>
      <w:r>
        <w:rPr>
          <w:b/>
          <w:sz w:val="24"/>
        </w:rPr>
        <w:t xml:space="preserve"> </w:t>
      </w:r>
      <w:r>
        <w:rPr>
          <w:sz w:val="24"/>
        </w:rPr>
        <w:t>30 мин.</w:t>
      </w:r>
    </w:p>
    <w:p w:rsidR="00265C24" w:rsidRDefault="00265C24" w:rsidP="00265C24">
      <w:pPr>
        <w:pStyle w:val="NoSpacing"/>
        <w:rPr>
          <w:b/>
          <w:sz w:val="28"/>
          <w:szCs w:val="28"/>
        </w:rPr>
      </w:pPr>
      <w:r>
        <w:rPr>
          <w:b/>
          <w:sz w:val="24"/>
          <w:u w:val="single"/>
        </w:rPr>
        <w:t>Педагог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 Вера Ивановна.</w:t>
      </w:r>
    </w:p>
    <w:p w:rsidR="00265C24" w:rsidRDefault="00265C24" w:rsidP="00265C24">
      <w:pPr>
        <w:pStyle w:val="NoSpacing"/>
        <w:rPr>
          <w:sz w:val="24"/>
        </w:rPr>
      </w:pPr>
      <w:r>
        <w:rPr>
          <w:b/>
          <w:sz w:val="24"/>
          <w:u w:val="single"/>
        </w:rPr>
        <w:t>Способы организации:</w:t>
      </w:r>
      <w:r>
        <w:rPr>
          <w:sz w:val="24"/>
        </w:rPr>
        <w:t xml:space="preserve"> групповой,</w:t>
      </w:r>
      <w:r>
        <w:rPr>
          <w:b/>
          <w:sz w:val="24"/>
        </w:rPr>
        <w:t xml:space="preserve"> </w:t>
      </w:r>
      <w:r>
        <w:rPr>
          <w:sz w:val="24"/>
        </w:rPr>
        <w:t>поточный, одновременный.</w:t>
      </w:r>
    </w:p>
    <w:p w:rsidR="00265C24" w:rsidRDefault="00265C24" w:rsidP="00265C24">
      <w:pPr>
        <w:pStyle w:val="NoSpacing"/>
        <w:rPr>
          <w:sz w:val="24"/>
        </w:rPr>
      </w:pPr>
      <w:r>
        <w:rPr>
          <w:b/>
          <w:sz w:val="24"/>
          <w:u w:val="single"/>
        </w:rPr>
        <w:t>Цель:</w:t>
      </w:r>
      <w:r>
        <w:rPr>
          <w:sz w:val="24"/>
        </w:rPr>
        <w:t xml:space="preserve"> </w:t>
      </w:r>
      <w:r>
        <w:rPr>
          <w:i/>
          <w:sz w:val="24"/>
          <w:u w:val="single"/>
        </w:rPr>
        <w:t>обучить</w:t>
      </w:r>
      <w:r>
        <w:rPr>
          <w:sz w:val="24"/>
        </w:rPr>
        <w:t xml:space="preserve">  детей старшего дошкольного возраста элементам игры в хоккей.  </w:t>
      </w:r>
    </w:p>
    <w:p w:rsidR="00265C24" w:rsidRDefault="00265C24" w:rsidP="00265C24">
      <w:pPr>
        <w:pStyle w:val="NoSpacing"/>
        <w:rPr>
          <w:sz w:val="24"/>
        </w:rPr>
      </w:pPr>
      <w:r>
        <w:rPr>
          <w:b/>
          <w:sz w:val="24"/>
          <w:u w:val="single"/>
        </w:rPr>
        <w:t>Задачи:</w:t>
      </w:r>
      <w:r>
        <w:rPr>
          <w:sz w:val="24"/>
        </w:rPr>
        <w:t xml:space="preserve"> 1. </w:t>
      </w:r>
      <w:r>
        <w:rPr>
          <w:i/>
          <w:sz w:val="24"/>
          <w:u w:val="single"/>
        </w:rPr>
        <w:t>Обучать</w:t>
      </w:r>
      <w:r>
        <w:rPr>
          <w:sz w:val="24"/>
          <w:u w:val="single"/>
        </w:rPr>
        <w:t xml:space="preserve"> </w:t>
      </w:r>
      <w:r>
        <w:rPr>
          <w:sz w:val="24"/>
        </w:rPr>
        <w:t>ведению шайбы, обходя препятствия. Дать знания об Олимпийских играх 2014 года.</w:t>
      </w:r>
    </w:p>
    <w:p w:rsidR="00265C24" w:rsidRDefault="00265C24" w:rsidP="00265C24">
      <w:pPr>
        <w:pStyle w:val="NoSpacing"/>
        <w:rPr>
          <w:sz w:val="24"/>
        </w:rPr>
      </w:pPr>
      <w:r>
        <w:rPr>
          <w:sz w:val="24"/>
        </w:rPr>
        <w:t>2</w:t>
      </w:r>
      <w:r>
        <w:rPr>
          <w:sz w:val="24"/>
          <w:u w:val="single"/>
        </w:rPr>
        <w:t xml:space="preserve">. </w:t>
      </w:r>
      <w:proofErr w:type="gramStart"/>
      <w:r>
        <w:rPr>
          <w:i/>
          <w:sz w:val="24"/>
          <w:u w:val="single"/>
        </w:rPr>
        <w:t>Совершенствовать</w:t>
      </w:r>
      <w:r>
        <w:rPr>
          <w:sz w:val="24"/>
        </w:rPr>
        <w:t xml:space="preserve"> развитие интегративного качества «Физическое развитие»: ловкости, быстроты, выносливости; развитие личностных качеств: выдержки, внимания.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Закрепить навык владения клюшкой (умение правильно держать клюшку, вести шайбу в прямом направлении.</w:t>
      </w:r>
      <w:proofErr w:type="gramEnd"/>
    </w:p>
    <w:p w:rsidR="00265C24" w:rsidRDefault="00265C24" w:rsidP="00265C24">
      <w:pPr>
        <w:pStyle w:val="NoSpacing"/>
        <w:rPr>
          <w:sz w:val="24"/>
        </w:rPr>
      </w:pPr>
      <w:r>
        <w:rPr>
          <w:sz w:val="24"/>
        </w:rPr>
        <w:t xml:space="preserve">3. </w:t>
      </w:r>
      <w:r>
        <w:rPr>
          <w:i/>
          <w:sz w:val="24"/>
          <w:u w:val="single"/>
        </w:rPr>
        <w:t>Воспитывать</w:t>
      </w:r>
      <w:r>
        <w:rPr>
          <w:sz w:val="24"/>
          <w:u w:val="single"/>
        </w:rPr>
        <w:t xml:space="preserve"> </w:t>
      </w:r>
      <w:r>
        <w:rPr>
          <w:sz w:val="24"/>
        </w:rPr>
        <w:t>дружеские взаимоотношения, привычку  к ЗОЖ, желание заниматься спортом.</w:t>
      </w:r>
    </w:p>
    <w:p w:rsidR="00265C24" w:rsidRDefault="00265C24" w:rsidP="00265C24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Интеграция с образовательными областями:</w:t>
      </w:r>
    </w:p>
    <w:p w:rsidR="00265C24" w:rsidRDefault="00265C24" w:rsidP="00265C24">
      <w:pPr>
        <w:pStyle w:val="NoSpacing"/>
        <w:rPr>
          <w:sz w:val="24"/>
        </w:rPr>
      </w:pPr>
      <w:r>
        <w:rPr>
          <w:i/>
          <w:sz w:val="24"/>
          <w:u w:val="single"/>
        </w:rPr>
        <w:t>Здоровье</w:t>
      </w:r>
      <w:r>
        <w:rPr>
          <w:sz w:val="24"/>
        </w:rPr>
        <w:t xml:space="preserve"> – упражнения в ходьбе и беге на осанку и профилактику плоскостопия.</w:t>
      </w:r>
    </w:p>
    <w:p w:rsidR="00265C24" w:rsidRDefault="00265C24" w:rsidP="00265C24">
      <w:pPr>
        <w:pStyle w:val="NoSpacing"/>
        <w:rPr>
          <w:sz w:val="24"/>
        </w:rPr>
      </w:pPr>
      <w:r>
        <w:rPr>
          <w:i/>
          <w:sz w:val="24"/>
          <w:u w:val="single"/>
        </w:rPr>
        <w:t xml:space="preserve">Познание </w:t>
      </w:r>
      <w:r>
        <w:rPr>
          <w:sz w:val="24"/>
        </w:rPr>
        <w:t>– ориентировка в пространстве, движение с клюшкой, обходя препятствия.</w:t>
      </w:r>
    </w:p>
    <w:p w:rsidR="00265C24" w:rsidRDefault="00265C24" w:rsidP="00265C24">
      <w:pPr>
        <w:pStyle w:val="NoSpacing"/>
        <w:rPr>
          <w:sz w:val="24"/>
        </w:rPr>
      </w:pPr>
      <w:r>
        <w:rPr>
          <w:i/>
          <w:sz w:val="24"/>
          <w:u w:val="single"/>
        </w:rPr>
        <w:t>Безопасность</w:t>
      </w:r>
      <w:r>
        <w:rPr>
          <w:sz w:val="24"/>
        </w:rPr>
        <w:t xml:space="preserve"> – ходьба, бег, игры по сигналу, соблюдение дистанции и правил.</w:t>
      </w:r>
    </w:p>
    <w:p w:rsidR="00265C24" w:rsidRDefault="00265C24" w:rsidP="00265C24">
      <w:pPr>
        <w:pStyle w:val="NoSpacing"/>
        <w:rPr>
          <w:sz w:val="24"/>
        </w:rPr>
      </w:pPr>
      <w:r>
        <w:rPr>
          <w:i/>
          <w:sz w:val="24"/>
          <w:u w:val="single"/>
        </w:rPr>
        <w:t>Музыка</w:t>
      </w:r>
      <w:r>
        <w:rPr>
          <w:sz w:val="24"/>
          <w:u w:val="single"/>
        </w:rPr>
        <w:t xml:space="preserve"> </w:t>
      </w:r>
      <w:r>
        <w:rPr>
          <w:sz w:val="24"/>
        </w:rPr>
        <w:t>– ритмичная ходьба под музыку.</w:t>
      </w:r>
    </w:p>
    <w:p w:rsidR="00265C24" w:rsidRDefault="00265C24" w:rsidP="00265C24">
      <w:pPr>
        <w:pStyle w:val="NoSpacing"/>
        <w:rPr>
          <w:sz w:val="24"/>
        </w:rPr>
      </w:pPr>
      <w:r>
        <w:rPr>
          <w:i/>
          <w:sz w:val="24"/>
          <w:u w:val="single"/>
        </w:rPr>
        <w:t xml:space="preserve">Труд </w:t>
      </w:r>
      <w:r>
        <w:rPr>
          <w:sz w:val="24"/>
        </w:rPr>
        <w:t>– сбор инвентаря.</w:t>
      </w:r>
    </w:p>
    <w:p w:rsidR="00265C24" w:rsidRDefault="00265C24" w:rsidP="00265C24">
      <w:pPr>
        <w:pStyle w:val="NoSpacing"/>
        <w:rPr>
          <w:sz w:val="24"/>
        </w:rPr>
      </w:pPr>
      <w:r>
        <w:rPr>
          <w:i/>
          <w:sz w:val="24"/>
          <w:u w:val="single"/>
        </w:rPr>
        <w:t xml:space="preserve">Коммуникация </w:t>
      </w:r>
      <w:r>
        <w:rPr>
          <w:sz w:val="24"/>
        </w:rPr>
        <w:t>– взаимодействие детей во время ОРУ, основной части и игр.</w:t>
      </w:r>
    </w:p>
    <w:p w:rsidR="00265C24" w:rsidRDefault="00265C24" w:rsidP="00265C24">
      <w:pPr>
        <w:pStyle w:val="NoSpacing"/>
        <w:rPr>
          <w:sz w:val="24"/>
        </w:rPr>
      </w:pPr>
      <w:proofErr w:type="gramStart"/>
      <w:r>
        <w:rPr>
          <w:b/>
          <w:sz w:val="24"/>
          <w:u w:val="single"/>
        </w:rPr>
        <w:t xml:space="preserve">Оборудование: </w:t>
      </w:r>
      <w:r>
        <w:rPr>
          <w:sz w:val="24"/>
        </w:rPr>
        <w:t xml:space="preserve"> клюшки,  мячи, шайбы, ворота, музыкальный центр,  музыкальный и литературный ряд  (загадка о хоккее, песня (муз.</w:t>
      </w:r>
      <w:proofErr w:type="gramEnd"/>
      <w:r>
        <w:rPr>
          <w:sz w:val="24"/>
        </w:rPr>
        <w:t xml:space="preserve"> А. </w:t>
      </w:r>
      <w:proofErr w:type="spellStart"/>
      <w:r>
        <w:rPr>
          <w:sz w:val="24"/>
        </w:rPr>
        <w:t>Пахмутовой</w:t>
      </w:r>
      <w:proofErr w:type="spellEnd"/>
      <w:r>
        <w:rPr>
          <w:sz w:val="24"/>
        </w:rPr>
        <w:t xml:space="preserve"> сл. Н. Добронравова «В хоккей играют настоящие мужчины»,  «островки» (из линолеума).</w:t>
      </w:r>
    </w:p>
    <w:p w:rsidR="00265C24" w:rsidRDefault="00265C24" w:rsidP="00265C24">
      <w:pPr>
        <w:pStyle w:val="NoSpacing"/>
        <w:rPr>
          <w:sz w:val="24"/>
        </w:rPr>
      </w:pPr>
      <w:proofErr w:type="gramStart"/>
      <w:r>
        <w:rPr>
          <w:b/>
          <w:sz w:val="24"/>
          <w:u w:val="single"/>
        </w:rPr>
        <w:t xml:space="preserve">Материал: </w:t>
      </w:r>
      <w:r>
        <w:rPr>
          <w:sz w:val="24"/>
        </w:rPr>
        <w:t xml:space="preserve"> пластилиновый человечек высотой </w:t>
      </w:r>
      <w:smartTag w:uri="urn:schemas-microsoft-com:office:smarttags" w:element="metricconverter">
        <w:smartTagPr>
          <w:attr w:name="ProductID" w:val="20 см"/>
        </w:smartTagPr>
        <w:r>
          <w:rPr>
            <w:sz w:val="24"/>
          </w:rPr>
          <w:t>20 см</w:t>
        </w:r>
      </w:smartTag>
      <w:r>
        <w:rPr>
          <w:sz w:val="24"/>
        </w:rPr>
        <w:t>.;  карта России на стене спортивного зала, модели изображения  движений:  пловца, конькобежца, лыжника, баскетболиста;  иллюстрации с изображением продуктов питания,  схематичное изображение  упражнений, ленты, палочки, бумажные полоски разных размеров.</w:t>
      </w:r>
      <w:proofErr w:type="gramEnd"/>
    </w:p>
    <w:p w:rsidR="00265C24" w:rsidRDefault="00265C24" w:rsidP="00265C24">
      <w:pPr>
        <w:pStyle w:val="NoSpacing"/>
        <w:rPr>
          <w:sz w:val="24"/>
        </w:rPr>
      </w:pPr>
      <w:r>
        <w:rPr>
          <w:b/>
          <w:sz w:val="24"/>
          <w:u w:val="single"/>
        </w:rPr>
        <w:t>Предварительная работа:</w:t>
      </w:r>
      <w:r>
        <w:rPr>
          <w:i/>
          <w:sz w:val="24"/>
        </w:rPr>
        <w:t xml:space="preserve"> </w:t>
      </w:r>
      <w:r>
        <w:rPr>
          <w:sz w:val="24"/>
        </w:rPr>
        <w:t xml:space="preserve">беседа о видах спорта, посещение «музея мяча», физкультурные занятия, занятия </w:t>
      </w:r>
      <w:proofErr w:type="spellStart"/>
      <w:r>
        <w:rPr>
          <w:sz w:val="24"/>
        </w:rPr>
        <w:t>валеологического</w:t>
      </w:r>
      <w:proofErr w:type="spellEnd"/>
      <w:r>
        <w:rPr>
          <w:sz w:val="24"/>
        </w:rPr>
        <w:t xml:space="preserve"> направления.</w:t>
      </w:r>
    </w:p>
    <w:p w:rsidR="00265C24" w:rsidRDefault="00265C24" w:rsidP="00265C24">
      <w:pPr>
        <w:pStyle w:val="NoSpacing"/>
        <w:rPr>
          <w:sz w:val="24"/>
        </w:rPr>
      </w:pPr>
      <w:r>
        <w:rPr>
          <w:b/>
          <w:sz w:val="28"/>
          <w:u w:val="single"/>
        </w:rPr>
        <w:t>Инд. работа</w:t>
      </w:r>
      <w:r>
        <w:rPr>
          <w:sz w:val="28"/>
        </w:rPr>
        <w:t xml:space="preserve">: </w:t>
      </w:r>
      <w:r>
        <w:rPr>
          <w:sz w:val="24"/>
        </w:rPr>
        <w:t xml:space="preserve">привлечение к показу и объяснению ведения клюшки в прямом направлении Андрея, привлечь к загадыванию загадки о хоккее Настю, Станислав и Егор расставляют островки.  </w:t>
      </w:r>
    </w:p>
    <w:p w:rsidR="00265C24" w:rsidRDefault="00265C24" w:rsidP="00265C24">
      <w:pPr>
        <w:pStyle w:val="NoSpacing"/>
        <w:rPr>
          <w:b/>
          <w:sz w:val="32"/>
        </w:rPr>
      </w:pPr>
      <w:r>
        <w:rPr>
          <w:sz w:val="32"/>
        </w:rPr>
        <w:t xml:space="preserve">                            </w:t>
      </w:r>
      <w:r>
        <w:rPr>
          <w:b/>
          <w:sz w:val="32"/>
        </w:rPr>
        <w:t>Ход занятия</w:t>
      </w:r>
    </w:p>
    <w:p w:rsidR="00265C24" w:rsidRDefault="00265C24" w:rsidP="00265C24">
      <w:pPr>
        <w:pStyle w:val="NoSpacing"/>
        <w:rPr>
          <w:b/>
          <w:sz w:val="3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385"/>
        <w:gridCol w:w="1843"/>
        <w:gridCol w:w="2975"/>
      </w:tblGrid>
      <w:tr w:rsidR="00265C24" w:rsidTr="00265C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C24" w:rsidRDefault="00265C24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C24" w:rsidRDefault="00265C24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C24" w:rsidRDefault="00265C24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28"/>
              </w:rPr>
              <w:t>Дозировка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C24" w:rsidRDefault="00265C24">
            <w:pPr>
              <w:pStyle w:val="NoSpacing"/>
              <w:rPr>
                <w:b/>
                <w:sz w:val="32"/>
              </w:rPr>
            </w:pPr>
            <w:proofErr w:type="spellStart"/>
            <w:r>
              <w:rPr>
                <w:b/>
                <w:sz w:val="28"/>
              </w:rPr>
              <w:t>Организационно-методич</w:t>
            </w:r>
            <w:proofErr w:type="spellEnd"/>
            <w:r>
              <w:rPr>
                <w:b/>
                <w:sz w:val="28"/>
              </w:rPr>
              <w:t>. указания</w:t>
            </w:r>
          </w:p>
        </w:tc>
      </w:tr>
      <w:tr w:rsidR="00265C24" w:rsidTr="00265C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1.</w:t>
            </w: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2.</w:t>
            </w: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3.</w:t>
            </w: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24" w:rsidRDefault="00265C24">
            <w:pPr>
              <w:pStyle w:val="NoSpacing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lastRenderedPageBreak/>
              <w:t>Вступительная беседа</w:t>
            </w:r>
            <w:r>
              <w:rPr>
                <w:i/>
                <w:sz w:val="24"/>
              </w:rPr>
              <w:t>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Дети входят в зал и встают в центре зала. Вносится пластилиновый, неустойчивый человечек (создание проблемной ситуации).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Инструктор.</w:t>
            </w:r>
            <w:r>
              <w:rPr>
                <w:sz w:val="24"/>
              </w:rPr>
              <w:t xml:space="preserve"> Сегодня у нас необычное занятие. Чтобы узнать, о чем пойдет речь, вы должны отгадать загадку. (Ответы детей). Что вы знаете о хоккее? (Ответы детей). 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lastRenderedPageBreak/>
              <w:t>Инструктор.</w:t>
            </w:r>
            <w:r>
              <w:rPr>
                <w:sz w:val="24"/>
              </w:rPr>
              <w:t xml:space="preserve">  Хоккей - это зимний и летний вид спорта. Зимой в хоккей играют на льду с шайбой, а летом -  на траве с мячом. Хоккей входит в программу Олимпийских игр. Это самые ответственные соревнования, в которых  участвуют самые сильные, смелые и ловкие спортсмены,  а значит здоровые. Вы хотите быть похожими на них? Что нужно для этого? (Ответы детей и показ слайдов).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И на сегодняшнем занятии, мы будем тренироваться, как настоящие спортсмены. Вместо гимнастической палки, мы будем использовать клюшки.</w:t>
            </w:r>
          </w:p>
          <w:p w:rsidR="00265C24" w:rsidRDefault="00265C24">
            <w:pPr>
              <w:pStyle w:val="NoSpacing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Построение в шеренгу</w:t>
            </w:r>
          </w:p>
          <w:p w:rsidR="00265C24" w:rsidRDefault="00265C24">
            <w:pPr>
              <w:pStyle w:val="NoSpacing"/>
              <w:rPr>
                <w:sz w:val="24"/>
                <w:u w:val="single"/>
              </w:rPr>
            </w:pPr>
          </w:p>
          <w:p w:rsidR="00265C24" w:rsidRDefault="00265C24">
            <w:pPr>
              <w:pStyle w:val="NoSpacing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Подготовительная часть.</w:t>
            </w:r>
          </w:p>
          <w:p w:rsidR="00265C24" w:rsidRDefault="00265C24">
            <w:pPr>
              <w:pStyle w:val="NoSpacing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«Мы хоккеисты»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Ходьба в колонне по одному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Ходьба с заданием (модель движений):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 пловца;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 конькобежца;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 лыжника.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Бег  без задания 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Бег с заданием  (модели движений)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- баскетболиста;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 остановкой по сигналу и изменением направления.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Упражнения на восстановление дыхания.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(как хоккеисты).</w:t>
            </w:r>
          </w:p>
          <w:p w:rsidR="00265C24" w:rsidRDefault="00265C24">
            <w:pPr>
              <w:pStyle w:val="NoSpacing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Построение в 2 звена  для выполнения</w:t>
            </w:r>
            <w:r>
              <w:rPr>
                <w:b/>
                <w:i/>
                <w:sz w:val="28"/>
                <w:u w:val="single"/>
              </w:rPr>
              <w:t xml:space="preserve"> ОРУ </w:t>
            </w:r>
            <w:r>
              <w:rPr>
                <w:i/>
                <w:sz w:val="24"/>
                <w:u w:val="single"/>
              </w:rPr>
              <w:t>в парах (с одной клюшкой на двоих).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1.И.п. стоя друг перед другом, одну клюшку держат перед собой в руках в вертикальном положении.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1-одновременный поворот клюшки и рук.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2-вернуться в и.п.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2.И.п. стоя парами спиной друг к другу, держа клюшку на одной стороне в руках.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1-поднять руки через стороны вверх, переложить клюшку из рук в руки над головой.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2-вернуться в и.п.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3.И.п. сидя на полу, ноги согнуты в коленях клюшка в руках, в горизонтальном положении.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Одна рука выпрямляется, другая сгибается.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4.И.п. сидя на полу, держась руками за концы </w:t>
            </w:r>
            <w:r>
              <w:rPr>
                <w:sz w:val="24"/>
              </w:rPr>
              <w:lastRenderedPageBreak/>
              <w:t>палки.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1-наклон одного ребенка вперед, другой ложится на спину,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2-смена положения туловища детей.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5.И.п. стоя, лицом друг к другу, клюшка впереди на вытянутых руках.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1-присесть, держась за клюшку,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2-вернуться в и.п.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6.И.п. стоя, лицом друг к другу,  ближе к концам клюшки, руки на поясе, (клюшка лежит на полу). Прыжки вперед и назад через клюшку.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Построение  в 2 колонны.</w:t>
            </w:r>
          </w:p>
          <w:p w:rsidR="00265C24" w:rsidRDefault="00265C24">
            <w:pPr>
              <w:pStyle w:val="NoSpacing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Основная часть</w:t>
            </w:r>
          </w:p>
          <w:p w:rsidR="00265C24" w:rsidRDefault="00265C24">
            <w:pPr>
              <w:pStyle w:val="NoSpacing"/>
              <w:rPr>
                <w:b/>
                <w:u w:val="single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b/>
                <w:i/>
                <w:sz w:val="28"/>
                <w:u w:val="single"/>
              </w:rPr>
              <w:t xml:space="preserve">«Проведи шайбу между  островками». 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z w:val="24"/>
              </w:rPr>
              <w:t>Показ и объяснение ведения шайбы между островками   (ребенком).</w:t>
            </w:r>
            <w:proofErr w:type="gramEnd"/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spacing w:after="0" w:line="240" w:lineRule="auto"/>
              <w:rPr>
                <w:b/>
                <w:i/>
                <w:sz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u w:val="single"/>
                <w:lang w:eastAsia="en-US"/>
              </w:rPr>
              <w:t xml:space="preserve">«Попади в ворота». </w:t>
            </w:r>
          </w:p>
          <w:p w:rsidR="00265C24" w:rsidRDefault="00265C24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Ворота расположены на расстоянии (у девочек – </w:t>
            </w:r>
            <w:smartTag w:uri="urn:schemas-microsoft-com:office:smarttags" w:element="metricconverter">
              <w:smartTagPr>
                <w:attr w:name="ProductID" w:val="3,5 метра"/>
              </w:smartTagPr>
              <w:r>
                <w:rPr>
                  <w:sz w:val="24"/>
                  <w:lang w:eastAsia="en-US"/>
                </w:rPr>
                <w:t>3,5 метра</w:t>
              </w:r>
            </w:smartTag>
            <w:r>
              <w:rPr>
                <w:sz w:val="24"/>
                <w:lang w:eastAsia="en-US"/>
              </w:rPr>
              <w:t xml:space="preserve">, у мальчиков –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rPr>
                  <w:sz w:val="24"/>
                  <w:lang w:eastAsia="en-US"/>
                </w:rPr>
                <w:t>5 метров</w:t>
              </w:r>
            </w:smartTag>
            <w:r>
              <w:rPr>
                <w:sz w:val="24"/>
                <w:lang w:eastAsia="en-US"/>
              </w:rPr>
              <w:t>). Количество шайб, равно количеству детей. Каждый  ребенок забрасывает шайбу в ворота своей клюшкой. Воспитатель подсчитывает количество шайб забитых в воротах.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П.И. «МЫ СПОРТСМЕНЫ».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(Игра с усложнением).</w:t>
            </w:r>
            <w:r>
              <w:rPr>
                <w:sz w:val="24"/>
              </w:rPr>
              <w:t xml:space="preserve"> По заданию инструктора, дети  должны или в паре пробежать гуськом, или проползти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- крокодильи, или в паре проползти на руках и т.д. 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Заключительная часть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(Дети встают в центре зала группой).</w:t>
            </w:r>
          </w:p>
          <w:p w:rsidR="00265C24" w:rsidRDefault="00265C24">
            <w:pPr>
              <w:pStyle w:val="NoSpacing"/>
              <w:rPr>
                <w:sz w:val="32"/>
              </w:rPr>
            </w:pPr>
            <w:r>
              <w:rPr>
                <w:b/>
                <w:i/>
                <w:sz w:val="32"/>
              </w:rPr>
              <w:t>Игра малой подвижности</w:t>
            </w:r>
            <w:r>
              <w:rPr>
                <w:sz w:val="32"/>
              </w:rPr>
              <w:t xml:space="preserve"> 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(с использованием островков).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Инструктор.</w:t>
            </w:r>
            <w:r>
              <w:rPr>
                <w:sz w:val="24"/>
              </w:rPr>
              <w:t xml:space="preserve"> Как вы думаете, что еще нужно для того, чтобы быть здоровыми? (Ответы детей о здоровом питании). Посмотрите, на что похожи наши островки? (На шахматную доску). Вам, необходимо выбрать полезные продукты питания, и выложить их  на белые островки, а не очень полезные – на темные. Посмотрите, правильно ли вы выполнили задание.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Как еще можно использовать шахматную доску? На следующих занятиях  мы будем играть в </w:t>
            </w:r>
            <w:r>
              <w:rPr>
                <w:sz w:val="24"/>
              </w:rPr>
              <w:lastRenderedPageBreak/>
              <w:t xml:space="preserve">шахматы и  шашки, ведь эти игры это тоже спорт, требующий выносливости, терпения. Что мы можем  использовать вместо шашек? (Шайбы). 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Вывод </w:t>
            </w:r>
            <w:r>
              <w:rPr>
                <w:sz w:val="24"/>
              </w:rPr>
              <w:t>вместе с детьми. Чтобы быть здоровыми, необходимо правильно питаться.</w:t>
            </w:r>
          </w:p>
          <w:p w:rsidR="00265C24" w:rsidRDefault="00265C24">
            <w:pPr>
              <w:pStyle w:val="NoSpacing"/>
              <w:rPr>
                <w:i/>
                <w:sz w:val="24"/>
                <w:u w:val="single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Возвращаемся к пластилиновому  человечку.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Инструктор.</w:t>
            </w:r>
            <w:r>
              <w:rPr>
                <w:sz w:val="24"/>
              </w:rPr>
              <w:t xml:space="preserve"> Как вы думаете, как мы сможем помочь нашему человечку встать на ноги? (Предложить детям выбрать материал, чтобы укрепить каркас)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Построение в шеренгу</w:t>
            </w:r>
            <w:r>
              <w:rPr>
                <w:sz w:val="24"/>
              </w:rPr>
              <w:t>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Подведение итога:</w:t>
            </w:r>
            <w:r>
              <w:rPr>
                <w:sz w:val="24"/>
              </w:rPr>
              <w:t xml:space="preserve"> чтобы быть сильными и здоровыми, необходимо укреплять мышцы, т.е. заниматься физкультурой, спортом и правильно питаться.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Что нового мы сегодня  узнали на нашей  тренировке? Что вам больше всего понравилось?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Инструктор</w:t>
            </w:r>
            <w:r>
              <w:rPr>
                <w:sz w:val="24"/>
              </w:rPr>
              <w:t>. Вы сегодня были как настоящая хоккейная команда.</w:t>
            </w:r>
          </w:p>
          <w:p w:rsidR="00265C24" w:rsidRDefault="00265C24">
            <w:pPr>
              <w:pStyle w:val="NoSpacing"/>
              <w:rPr>
                <w:sz w:val="24"/>
                <w:u w:val="single"/>
              </w:rPr>
            </w:pPr>
          </w:p>
          <w:p w:rsidR="00265C24" w:rsidRDefault="00265C24">
            <w:pPr>
              <w:pStyle w:val="NoSpacing"/>
              <w:rPr>
                <w:sz w:val="24"/>
                <w:u w:val="single"/>
              </w:rPr>
            </w:pPr>
          </w:p>
          <w:p w:rsidR="00265C24" w:rsidRDefault="00265C24">
            <w:pPr>
              <w:pStyle w:val="NoSpacing"/>
              <w:rPr>
                <w:sz w:val="24"/>
                <w:u w:val="single"/>
              </w:rPr>
            </w:pPr>
          </w:p>
          <w:p w:rsidR="00265C24" w:rsidRDefault="00265C24">
            <w:pPr>
              <w:pStyle w:val="NoSpacing"/>
              <w:rPr>
                <w:sz w:val="24"/>
                <w:u w:val="single"/>
              </w:rPr>
            </w:pPr>
          </w:p>
          <w:p w:rsidR="00265C24" w:rsidRDefault="00265C24">
            <w:pPr>
              <w:pStyle w:val="NoSpacing"/>
              <w:rPr>
                <w:sz w:val="24"/>
                <w:u w:val="single"/>
              </w:rPr>
            </w:pPr>
          </w:p>
          <w:p w:rsidR="00265C24" w:rsidRDefault="00265C24">
            <w:pPr>
              <w:pStyle w:val="NoSpacing"/>
              <w:rPr>
                <w:sz w:val="24"/>
                <w:u w:val="single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24" w:rsidRDefault="00265C24">
            <w:pPr>
              <w:pStyle w:val="NoSpacing"/>
              <w:rPr>
                <w:sz w:val="32"/>
              </w:rPr>
            </w:pPr>
            <w:r>
              <w:rPr>
                <w:sz w:val="24"/>
              </w:rPr>
              <w:lastRenderedPageBreak/>
              <w:t>3мин.</w:t>
            </w:r>
            <w:r>
              <w:rPr>
                <w:sz w:val="32"/>
              </w:rPr>
              <w:t xml:space="preserve">    </w:t>
            </w: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3мин.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30-35сек.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30-35сек.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30-35сек.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30-35сек.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30-35сек.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40-45сек.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30сек.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7мин.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12-17мин.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5-7мин.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5-7мин.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4мин.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5мин.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2-3мин.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1,5мин.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  <w:r>
              <w:rPr>
                <w:sz w:val="24"/>
              </w:rPr>
              <w:t>1мин.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Как вы думаете, почему человечек падает? Что нужно делать, чтобы были крепкие кости и развитые мышцы?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«И мяч, и шайбу клюшкой бей, а называюсь я… (хоккей)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(загадывается ребенком).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Показ на карте  (на стене спорт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ала).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А, кто из вас знает, где будут проходить следующие зимние Олимпийские игры?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 правом верхнем углу зала.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Равняйсь! Смирно!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Ходьба под музыку «В хоккей играют настоящие мужчины».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Использование моделей с  изображением видов спорта (4 штуки).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Наблюдение за осанкой и дыханием.</w:t>
            </w: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Девочки берут клюшки  по одной на двоих во время ходьбы.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«Пропеллер»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10 раз)</w:t>
            </w: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Схематичное изображение  упражнения.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«Гребля» (10 раз).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Схематичное изображение (10 раз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Наблюдение за осанкой.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«Качели» (8 - 10 раз).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Приседания (8 - 10 раз).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Прыжки (по 8 - 10  раз вперед и назад).</w:t>
            </w: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Во время ходьбы мальчики берут клюшки</w:t>
            </w: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Выполнение  задания детьми, после показа (2 раз</w:t>
            </w:r>
            <w:proofErr w:type="gramEnd"/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«Спорт ребятам, очень нужен, мы со спортом крепко дружим.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1-2-3, быстрее всех беги». (Или «… 1-2-3- начни, ползи…).</w:t>
            </w: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32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Воспитатель раскладывает островки в шахматном порядке.  Должна получиться шахматная доска.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Дети выполняют задание.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Показ на полу на  шахматную доску и шайбы, которые будут использованы вместо шашек.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Детям предлагаются разные по составу и размеру материалы (ленты, палочки, бумажные полоски…).</w:t>
            </w: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Вместе с детьми «поставить человечка на ноги», т.е. укрепить каркас. 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</w:p>
          <w:p w:rsidR="00265C24" w:rsidRDefault="00265C2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Оценка деятельности детей.</w:t>
            </w:r>
          </w:p>
          <w:p w:rsidR="00265C24" w:rsidRDefault="00265C24">
            <w:pPr>
              <w:pStyle w:val="NoSpacing"/>
              <w:rPr>
                <w:sz w:val="32"/>
              </w:rPr>
            </w:pPr>
            <w:r>
              <w:rPr>
                <w:sz w:val="24"/>
              </w:rPr>
              <w:t>Выход детей из зала под музыку: «В хоккей играют настоящие мужчины».</w:t>
            </w:r>
          </w:p>
        </w:tc>
      </w:tr>
    </w:tbl>
    <w:p w:rsidR="00265C24" w:rsidRDefault="00265C24" w:rsidP="00265C24">
      <w:pPr>
        <w:rPr>
          <w:rFonts w:ascii="Calibri" w:eastAsia="Calibri" w:hAnsi="Calibri" w:cs="Calibri"/>
        </w:rPr>
      </w:pPr>
    </w:p>
    <w:p w:rsidR="00265C24" w:rsidRDefault="00265C24" w:rsidP="00265C24">
      <w:pPr>
        <w:autoSpaceDE w:val="0"/>
        <w:autoSpaceDN w:val="0"/>
        <w:adjustRightInd w:val="0"/>
        <w:spacing w:before="120"/>
        <w:jc w:val="both"/>
        <w:outlineLvl w:val="1"/>
        <w:rPr>
          <w:sz w:val="20"/>
          <w:szCs w:val="20"/>
        </w:rPr>
      </w:pPr>
    </w:p>
    <w:p w:rsidR="009554A0" w:rsidRDefault="009554A0"/>
    <w:sectPr w:rsidR="009554A0" w:rsidSect="00265C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65C24"/>
    <w:rsid w:val="00265C24"/>
    <w:rsid w:val="0095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65C2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6833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2018-01-22T15:59:00Z</dcterms:created>
  <dcterms:modified xsi:type="dcterms:W3CDTF">2018-01-22T16:00:00Z</dcterms:modified>
</cp:coreProperties>
</file>