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5" w:rsidRDefault="00C31DB5" w:rsidP="00C31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 xml:space="preserve">Конспект занятия по развитию речи детей раннего возраста </w:t>
      </w:r>
    </w:p>
    <w:p w:rsidR="00C31DB5" w:rsidRPr="00C31DB5" w:rsidRDefault="00C31DB5" w:rsidP="00C31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«В гост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3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1DB5">
        <w:rPr>
          <w:rFonts w:ascii="Times New Roman" w:hAnsi="Times New Roman" w:cs="Times New Roman"/>
          <w:sz w:val="28"/>
          <w:szCs w:val="28"/>
        </w:rPr>
        <w:t xml:space="preserve"> петушк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DB5">
        <w:rPr>
          <w:rFonts w:ascii="Times New Roman" w:hAnsi="Times New Roman" w:cs="Times New Roman"/>
          <w:sz w:val="28"/>
          <w:szCs w:val="28"/>
        </w:rPr>
        <w:t>»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1. Познакомить детей с новой игрушкой.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2. Формировать пассивный и активный словарь детей;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3. Создавать условия для развития компонентов устной речи в различной деятельности.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Развивающие задачи: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1. Развивать память, внимание, мышление детей: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2. Развивать эстетическое восприятие, творческие способности;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Воспитательные задачи: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1. Воспитывать умение дружелюбно играть с другими детьми;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2. Воспитывать бережное отношение к игрушкам.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Практические задачи: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1. Закрепление сенсорных эталонов;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2. Активизация мелкой моторики нервных окончаний;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3. Побуждать детей к активным действиям с игрушками и диалогу.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Предварительная работа: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1. Наблюдение за животными и птицами на улице во время прогулок.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2. Создание предметно-развивающей среды в группе;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3. Просмотр документального фильма «Домашние птицы»;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 xml:space="preserve"> 4. Чтение стихотворения А. </w:t>
      </w:r>
      <w:proofErr w:type="spellStart"/>
      <w:r w:rsidRPr="00C31DB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31DB5">
        <w:rPr>
          <w:rFonts w:ascii="Times New Roman" w:hAnsi="Times New Roman" w:cs="Times New Roman"/>
          <w:sz w:val="28"/>
          <w:szCs w:val="28"/>
        </w:rPr>
        <w:t xml:space="preserve"> «Петя – Петя петушок»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5. Рассматривание сюжетных картин на тему «Птичий двор»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6. Работа над развитием артикуляционного аппарата;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7. Подвижная игра «Догони».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Словарная работа: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Звукоподражательные слова: «</w:t>
      </w:r>
      <w:proofErr w:type="spellStart"/>
      <w:r w:rsidRPr="00C31DB5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 w:rsidRPr="00C31DB5">
        <w:rPr>
          <w:rFonts w:ascii="Times New Roman" w:hAnsi="Times New Roman" w:cs="Times New Roman"/>
          <w:sz w:val="28"/>
          <w:szCs w:val="28"/>
        </w:rPr>
        <w:t>», «ку-ка-ре-ку»,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C31DB5"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 w:rsidRPr="00C31DB5">
        <w:rPr>
          <w:rFonts w:ascii="Times New Roman" w:hAnsi="Times New Roman" w:cs="Times New Roman"/>
          <w:sz w:val="28"/>
          <w:szCs w:val="28"/>
        </w:rPr>
        <w:t>», «цып-цып»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Существительные: петушок, пока.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Глаголы: иди, дать, прыгать, бегать, кушать.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Прилагательные: красивый, яркий, разноцветный.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Материал: игрушка-петушок, домик для петушка, картинка с изображением петушка, колокольчик.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DB5">
        <w:rPr>
          <w:rFonts w:ascii="Times New Roman" w:hAnsi="Times New Roman" w:cs="Times New Roman"/>
          <w:i/>
          <w:sz w:val="28"/>
          <w:szCs w:val="28"/>
        </w:rPr>
        <w:t> Ход занятия: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Воспитатель. Дети входят в группу. Слышится звон колокольчика.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 Ребята, что это за звон?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«Колокольчики звенят, веселят они ребят»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Ну-ка посмотрим, ребятки, кто это может колокольчиком звенеть?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(дети подходят к домику)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«Кто-то в домике сидит,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 колокольчик нам звенит»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(Включается аудиозапись, пение петуха, дети слушают)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 «Что за шум, я не пойму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Кто кричит ку-ка-ре-ку?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lastRenderedPageBreak/>
        <w:t> -Это славный петушок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Ярко красный гребешок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Петя в домике сидит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Ку-ка-ре-ку кричит!»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«Петушок, петушок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Золотой гребешок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Выгляни в окошко,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Дадим тебе горошку»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Давайте, ребятки позовем петушка.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«Петушок, выходи,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На наших деток погляди.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Это наши малыши: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До чего все хороши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Это Женя, это Леша,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Это Игорь наш хороший.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-А я, Петушок-золотой гребешок.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1DB5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C31DB5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Шелкова бородушка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Хочу с детками играть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Буду деток забавлять!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Я рано утром встаю, ребяток бужу.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 xml:space="preserve"> Вот так кричу: </w:t>
      </w:r>
      <w:proofErr w:type="gramStart"/>
      <w:r w:rsidRPr="00C31DB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31DB5">
        <w:rPr>
          <w:rFonts w:ascii="Times New Roman" w:hAnsi="Times New Roman" w:cs="Times New Roman"/>
          <w:sz w:val="28"/>
          <w:szCs w:val="28"/>
        </w:rPr>
        <w:t>у-ка-ре-ку!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(Воспитатель предлагает детям пройти и сесть за стол)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 Амина, как кричит петушок?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Ребенок: Ку-ка-ре-ку!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 Молодец Вика!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А, Саша знает, как кричит петушок?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Ребенок: Ку-ка-ре-ку!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 молодец, Сашенька!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(Дети вместе с воспитателем рассматривают игрушку)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«Жил на свете петушок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 xml:space="preserve"> Разноцветный </w:t>
      </w:r>
      <w:proofErr w:type="spellStart"/>
      <w:r w:rsidRPr="00C31DB5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C31DB5">
        <w:rPr>
          <w:rFonts w:ascii="Times New Roman" w:hAnsi="Times New Roman" w:cs="Times New Roman"/>
          <w:sz w:val="28"/>
          <w:szCs w:val="28"/>
        </w:rPr>
        <w:t>,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Словно красненький флажок.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На ушах сережки,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На ногах сапожки»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 Амина, покажи, где у петушка ножки?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(Ребенок показывает)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 молодец! А где у петушка хвостик?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Саша, покажи.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(Ребенок показывает)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 молодец!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А где у петушка гребешок?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Арсений, покажи.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lastRenderedPageBreak/>
        <w:t> (Ребенок показывает)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 молодец!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«Петя ходит по дорожке,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Ищет Петя хлебные крошки»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Давайте, ребята, накормим петушка.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Игра с сыпучим материалом, пальчиковая гимнастика.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(Дети берут в ладошки крупу из большой миски и насыпают её на плоские тарелочки, берут в руки игрушку Петушка и кормят его)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C31DB5">
        <w:rPr>
          <w:rFonts w:ascii="Times New Roman" w:hAnsi="Times New Roman" w:cs="Times New Roman"/>
          <w:sz w:val="28"/>
          <w:szCs w:val="28"/>
        </w:rPr>
        <w:t>Цып-цып-цып</w:t>
      </w:r>
      <w:proofErr w:type="spellEnd"/>
      <w:r w:rsidRPr="00C31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DB5">
        <w:rPr>
          <w:rFonts w:ascii="Times New Roman" w:hAnsi="Times New Roman" w:cs="Times New Roman"/>
          <w:sz w:val="28"/>
          <w:szCs w:val="28"/>
        </w:rPr>
        <w:t>цып-цып-цып</w:t>
      </w:r>
      <w:proofErr w:type="spellEnd"/>
      <w:r w:rsidRPr="00C31DB5">
        <w:rPr>
          <w:rFonts w:ascii="Times New Roman" w:hAnsi="Times New Roman" w:cs="Times New Roman"/>
          <w:sz w:val="28"/>
          <w:szCs w:val="28"/>
        </w:rPr>
        <w:t>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Кушай, Петя не спеши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Хлебные крошки хороши!»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1DB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C31DB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C31DB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31DB5">
        <w:rPr>
          <w:rFonts w:ascii="Times New Roman" w:hAnsi="Times New Roman" w:cs="Times New Roman"/>
          <w:sz w:val="28"/>
          <w:szCs w:val="28"/>
        </w:rPr>
        <w:t xml:space="preserve"> ребятки, петушок зернышки клюет?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 xml:space="preserve"> Дети: </w:t>
      </w:r>
      <w:proofErr w:type="spellStart"/>
      <w:r w:rsidRPr="00C31DB5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Pr="00C31DB5">
        <w:rPr>
          <w:rFonts w:ascii="Times New Roman" w:hAnsi="Times New Roman" w:cs="Times New Roman"/>
          <w:sz w:val="28"/>
          <w:szCs w:val="28"/>
        </w:rPr>
        <w:t>!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1DB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C31DB5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C31DB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31DB5">
        <w:rPr>
          <w:rFonts w:ascii="Times New Roman" w:hAnsi="Times New Roman" w:cs="Times New Roman"/>
          <w:sz w:val="28"/>
          <w:szCs w:val="28"/>
        </w:rPr>
        <w:t xml:space="preserve"> наелся петушок, спасибо вам ребятки, говорит петушок.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«Хочу с детками играть,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Буду деток догонять!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«Вышли деточки гулять,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Стал их Петя догонять»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(Под музыку петушок бегает за детьми)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Ни кого не поймал петушок, убежал к своим курочкам, только перышко свое обронил, давайте подуем на перышко, может, вернется к нам петушок?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(Упражнение на формирование воздушной струи)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Ребятки, а петушок оставил нам в группе свою картинку, выберите из трех картинок изображение петушка.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Дети находят.</w:t>
      </w:r>
    </w:p>
    <w:p w:rsidR="00C31DB5" w:rsidRPr="00C31DB5" w:rsidRDefault="00C31DB5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B5">
        <w:rPr>
          <w:rFonts w:ascii="Times New Roman" w:hAnsi="Times New Roman" w:cs="Times New Roman"/>
          <w:sz w:val="28"/>
          <w:szCs w:val="28"/>
        </w:rPr>
        <w:t> Воспитатель: молодцы ребятки, справились с заданием и с петушком поиграли, а теперь нам пора идти гулять.</w:t>
      </w:r>
    </w:p>
    <w:p w:rsidR="00382363" w:rsidRPr="00C31DB5" w:rsidRDefault="00382363" w:rsidP="00C3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363" w:rsidRPr="00C3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DB5"/>
    <w:rsid w:val="00382363"/>
    <w:rsid w:val="00C3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611</Words>
  <Characters>3485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2</cp:revision>
  <dcterms:created xsi:type="dcterms:W3CDTF">2018-02-21T17:35:00Z</dcterms:created>
  <dcterms:modified xsi:type="dcterms:W3CDTF">2018-02-21T17:41:00Z</dcterms:modified>
</cp:coreProperties>
</file>