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542E" w:rsidRPr="00DD17B9" w:rsidRDefault="000A35BB" w:rsidP="00024C14">
      <w:pPr>
        <w:pStyle w:val="a4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DD17B9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-1634490</wp:posOffset>
            </wp:positionH>
            <wp:positionV relativeFrom="paragraph">
              <wp:posOffset>-577215</wp:posOffset>
            </wp:positionV>
            <wp:extent cx="9029700" cy="10325100"/>
            <wp:effectExtent l="19050" t="0" r="0" b="0"/>
            <wp:wrapNone/>
            <wp:docPr id="1" name="Рисунок 1" descr="D:\картинки\фото природа\SAM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фото природа\SAM_14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C14" w:rsidRPr="00DD17B9">
        <w:rPr>
          <w:color w:val="C00000"/>
          <w:sz w:val="28"/>
          <w:szCs w:val="28"/>
        </w:rPr>
        <w:t>МКДОУ Новоульяновский детский сад</w:t>
      </w:r>
    </w:p>
    <w:p w:rsidR="00024C14" w:rsidRPr="00DD17B9" w:rsidRDefault="00024C14" w:rsidP="00024C14">
      <w:pPr>
        <w:pStyle w:val="a4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DD17B9">
        <w:rPr>
          <w:color w:val="C00000"/>
          <w:sz w:val="28"/>
          <w:szCs w:val="28"/>
        </w:rPr>
        <w:t>с. Новоульяновское Барабинского рай</w:t>
      </w:r>
      <w:r w:rsidR="000A35BB" w:rsidRPr="00DD17B9">
        <w:rPr>
          <w:color w:val="C00000"/>
          <w:sz w:val="28"/>
          <w:szCs w:val="28"/>
        </w:rPr>
        <w:t>о</w:t>
      </w:r>
      <w:r w:rsidRPr="00DD17B9">
        <w:rPr>
          <w:color w:val="C00000"/>
          <w:sz w:val="28"/>
          <w:szCs w:val="28"/>
        </w:rPr>
        <w:t>на</w:t>
      </w:r>
    </w:p>
    <w:p w:rsidR="00024C14" w:rsidRPr="00DD17B9" w:rsidRDefault="00024C14" w:rsidP="00024C14">
      <w:pPr>
        <w:pStyle w:val="a4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DD17B9">
        <w:rPr>
          <w:color w:val="C00000"/>
          <w:sz w:val="28"/>
          <w:szCs w:val="28"/>
        </w:rPr>
        <w:t>Новосибирской области</w:t>
      </w:r>
    </w:p>
    <w:p w:rsidR="0067542E" w:rsidRPr="00052BE6" w:rsidRDefault="0067542E" w:rsidP="00024C14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24C14" w:rsidRPr="00052BE6" w:rsidRDefault="00024C14" w:rsidP="00E94EA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DD17B9" w:rsidRPr="000A35BB" w:rsidRDefault="00DD17B9" w:rsidP="00DD17B9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 w:val="0"/>
          <w:bCs w:val="0"/>
          <w:color w:val="660C7E"/>
          <w:sz w:val="44"/>
          <w:szCs w:val="44"/>
        </w:rPr>
      </w:pPr>
      <w:r w:rsidRPr="000A35BB">
        <w:rPr>
          <w:rFonts w:ascii="Times New Roman" w:hAnsi="Times New Roman" w:cs="Times New Roman"/>
          <w:b w:val="0"/>
          <w:bCs w:val="0"/>
          <w:color w:val="660C7E"/>
          <w:sz w:val="44"/>
          <w:szCs w:val="44"/>
        </w:rPr>
        <w:t>«Экологическое воспитание дошкольников посредством приобщения к природе родного края»</w:t>
      </w:r>
    </w:p>
    <w:p w:rsidR="000A35BB" w:rsidRPr="000A35BB" w:rsidRDefault="000A35BB" w:rsidP="00024C14">
      <w:pPr>
        <w:rPr>
          <w:color w:val="660C7E"/>
        </w:rPr>
      </w:pPr>
    </w:p>
    <w:p w:rsidR="000A35BB" w:rsidRDefault="000A35BB" w:rsidP="00024C14"/>
    <w:p w:rsidR="000A35BB" w:rsidRDefault="000A35BB" w:rsidP="00024C14"/>
    <w:p w:rsidR="000A35BB" w:rsidRDefault="000A35BB" w:rsidP="00024C14"/>
    <w:p w:rsidR="000A35BB" w:rsidRDefault="000A35BB" w:rsidP="00024C14"/>
    <w:p w:rsidR="000A35BB" w:rsidRDefault="000A35BB" w:rsidP="00024C14"/>
    <w:p w:rsidR="00024C14" w:rsidRDefault="00024C14" w:rsidP="00024C14"/>
    <w:p w:rsidR="00024C14" w:rsidRDefault="00024C14" w:rsidP="00024C14"/>
    <w:p w:rsidR="00024C14" w:rsidRDefault="00024C14" w:rsidP="00024C14"/>
    <w:p w:rsidR="00024C14" w:rsidRDefault="00024C14" w:rsidP="00024C14"/>
    <w:p w:rsidR="00024C14" w:rsidRDefault="00024C14" w:rsidP="00024C14"/>
    <w:p w:rsidR="00024C14" w:rsidRPr="00DD17B9" w:rsidRDefault="00024C14" w:rsidP="00024C14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17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Подготовила: воспитатель </w:t>
      </w:r>
      <w:r w:rsidRPr="00DD17B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DD17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категории</w:t>
      </w:r>
    </w:p>
    <w:p w:rsidR="00024C14" w:rsidRPr="00DD17B9" w:rsidRDefault="00024C14" w:rsidP="00024C14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17B9">
        <w:rPr>
          <w:rFonts w:ascii="Times New Roman" w:hAnsi="Times New Roman" w:cs="Times New Roman"/>
          <w:b/>
          <w:color w:val="C00000"/>
          <w:sz w:val="28"/>
          <w:szCs w:val="28"/>
        </w:rPr>
        <w:t>Сугоняко Римма Михайловна</w:t>
      </w:r>
    </w:p>
    <w:p w:rsidR="000A35BB" w:rsidRDefault="000A35BB" w:rsidP="00E94EA8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0450" cy="4095115"/>
            <wp:effectExtent l="285750" t="228600" r="266700" b="191135"/>
            <wp:wrapSquare wrapText="bothSides"/>
            <wp:docPr id="7" name="Рисунок 1" descr="C:\Users\Admin\Desktop\Новая папка (2)\IMG_20160908_10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IMG_20160908_101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095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Pr="00DD17B9" w:rsidRDefault="00D605BE" w:rsidP="000A35BB">
      <w:pPr>
        <w:pStyle w:val="a4"/>
        <w:spacing w:before="0" w:beforeAutospacing="0" w:after="0" w:afterAutospacing="0"/>
        <w:ind w:firstLine="709"/>
        <w:rPr>
          <w:rFonts w:ascii="Ariston" w:hAnsi="Ariston"/>
          <w:color w:val="7030A0"/>
          <w:sz w:val="44"/>
          <w:szCs w:val="44"/>
        </w:rPr>
      </w:pPr>
      <w:r w:rsidRPr="00DD17B9">
        <w:rPr>
          <w:rStyle w:val="a3"/>
          <w:rFonts w:ascii="Ariston" w:hAnsi="Ariston"/>
          <w:color w:val="7030A0"/>
          <w:sz w:val="44"/>
          <w:szCs w:val="44"/>
          <w:u w:val="single"/>
          <w:bdr w:val="none" w:sz="0" w:space="0" w:color="auto" w:frame="1"/>
        </w:rPr>
        <w:t>«Земля – наш дом, природа – наша мать,</w:t>
      </w:r>
      <w:r w:rsidRPr="00DD17B9">
        <w:rPr>
          <w:rFonts w:ascii="Ariston" w:hAnsi="Ariston"/>
          <w:bCs/>
          <w:color w:val="7030A0"/>
          <w:sz w:val="44"/>
          <w:szCs w:val="44"/>
          <w:u w:val="single"/>
          <w:bdr w:val="none" w:sz="0" w:space="0" w:color="auto" w:frame="1"/>
        </w:rPr>
        <w:br/>
      </w:r>
      <w:r w:rsidRPr="00DD17B9">
        <w:rPr>
          <w:rStyle w:val="a3"/>
          <w:rFonts w:ascii="Ariston" w:hAnsi="Ariston"/>
          <w:color w:val="7030A0"/>
          <w:sz w:val="44"/>
          <w:szCs w:val="44"/>
          <w:u w:val="single"/>
          <w:bdr w:val="none" w:sz="0" w:space="0" w:color="auto" w:frame="1"/>
        </w:rPr>
        <w:t>Об этом человек не должен забывать!»</w:t>
      </w: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605BE" w:rsidRDefault="00D605BE" w:rsidP="00DD17B9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DD17B9" w:rsidRDefault="00DD17B9" w:rsidP="00DD17B9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E94EA8" w:rsidRPr="00C56695" w:rsidRDefault="00E94EA8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56695">
        <w:rPr>
          <w:color w:val="333333"/>
          <w:sz w:val="28"/>
          <w:szCs w:val="28"/>
        </w:rPr>
        <w:t>Человечество стоит перед лицом</w:t>
      </w:r>
      <w:r w:rsidRPr="00C56695">
        <w:rPr>
          <w:rStyle w:val="apple-converted-space"/>
          <w:color w:val="333333"/>
          <w:sz w:val="28"/>
          <w:szCs w:val="28"/>
        </w:rPr>
        <w:t> </w:t>
      </w:r>
      <w:r w:rsidRPr="00024C14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экологической катастрофы</w:t>
      </w:r>
      <w:r w:rsidRPr="00C56695">
        <w:rPr>
          <w:color w:val="333333"/>
          <w:sz w:val="28"/>
          <w:szCs w:val="28"/>
        </w:rPr>
        <w:t xml:space="preserve">. Причиной </w:t>
      </w:r>
      <w:r w:rsidRPr="00024C14">
        <w:rPr>
          <w:color w:val="333333"/>
          <w:sz w:val="28"/>
          <w:szCs w:val="28"/>
        </w:rPr>
        <w:t>нарушения</w:t>
      </w:r>
      <w:r w:rsidR="00C56695" w:rsidRPr="00024C14">
        <w:rPr>
          <w:color w:val="333333"/>
          <w:sz w:val="28"/>
          <w:szCs w:val="28"/>
        </w:rPr>
        <w:t xml:space="preserve"> </w:t>
      </w:r>
      <w:r w:rsidRPr="00024C14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экологического</w:t>
      </w:r>
      <w:r w:rsidRPr="00C56695">
        <w:rPr>
          <w:rStyle w:val="apple-converted-space"/>
          <w:color w:val="333333"/>
          <w:sz w:val="28"/>
          <w:szCs w:val="28"/>
        </w:rPr>
        <w:t> </w:t>
      </w:r>
      <w:r w:rsidRPr="00C56695">
        <w:rPr>
          <w:color w:val="333333"/>
          <w:sz w:val="28"/>
          <w:szCs w:val="28"/>
        </w:rPr>
        <w:t>равновесия послужило потребительское отношение людей к окружающему миру. Сегодня</w:t>
      </w:r>
      <w:r w:rsidRPr="00C56695">
        <w:rPr>
          <w:rStyle w:val="apple-converted-space"/>
          <w:color w:val="333333"/>
          <w:sz w:val="28"/>
          <w:szCs w:val="28"/>
        </w:rPr>
        <w:t> </w:t>
      </w:r>
      <w:r w:rsidRPr="00024C14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экология</w:t>
      </w:r>
      <w:r w:rsidRPr="00C56695">
        <w:rPr>
          <w:rStyle w:val="apple-converted-space"/>
          <w:color w:val="333333"/>
          <w:sz w:val="28"/>
          <w:szCs w:val="28"/>
        </w:rPr>
        <w:t> </w:t>
      </w:r>
      <w:r w:rsidRPr="00C56695">
        <w:rPr>
          <w:color w:val="333333"/>
          <w:sz w:val="28"/>
          <w:szCs w:val="28"/>
        </w:rPr>
        <w:t>– не только наука о взаимоотношениях живых организмов друг с другом и с окружающей</w:t>
      </w:r>
      <w:r w:rsidRPr="00C56695">
        <w:rPr>
          <w:rStyle w:val="apple-converted-space"/>
          <w:color w:val="333333"/>
          <w:sz w:val="28"/>
          <w:szCs w:val="28"/>
        </w:rPr>
        <w:t> </w:t>
      </w:r>
      <w:r w:rsidRPr="00024C14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средой</w:t>
      </w:r>
      <w:r w:rsidRPr="00024C14">
        <w:rPr>
          <w:b/>
          <w:color w:val="333333"/>
          <w:sz w:val="28"/>
          <w:szCs w:val="28"/>
        </w:rPr>
        <w:t>,</w:t>
      </w:r>
      <w:r w:rsidRPr="00C56695">
        <w:rPr>
          <w:color w:val="333333"/>
          <w:sz w:val="28"/>
          <w:szCs w:val="28"/>
        </w:rPr>
        <w:t xml:space="preserve"> это мировоззрение.</w:t>
      </w:r>
    </w:p>
    <w:p w:rsidR="00E94EA8" w:rsidRPr="00C56695" w:rsidRDefault="00E94EA8" w:rsidP="000A35BB">
      <w:pPr>
        <w:pStyle w:val="a4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56695">
        <w:rPr>
          <w:color w:val="333333"/>
          <w:sz w:val="28"/>
          <w:szCs w:val="28"/>
        </w:rPr>
        <w:t xml:space="preserve">В наше время, как и на протяжении многих веков, жизнь человека является неотъемлемой частью природы. Мир, который окружал </w:t>
      </w:r>
      <w:proofErr w:type="gramStart"/>
      <w:r w:rsidRPr="00C56695">
        <w:rPr>
          <w:color w:val="333333"/>
          <w:sz w:val="28"/>
          <w:szCs w:val="28"/>
        </w:rPr>
        <w:t>наших</w:t>
      </w:r>
      <w:proofErr w:type="gramEnd"/>
      <w:r w:rsidRPr="00C56695">
        <w:rPr>
          <w:color w:val="333333"/>
          <w:sz w:val="28"/>
          <w:szCs w:val="28"/>
        </w:rPr>
        <w:t xml:space="preserve"> </w:t>
      </w:r>
      <w:proofErr w:type="spellStart"/>
      <w:r w:rsidRPr="00C56695">
        <w:rPr>
          <w:color w:val="333333"/>
          <w:sz w:val="28"/>
          <w:szCs w:val="28"/>
        </w:rPr>
        <w:t>праотцов</w:t>
      </w:r>
      <w:proofErr w:type="spellEnd"/>
      <w:r w:rsidRPr="00C56695">
        <w:rPr>
          <w:color w:val="333333"/>
          <w:sz w:val="28"/>
          <w:szCs w:val="28"/>
        </w:rPr>
        <w:t>, наполнялся определённым смыслом. Наши праотцы боготворили природу, приписывали ей человеческие действия и переживания, оживляли и одухотворяли её. Мне кажется, что современному ребёнку важно научиться осознавать, что природа-мать – это колыбель всего живого на земле, важно раскрыть новое в знакомом и знакомое в новом, выявляя простейшие закономерности и связи. В результате своими действиями необходимо поддерживать в ребёнке чувство общности и единения с природой, способствовать овладению в</w:t>
      </w:r>
      <w:r w:rsidRPr="0067542E">
        <w:rPr>
          <w:rStyle w:val="apple-converted-space"/>
          <w:color w:val="333333"/>
          <w:sz w:val="28"/>
          <w:szCs w:val="28"/>
        </w:rPr>
        <w:t> </w:t>
      </w:r>
      <w:r w:rsidRPr="0067542E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дошкольном</w:t>
      </w:r>
      <w:r w:rsidRPr="0067542E">
        <w:rPr>
          <w:rStyle w:val="apple-converted-space"/>
          <w:b/>
          <w:color w:val="333333"/>
          <w:sz w:val="28"/>
          <w:szCs w:val="28"/>
        </w:rPr>
        <w:t> </w:t>
      </w:r>
      <w:r w:rsidRPr="00C56695">
        <w:rPr>
          <w:color w:val="333333"/>
          <w:sz w:val="28"/>
          <w:szCs w:val="28"/>
        </w:rPr>
        <w:t>возрасте гармоничными способами взаимодействия с нею.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Детей дошкольного возраста чаще всего называют «почемучками». У них велика потребность в познании, желание открывать мир, людей, природу.</w:t>
      </w:r>
      <w:r w:rsidRPr="0067542E">
        <w:rPr>
          <w:rStyle w:val="apple-converted-space"/>
          <w:b/>
          <w:bCs/>
          <w:sz w:val="28"/>
          <w:szCs w:val="28"/>
        </w:rPr>
        <w:t> </w:t>
      </w:r>
      <w:r w:rsidRPr="0067542E">
        <w:rPr>
          <w:sz w:val="28"/>
          <w:szCs w:val="28"/>
        </w:rPr>
        <w:t xml:space="preserve">В силу своих возрастных особенностей они всегда готовы откликнуться на всё окружающее, новое в жизни. Именно экологическая деятельность даёт дошкольнику возможность контакта с окружающим миром, убедительные, яркие, наглядные ответы на возникающие вопросы. Эта деятельность </w:t>
      </w:r>
      <w:r w:rsidRPr="0067542E">
        <w:rPr>
          <w:sz w:val="28"/>
          <w:szCs w:val="28"/>
        </w:rPr>
        <w:lastRenderedPageBreak/>
        <w:t>удовлетворяет и естественную потребность дошкольников в движении, позволяя им быть на свежем воздухе в любое время дня и года.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Конечно, возможность воспитания экологической культуры у подрастающего поколения, заложенные в экологической деятельности, не реализуются сами по себе – необходима целенаправленная систематическая деятельность педагогов, родителей, разработка программ, маршрутов, методических рекомендаций.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Можно выделить основные задачи работы в экологическом воспитании:</w:t>
      </w:r>
    </w:p>
    <w:p w:rsidR="0067542E" w:rsidRPr="0067542E" w:rsidRDefault="0067542E" w:rsidP="000A35B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hAnsi="Times New Roman" w:cs="Times New Roman"/>
          <w:sz w:val="28"/>
          <w:szCs w:val="28"/>
        </w:rPr>
      </w:pPr>
      <w:r w:rsidRPr="0067542E">
        <w:rPr>
          <w:rFonts w:ascii="Times New Roman" w:hAnsi="Times New Roman" w:cs="Times New Roman"/>
          <w:sz w:val="28"/>
          <w:szCs w:val="28"/>
        </w:rPr>
        <w:t>на примере ближнего природного окружения познакомить дошкольников с окружающим миром, помочь им осознать своё место в нём;</w:t>
      </w:r>
    </w:p>
    <w:p w:rsidR="0067542E" w:rsidRPr="0067542E" w:rsidRDefault="0067542E" w:rsidP="000A35B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hAnsi="Times New Roman" w:cs="Times New Roman"/>
          <w:sz w:val="28"/>
          <w:szCs w:val="28"/>
        </w:rPr>
      </w:pPr>
      <w:r w:rsidRPr="0067542E">
        <w:rPr>
          <w:rFonts w:ascii="Times New Roman" w:hAnsi="Times New Roman" w:cs="Times New Roman"/>
          <w:sz w:val="28"/>
          <w:szCs w:val="28"/>
        </w:rPr>
        <w:t>нравственное воспитание дошкольников, развивать доброе, заботливое отношение к природе и людям;</w:t>
      </w:r>
    </w:p>
    <w:p w:rsidR="0067542E" w:rsidRPr="0067542E" w:rsidRDefault="0067542E" w:rsidP="000A35B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 w:firstLine="709"/>
        <w:rPr>
          <w:rFonts w:ascii="Times New Roman" w:hAnsi="Times New Roman" w:cs="Times New Roman"/>
          <w:sz w:val="28"/>
          <w:szCs w:val="28"/>
        </w:rPr>
      </w:pPr>
      <w:r w:rsidRPr="0067542E">
        <w:rPr>
          <w:rFonts w:ascii="Times New Roman" w:hAnsi="Times New Roman" w:cs="Times New Roman"/>
          <w:sz w:val="28"/>
          <w:szCs w:val="28"/>
        </w:rPr>
        <w:t>способствовать физическому развитию ребёнка, его оздоровлению;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Эти задачи решаются в процессе проведения наблюдений, непосредственно образовательной деятельности, экскурсий, игр, опытов в природе.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При планировании работы с детьми, содержание экологического воспитания последовательно выстраивается в соответствии с региональными особенностями сезонных явлений и срокам их протекания. Краеведение ─ 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 на основе своего края, во всём многообразии её форм и методов имеет огромное воспитательное воздействие на формирование личности ребенка дошкольного возраста.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Краеведческий материал имеет большое значение в расширении кругозора детей, развитии их интеллектуального потенциала. Интерес побуждает детей получить как можно больше информации о родном крае, что способствует воспитанию таких чувств, как привязанность, любовь, питающих, в свою очередь, потребность, желание узнать как можно больше нового о своей малой Родине.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За время пребывания в детском саду ребенок должен научиться замечать и выделять характерные особенности сезона, устанавливать простейшие связи и зависимости между предметами и явлениями, приобрести достаточно систематические знания о жизни животных и растений, то общие задачи, которые конкретизируются в зависимости от возраста детей: постепенно расширяются и усложняются.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 xml:space="preserve">В средней группе дети должны знать, какие явления характерны для каждого времени года, выделять некоторые признаки сезона, например: осенью созревают плоды, улетают птицы, опадают листья. В этом же возрасте малыши уже могут устанавливать простейшие связи, например: между внешним видом </w:t>
      </w:r>
      <w:r w:rsidRPr="0067542E">
        <w:rPr>
          <w:sz w:val="28"/>
          <w:szCs w:val="28"/>
        </w:rPr>
        <w:lastRenderedPageBreak/>
        <w:t>овощей и фруктов и степенью их зрелости, между свойствами снега и состоянием погоды, между трудом людей и временем года. Воспитатель подводит ребят к пониманию зависимости жизни животных от сезона, необходимости создания определенных условий для роста растений.</w:t>
      </w:r>
    </w:p>
    <w:p w:rsid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Дети старшей группы должны знать и самостоятельно выделять несколько характерных признаков сезона, особенности его начала и конца, знать последовательность времен года; устанавливать зависимость между состоянием неживой природы, растительным миром, трудом и бытом людей.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В подготовительной к школе группе ребята могут уже объяснить некоторые причинные, последовательные и временные связи; сравнивать не только резко отличающиеся, но и сначала похожие «смежные» сезоны, находя отличительные, сходные и общие признаки; давая характеристику сезона, могут выделять признаки неживой природы, растительного и животного мира, труда и быта людей.</w:t>
      </w:r>
    </w:p>
    <w:p w:rsid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color w:val="333333"/>
          <w:sz w:val="28"/>
          <w:szCs w:val="28"/>
        </w:rPr>
      </w:pPr>
      <w:r w:rsidRPr="0067542E">
        <w:rPr>
          <w:sz w:val="28"/>
          <w:szCs w:val="28"/>
        </w:rPr>
        <w:t>Большое внимание должно уделяться 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детей, даёт возможность дошкольникам почувствовать себя «взрослыми», а папе и маме – лучше понять мир ребёнка. Во время экскурсий, подходов и дети, и взрослые имеют возможность проявлять такие качества и умения, которые не требуются в повседневных условиях. 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  <w:r w:rsidR="00383301" w:rsidRPr="00383301">
        <w:rPr>
          <w:sz w:val="28"/>
          <w:szCs w:val="28"/>
        </w:rPr>
        <w:t xml:space="preserve"> Полезны и интересны для детей выходы на природу. </w:t>
      </w:r>
      <w:r w:rsidR="00383301">
        <w:rPr>
          <w:sz w:val="28"/>
          <w:szCs w:val="28"/>
        </w:rPr>
        <w:t>Разработана</w:t>
      </w:r>
      <w:r w:rsidR="00383301" w:rsidRPr="00383301">
        <w:rPr>
          <w:sz w:val="28"/>
          <w:szCs w:val="28"/>
        </w:rPr>
        <w:t xml:space="preserve"> картотека экскурсий на окружающие природные объекты по временам года, в ходе которых дети имеют возможность наблюдать за всходами, ростом, созреванием, цветением, увяданием уникальных видов растений. Знакомство с  природным окружением вызывают у детей положительные чувства и эмоции, а так же стремление и желание ребёнка выразить на бумаге, в речи, в играх, то, что увидел.  Организованные </w:t>
      </w:r>
      <w:r w:rsidR="00383301">
        <w:rPr>
          <w:sz w:val="28"/>
          <w:szCs w:val="28"/>
        </w:rPr>
        <w:t xml:space="preserve">экскурсии </w:t>
      </w:r>
      <w:r w:rsidR="00383301" w:rsidRPr="00383301">
        <w:rPr>
          <w:sz w:val="28"/>
          <w:szCs w:val="28"/>
        </w:rPr>
        <w:t xml:space="preserve">в природу - </w:t>
      </w:r>
      <w:r w:rsidR="00383301">
        <w:rPr>
          <w:sz w:val="28"/>
          <w:szCs w:val="28"/>
        </w:rPr>
        <w:t>э</w:t>
      </w:r>
      <w:r w:rsidR="00383301" w:rsidRPr="00383301">
        <w:rPr>
          <w:sz w:val="28"/>
          <w:szCs w:val="28"/>
        </w:rPr>
        <w:t>то интересное комплексное мероприятие, в процессе которого решаются разные педагогические задачи: оздоровительные, познавательные, природоохранные, эстетические</w:t>
      </w:r>
      <w:r w:rsidR="00383301">
        <w:rPr>
          <w:sz w:val="28"/>
          <w:szCs w:val="28"/>
        </w:rPr>
        <w:t>. Во время экскурсий</w:t>
      </w:r>
      <w:r w:rsidR="00383301" w:rsidRPr="00383301">
        <w:rPr>
          <w:sz w:val="28"/>
          <w:szCs w:val="28"/>
        </w:rPr>
        <w:t xml:space="preserve"> мы вместе с детьми заготавливаем лекарственные травы, собираем природный материал для кол</w:t>
      </w:r>
      <w:r w:rsidR="00383301" w:rsidRPr="00383301">
        <w:rPr>
          <w:sz w:val="28"/>
          <w:szCs w:val="28"/>
        </w:rPr>
        <w:softHyphen/>
        <w:t>лекций, исследуем растения, почву.</w:t>
      </w:r>
      <w:r>
        <w:rPr>
          <w:color w:val="333333"/>
          <w:sz w:val="28"/>
          <w:szCs w:val="28"/>
        </w:rPr>
        <w:t xml:space="preserve"> </w:t>
      </w:r>
    </w:p>
    <w:p w:rsidR="0067542E" w:rsidRPr="0067542E" w:rsidRDefault="0067542E" w:rsidP="000A35BB">
      <w:pPr>
        <w:pStyle w:val="a4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67542E">
        <w:rPr>
          <w:sz w:val="28"/>
          <w:szCs w:val="28"/>
        </w:rPr>
        <w:t>Делая вывод можно сказать, что в наш век унижения и уничтожения природы, надругательства над</w:t>
      </w:r>
      <w:r w:rsidRPr="0067542E">
        <w:rPr>
          <w:rStyle w:val="apple-converted-space"/>
          <w:sz w:val="28"/>
          <w:szCs w:val="28"/>
        </w:rPr>
        <w:t> </w:t>
      </w:r>
      <w:r w:rsidRPr="0067542E">
        <w:rPr>
          <w:rStyle w:val="a3"/>
          <w:b w:val="0"/>
          <w:sz w:val="28"/>
          <w:szCs w:val="28"/>
          <w:bdr w:val="none" w:sz="0" w:space="0" w:color="auto" w:frame="1"/>
        </w:rPr>
        <w:t>средой</w:t>
      </w:r>
      <w:r w:rsidRPr="0067542E">
        <w:rPr>
          <w:rStyle w:val="apple-converted-space"/>
          <w:sz w:val="28"/>
          <w:szCs w:val="28"/>
        </w:rPr>
        <w:t> </w:t>
      </w:r>
      <w:r w:rsidRPr="0067542E">
        <w:rPr>
          <w:sz w:val="28"/>
          <w:szCs w:val="28"/>
        </w:rPr>
        <w:t xml:space="preserve">обитания нет важнее задачи, чем привить ребёнку идею активного действенного добра по отношению к природе. Он должен понять, что для человека нет ничего зазорного в чувстве братства </w:t>
      </w:r>
      <w:proofErr w:type="gramStart"/>
      <w:r w:rsidRPr="0067542E">
        <w:rPr>
          <w:sz w:val="28"/>
          <w:szCs w:val="28"/>
        </w:rPr>
        <w:t>со всем</w:t>
      </w:r>
      <w:proofErr w:type="gramEnd"/>
      <w:r w:rsidRPr="0067542E">
        <w:rPr>
          <w:sz w:val="28"/>
          <w:szCs w:val="28"/>
        </w:rPr>
        <w:t xml:space="preserve"> живущим и растущим на Земле.</w:t>
      </w:r>
    </w:p>
    <w:p w:rsidR="00E363E6" w:rsidRPr="00C56695" w:rsidRDefault="00E363E6" w:rsidP="00D605BE">
      <w:pPr>
        <w:rPr>
          <w:rFonts w:ascii="Times New Roman" w:hAnsi="Times New Roman" w:cs="Times New Roman"/>
          <w:sz w:val="28"/>
          <w:szCs w:val="28"/>
        </w:rPr>
      </w:pPr>
    </w:p>
    <w:sectPr w:rsidR="00E363E6" w:rsidRPr="00C56695" w:rsidSect="000A35BB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3D1"/>
    <w:multiLevelType w:val="multilevel"/>
    <w:tmpl w:val="03B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C1BBF"/>
    <w:multiLevelType w:val="multilevel"/>
    <w:tmpl w:val="57A6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B45C0"/>
    <w:multiLevelType w:val="multilevel"/>
    <w:tmpl w:val="500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61021"/>
    <w:multiLevelType w:val="multilevel"/>
    <w:tmpl w:val="067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E7596"/>
    <w:multiLevelType w:val="multilevel"/>
    <w:tmpl w:val="A30C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3E6"/>
    <w:rsid w:val="00024C14"/>
    <w:rsid w:val="00052BE6"/>
    <w:rsid w:val="000A35BB"/>
    <w:rsid w:val="0037498B"/>
    <w:rsid w:val="00383301"/>
    <w:rsid w:val="00403E56"/>
    <w:rsid w:val="004B43C5"/>
    <w:rsid w:val="0054546E"/>
    <w:rsid w:val="00550968"/>
    <w:rsid w:val="00583370"/>
    <w:rsid w:val="0067542E"/>
    <w:rsid w:val="007418EB"/>
    <w:rsid w:val="007641A6"/>
    <w:rsid w:val="00980DA9"/>
    <w:rsid w:val="00A94F3C"/>
    <w:rsid w:val="00C56695"/>
    <w:rsid w:val="00D5389B"/>
    <w:rsid w:val="00D605BE"/>
    <w:rsid w:val="00DD17B9"/>
    <w:rsid w:val="00E363E6"/>
    <w:rsid w:val="00E9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9B"/>
  </w:style>
  <w:style w:type="paragraph" w:styleId="1">
    <w:name w:val="heading 1"/>
    <w:basedOn w:val="a"/>
    <w:next w:val="a"/>
    <w:link w:val="10"/>
    <w:uiPriority w:val="9"/>
    <w:qFormat/>
    <w:rsid w:val="00E94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3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3E6"/>
    <w:rPr>
      <w:b/>
      <w:bCs/>
    </w:rPr>
  </w:style>
  <w:style w:type="character" w:customStyle="1" w:styleId="apple-converted-space">
    <w:name w:val="apple-converted-space"/>
    <w:basedOn w:val="a0"/>
    <w:rsid w:val="00E363E6"/>
  </w:style>
  <w:style w:type="character" w:customStyle="1" w:styleId="40">
    <w:name w:val="Заголовок 4 Знак"/>
    <w:basedOn w:val="a0"/>
    <w:link w:val="4"/>
    <w:uiPriority w:val="9"/>
    <w:rsid w:val="004B43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4B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B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4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8">
    <w:name w:val="c18"/>
    <w:basedOn w:val="a"/>
    <w:rsid w:val="00C5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6695"/>
  </w:style>
  <w:style w:type="paragraph" w:customStyle="1" w:styleId="c3">
    <w:name w:val="c3"/>
    <w:basedOn w:val="a"/>
    <w:rsid w:val="00C5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C5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689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9D7A-FE9B-4E88-8B6F-F9E7D9BA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2016-12-09T01:01:00Z</cp:lastPrinted>
  <dcterms:created xsi:type="dcterms:W3CDTF">2016-11-27T06:58:00Z</dcterms:created>
  <dcterms:modified xsi:type="dcterms:W3CDTF">2017-11-07T12:26:00Z</dcterms:modified>
</cp:coreProperties>
</file>