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8CE" w:rsidRDefault="00FA48CE" w:rsidP="00FA48CE">
      <w:pPr>
        <w:shd w:val="clear" w:color="auto" w:fill="FFFFFF"/>
        <w:spacing w:after="0" w:line="240" w:lineRule="auto"/>
        <w:jc w:val="center"/>
        <w:rPr>
          <w:rFonts w:eastAsia="Times New Roman"/>
          <w:b/>
          <w:i/>
          <w:iCs/>
          <w:lang w:eastAsia="ru-RU"/>
        </w:rPr>
      </w:pPr>
      <w:bookmarkStart w:id="0" w:name="_GoBack"/>
      <w:r w:rsidRPr="00FA48CE">
        <w:rPr>
          <w:rFonts w:eastAsia="Times New Roman"/>
          <w:b/>
          <w:i/>
          <w:iCs/>
          <w:lang w:eastAsia="ru-RU"/>
        </w:rPr>
        <w:t xml:space="preserve">Учебно-методическое обеспечение практики обучающихся </w:t>
      </w:r>
      <w:r>
        <w:rPr>
          <w:rFonts w:eastAsia="Times New Roman"/>
          <w:b/>
          <w:i/>
          <w:iCs/>
          <w:lang w:eastAsia="ru-RU"/>
        </w:rPr>
        <w:t xml:space="preserve">техникума </w:t>
      </w:r>
      <w:r w:rsidRPr="00FA48CE">
        <w:rPr>
          <w:rFonts w:eastAsia="Times New Roman"/>
          <w:b/>
          <w:i/>
          <w:iCs/>
          <w:lang w:eastAsia="ru-RU"/>
        </w:rPr>
        <w:t>как одно их условий реализации ФГОС СПО</w:t>
      </w:r>
    </w:p>
    <w:p w:rsidR="00FA48CE" w:rsidRPr="00FA48CE" w:rsidRDefault="00FA48CE" w:rsidP="00FA48CE">
      <w:pPr>
        <w:shd w:val="clear" w:color="auto" w:fill="FFFFFF"/>
        <w:spacing w:after="0" w:line="240" w:lineRule="auto"/>
        <w:jc w:val="center"/>
        <w:rPr>
          <w:rFonts w:eastAsia="Times New Roman"/>
          <w:b/>
          <w:lang w:eastAsia="ru-RU"/>
        </w:rPr>
      </w:pPr>
    </w:p>
    <w:bookmarkEnd w:id="0"/>
    <w:p w:rsidR="00FA48CE" w:rsidRPr="00FA48CE" w:rsidRDefault="00FA48CE" w:rsidP="00FA48CE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A48CE">
        <w:rPr>
          <w:rFonts w:eastAsia="Times New Roman"/>
          <w:lang w:eastAsia="ru-RU"/>
        </w:rPr>
        <w:t xml:space="preserve">Руководствуясь целями и задачами среднего профессионального образования, зафиксированными в Законе «Об образовании в Российской Федерации», </w:t>
      </w:r>
      <w:r>
        <w:rPr>
          <w:rFonts w:eastAsia="Times New Roman"/>
          <w:lang w:eastAsia="ru-RU"/>
        </w:rPr>
        <w:t>техникум</w:t>
      </w:r>
      <w:r w:rsidRPr="00FA48CE">
        <w:rPr>
          <w:rFonts w:eastAsia="Times New Roman"/>
          <w:lang w:eastAsia="ru-RU"/>
        </w:rPr>
        <w:t xml:space="preserve"> обеспечивает достижение поставленной цели соответствующим содержанием профессионального образования, которое отражено в основной профессиональной образовательной программе </w:t>
      </w:r>
      <w:r>
        <w:rPr>
          <w:rFonts w:eastAsia="Times New Roman"/>
          <w:lang w:eastAsia="ru-RU"/>
        </w:rPr>
        <w:t>по реализуемой специальности</w:t>
      </w:r>
      <w:r w:rsidRPr="00FA48CE">
        <w:rPr>
          <w:rFonts w:eastAsia="Times New Roman"/>
          <w:lang w:eastAsia="ru-RU"/>
        </w:rPr>
        <w:t>.</w:t>
      </w:r>
    </w:p>
    <w:p w:rsidR="00FA48CE" w:rsidRPr="00FA48CE" w:rsidRDefault="00FA48CE" w:rsidP="00FA48CE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A48CE">
        <w:rPr>
          <w:rFonts w:eastAsia="Times New Roman"/>
          <w:lang w:eastAsia="ru-RU"/>
        </w:rPr>
        <w:t xml:space="preserve">В ФГОС СПО сформулировано одно из условий реализации ОПОП – это обеспеченность учебно-программной документацией по всем дисциплинам, междисциплинарным комплексам и профессиональным модулям. Практика является обязательным разделом образовательной программы и представляет собой вид учебных занятий, обеспечивающих практико-ориентированную подготовку обучающихся. Поэтому учебно-методическое обеспечение практики обучающихся </w:t>
      </w:r>
      <w:r>
        <w:rPr>
          <w:rFonts w:eastAsia="Times New Roman"/>
          <w:lang w:eastAsia="ru-RU"/>
        </w:rPr>
        <w:t xml:space="preserve">техникума </w:t>
      </w:r>
      <w:r w:rsidRPr="00FA48CE">
        <w:rPr>
          <w:rFonts w:eastAsia="Times New Roman"/>
          <w:lang w:eastAsia="ru-RU"/>
        </w:rPr>
        <w:t>представляет собой совокупность средств обучения и технологий их использования, организационно-педагогических условий, проектируемых руководителем практики в целях достижения обучающимися запланированных результатов.</w:t>
      </w:r>
    </w:p>
    <w:p w:rsidR="00FA48CE" w:rsidRPr="00FA48CE" w:rsidRDefault="00FA48CE" w:rsidP="00FA48CE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FA48CE">
        <w:rPr>
          <w:rFonts w:eastAsia="Times New Roman"/>
          <w:lang w:eastAsia="ru-RU"/>
        </w:rPr>
        <w:t xml:space="preserve">Структура учебно-методического обеспечения </w:t>
      </w:r>
      <w:proofErr w:type="gramStart"/>
      <w:r w:rsidRPr="00FA48CE">
        <w:rPr>
          <w:rFonts w:eastAsia="Times New Roman"/>
          <w:lang w:eastAsia="ru-RU"/>
        </w:rPr>
        <w:t>практики</w:t>
      </w:r>
      <w:proofErr w:type="gramEnd"/>
      <w:r w:rsidRPr="00FA48CE">
        <w:rPr>
          <w:rFonts w:eastAsia="Times New Roman"/>
          <w:lang w:eastAsia="ru-RU"/>
        </w:rPr>
        <w:t xml:space="preserve"> обучающихся состоит из трёх блоков: блок нормативной и программной документации, блок методических материалов, блок средств контроля.</w:t>
      </w:r>
    </w:p>
    <w:p w:rsidR="00FA48CE" w:rsidRPr="00FA48CE" w:rsidRDefault="00FA48CE" w:rsidP="00FA48CE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FA48CE">
        <w:rPr>
          <w:rFonts w:eastAsia="Times New Roman"/>
          <w:lang w:eastAsia="ru-RU"/>
        </w:rPr>
        <w:t xml:space="preserve">В блок нормативной и программной документации входят </w:t>
      </w:r>
      <w:r>
        <w:rPr>
          <w:rFonts w:eastAsia="Times New Roman"/>
          <w:lang w:eastAsia="ru-RU"/>
        </w:rPr>
        <w:t>следующие документы: ФГОС СПО</w:t>
      </w:r>
      <w:r w:rsidRPr="00FA48CE">
        <w:rPr>
          <w:rFonts w:eastAsia="Times New Roman"/>
          <w:lang w:eastAsia="ru-RU"/>
        </w:rPr>
        <w:t>; Положение о практике обуча</w:t>
      </w:r>
      <w:r>
        <w:rPr>
          <w:rFonts w:eastAsia="Times New Roman"/>
          <w:lang w:eastAsia="ru-RU"/>
        </w:rPr>
        <w:t>ющихся, осваивающих ОПОП СПО</w:t>
      </w:r>
      <w:r w:rsidRPr="00FA48CE">
        <w:rPr>
          <w:rFonts w:eastAsia="Times New Roman"/>
          <w:lang w:eastAsia="ru-RU"/>
        </w:rPr>
        <w:t>; Порядок организации и осуществления образовательной деятельности по об</w:t>
      </w:r>
      <w:r>
        <w:rPr>
          <w:rFonts w:eastAsia="Times New Roman"/>
          <w:lang w:eastAsia="ru-RU"/>
        </w:rPr>
        <w:t>разовательным программам СПО</w:t>
      </w:r>
      <w:r w:rsidRPr="00FA48CE">
        <w:rPr>
          <w:rFonts w:eastAsia="Times New Roman"/>
          <w:lang w:eastAsia="ru-RU"/>
        </w:rPr>
        <w:t xml:space="preserve">.   Указанные документы являются основополагающими для разработки рабочих программ учебной и производственной практик. Целью разработки рабочей программы практики является конкретизация требований ФГОС СПО к результатам освоения программы практики и объёма практики, необходимых для достижения обучающимися запланированных результатов по практике. Рабочая программа практики разрабатывается в соответствии с требованиями, закреплёнными в локальном положении.  Далее программа проходит техническую и содержательную экспертизу, которую осуществляют эксперты из числа преподавателей </w:t>
      </w:r>
      <w:r>
        <w:rPr>
          <w:rFonts w:eastAsia="Times New Roman"/>
          <w:lang w:eastAsia="ru-RU"/>
        </w:rPr>
        <w:t xml:space="preserve">техникума </w:t>
      </w:r>
      <w:r w:rsidRPr="00FA48CE">
        <w:rPr>
          <w:rFonts w:eastAsia="Times New Roman"/>
          <w:lang w:eastAsia="ru-RU"/>
        </w:rPr>
        <w:t>и работодателей; требования к уровню компетентности экспертов и порядок проведения экспертизы регламентированы положением об экспертном совете колледжа. Затем программа практики представляется на заседание экспертного совета колледжа, в ходе которого рассматривается вопрос о рекомендации для использования программы   в практике обучающихся. В обязательном порядке программа практики проходит процедуру согласования с работодателями; по итогам данной процедуры оформляется лист согласования. Дополнения и изменения в рабочую программу практики оформляются приказом директора колледжа.</w:t>
      </w:r>
    </w:p>
    <w:p w:rsidR="00FA48CE" w:rsidRPr="00FA48CE" w:rsidRDefault="00FA48CE" w:rsidP="00FA48CE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FA48CE">
        <w:rPr>
          <w:rFonts w:eastAsia="Times New Roman"/>
          <w:lang w:eastAsia="ru-RU"/>
        </w:rPr>
        <w:t>Рабочая программы практики является основополагающим документом для разработки методических материалов и средств контроля.</w:t>
      </w:r>
    </w:p>
    <w:p w:rsidR="00FA48CE" w:rsidRPr="00FA48CE" w:rsidRDefault="00FA48CE" w:rsidP="00FA48CE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FA48CE">
        <w:rPr>
          <w:rFonts w:eastAsia="Times New Roman"/>
          <w:lang w:eastAsia="ru-RU"/>
        </w:rPr>
        <w:t xml:space="preserve">Блок методических материалов составляют: методические рекомендации по организации и проведению конкретного вида практики для обучающихся колледжа, руководителей практики от </w:t>
      </w:r>
      <w:r>
        <w:rPr>
          <w:rFonts w:eastAsia="Times New Roman"/>
          <w:lang w:eastAsia="ru-RU"/>
        </w:rPr>
        <w:t xml:space="preserve">техникума </w:t>
      </w:r>
      <w:r w:rsidRPr="00FA48CE">
        <w:rPr>
          <w:rFonts w:eastAsia="Times New Roman"/>
          <w:lang w:eastAsia="ru-RU"/>
        </w:rPr>
        <w:t>и баз практики; методические рекомендации по выполнению задания практики обучающимися колледжа; методические рекомендации по заполнению форм отчётной документации обучающимися и др.</w:t>
      </w:r>
    </w:p>
    <w:p w:rsidR="00FA48CE" w:rsidRPr="00FA48CE" w:rsidRDefault="00FA48CE" w:rsidP="00FA48CE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FA48CE">
        <w:rPr>
          <w:rFonts w:eastAsia="Times New Roman"/>
          <w:lang w:eastAsia="ru-RU"/>
        </w:rPr>
        <w:t>Блок средств контроля предназначен для осуществления контроля и оценки качества выполнения задания практики. При разработке содержания данного блока руководитель практики учитывает требования, изложенные в ФГОС СПО и рабочей программе практики.</w:t>
      </w:r>
    </w:p>
    <w:p w:rsidR="00FA48CE" w:rsidRPr="00FA48CE" w:rsidRDefault="00FA48CE" w:rsidP="00FA48CE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FA48CE">
        <w:rPr>
          <w:rFonts w:eastAsia="Times New Roman"/>
          <w:lang w:eastAsia="ru-RU"/>
        </w:rPr>
        <w:t>Контроль и оценка практики обучающихся проводится на основе: результатов выполнения задания практики, аттестационного листа оценки освоения компетенций по итогам практики, характеристики практиканта, дневника практики, отчёта практиканта о выполнении задания практики.</w:t>
      </w:r>
    </w:p>
    <w:p w:rsidR="00FA48CE" w:rsidRPr="00FA48CE" w:rsidRDefault="00FA48CE" w:rsidP="00FA48CE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FA48CE">
        <w:rPr>
          <w:rFonts w:eastAsia="Times New Roman"/>
          <w:lang w:eastAsia="ru-RU"/>
        </w:rPr>
        <w:lastRenderedPageBreak/>
        <w:t>Задание на практику составляется   в соответствии с рабочей программой практики и направлено на формирование практического опыта, общих и профессиональных компетенций в рамках освоения профессиональных модулей ОПОП по специальности. Задание на практику согласовывается с организацией (базой практики).</w:t>
      </w:r>
    </w:p>
    <w:p w:rsidR="00FA48CE" w:rsidRPr="00FA48CE" w:rsidRDefault="00FA48CE" w:rsidP="00FA48CE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FA48CE">
        <w:rPr>
          <w:rFonts w:eastAsia="Times New Roman"/>
          <w:lang w:eastAsia="ru-RU"/>
        </w:rPr>
        <w:t xml:space="preserve">Аттестационный лист оценки освоения компетенций содержит сведения об уровне освоения обучающимися компетенций и формируется руководителем практики от организации (базы практики) и </w:t>
      </w:r>
      <w:r>
        <w:rPr>
          <w:rFonts w:eastAsia="Times New Roman"/>
          <w:lang w:eastAsia="ru-RU"/>
        </w:rPr>
        <w:t>техникума</w:t>
      </w:r>
      <w:r w:rsidRPr="00FA48CE">
        <w:rPr>
          <w:rFonts w:eastAsia="Times New Roman"/>
          <w:lang w:eastAsia="ru-RU"/>
        </w:rPr>
        <w:t>.</w:t>
      </w:r>
    </w:p>
    <w:p w:rsidR="00FA48CE" w:rsidRPr="00FA48CE" w:rsidRDefault="00FA48CE" w:rsidP="00FA48CE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FA48CE">
        <w:rPr>
          <w:rFonts w:eastAsia="Times New Roman"/>
          <w:lang w:eastAsia="ru-RU"/>
        </w:rPr>
        <w:t xml:space="preserve">Характеристика на практиканта составляется руководителем практики от организации и </w:t>
      </w:r>
      <w:r>
        <w:rPr>
          <w:rFonts w:eastAsia="Times New Roman"/>
          <w:lang w:eastAsia="ru-RU"/>
        </w:rPr>
        <w:t xml:space="preserve">техникума </w:t>
      </w:r>
      <w:r w:rsidRPr="00FA48CE">
        <w:rPr>
          <w:rFonts w:eastAsia="Times New Roman"/>
          <w:lang w:eastAsia="ru-RU"/>
        </w:rPr>
        <w:t>на основании аттестационного листа. Аттестационный лист и характеристика   заполняется на каждого обучающегося.</w:t>
      </w:r>
    </w:p>
    <w:p w:rsidR="00FA48CE" w:rsidRPr="00FA48CE" w:rsidRDefault="00FA48CE" w:rsidP="00FA48CE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FA48CE">
        <w:rPr>
          <w:rFonts w:eastAsia="Times New Roman"/>
          <w:lang w:eastAsia="ru-RU"/>
        </w:rPr>
        <w:t>По результатам практики обучающимся составляется отчёт, который утверждается организацией (базой практики). В отчёте практикант указывает результаты выполнения задания практики и трудности, возникшие при его выполнении.</w:t>
      </w:r>
    </w:p>
    <w:p w:rsidR="00FA48CE" w:rsidRPr="00FA48CE" w:rsidRDefault="00FA48CE" w:rsidP="00FA48CE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FA48CE">
        <w:rPr>
          <w:rFonts w:eastAsia="Times New Roman"/>
          <w:lang w:eastAsia="ru-RU"/>
        </w:rPr>
        <w:t>Итоговая отметка по практике выставляется на основании разработанных критериев.</w:t>
      </w:r>
    </w:p>
    <w:p w:rsidR="00FA48CE" w:rsidRPr="00FA48CE" w:rsidRDefault="00FA48CE" w:rsidP="00FA48CE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FA48CE">
        <w:rPr>
          <w:rFonts w:eastAsia="Times New Roman"/>
          <w:lang w:eastAsia="ru-RU"/>
        </w:rPr>
        <w:t xml:space="preserve">По итогам практики руководитель практики от </w:t>
      </w:r>
      <w:r>
        <w:rPr>
          <w:rFonts w:eastAsia="Times New Roman"/>
          <w:lang w:eastAsia="ru-RU"/>
        </w:rPr>
        <w:t xml:space="preserve">техникума </w:t>
      </w:r>
      <w:r w:rsidRPr="00FA48CE">
        <w:rPr>
          <w:rFonts w:eastAsia="Times New Roman"/>
          <w:lang w:eastAsia="ru-RU"/>
        </w:rPr>
        <w:t>заполняет ведомость</w:t>
      </w:r>
      <w:r w:rsidRPr="00FA48CE">
        <w:rPr>
          <w:rFonts w:eastAsia="Times New Roman"/>
          <w:b/>
          <w:bCs/>
          <w:i/>
          <w:iCs/>
          <w:lang w:eastAsia="ru-RU"/>
        </w:rPr>
        <w:t>,</w:t>
      </w:r>
      <w:r w:rsidRPr="00FA48CE">
        <w:rPr>
          <w:rFonts w:eastAsia="Times New Roman"/>
          <w:lang w:eastAsia="ru-RU"/>
        </w:rPr>
        <w:t> в которой указывает уровень освоения компетенций, наличие положительной или отрицательной характеристики, своевременность и качество заполнения дневника, отчёта и качество выполнения задания практики и выставляет общую отметку на основании вышеизложенных критериев.</w:t>
      </w:r>
    </w:p>
    <w:p w:rsidR="00FA48CE" w:rsidRPr="00FA48CE" w:rsidRDefault="00FA48CE" w:rsidP="00FA48CE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FA48CE">
        <w:rPr>
          <w:rFonts w:eastAsia="Times New Roman"/>
          <w:lang w:eastAsia="ru-RU"/>
        </w:rPr>
        <w:t>Руководитель практики составляет отчёт, в котором указывает проблемы, возникшие в процессе прохождения практики и предложения, направленные   на улучшение подготовки специалистов.</w:t>
      </w:r>
    </w:p>
    <w:p w:rsidR="00FA48CE" w:rsidRPr="00FA48CE" w:rsidRDefault="00FA48CE" w:rsidP="00FA48CE">
      <w:pPr>
        <w:shd w:val="clear" w:color="auto" w:fill="FFFFFF"/>
        <w:spacing w:after="0" w:line="240" w:lineRule="auto"/>
        <w:jc w:val="both"/>
        <w:rPr>
          <w:rFonts w:eastAsia="Times New Roman"/>
          <w:sz w:val="21"/>
          <w:szCs w:val="21"/>
          <w:lang w:eastAsia="ru-RU"/>
        </w:rPr>
      </w:pPr>
      <w:r w:rsidRPr="00FA48CE">
        <w:rPr>
          <w:rFonts w:eastAsia="Times New Roman"/>
          <w:lang w:eastAsia="ru-RU"/>
        </w:rPr>
        <w:t xml:space="preserve">Таким образом, нормативное, программное и методическое обеспечение практики обучающихся </w:t>
      </w:r>
      <w:r>
        <w:rPr>
          <w:rFonts w:eastAsia="Times New Roman"/>
          <w:lang w:eastAsia="ru-RU"/>
        </w:rPr>
        <w:t xml:space="preserve">техникума </w:t>
      </w:r>
      <w:r w:rsidRPr="00FA48CE">
        <w:rPr>
          <w:rFonts w:eastAsia="Times New Roman"/>
          <w:lang w:eastAsia="ru-RU"/>
        </w:rPr>
        <w:t xml:space="preserve">представляет собой, с одной стороны, необходимое условие реализации образовательной программы, а с другой стороны – способ реализации содержания образования, обеспечивающий соответствие </w:t>
      </w:r>
      <w:proofErr w:type="gramStart"/>
      <w:r w:rsidRPr="00FA48CE">
        <w:rPr>
          <w:rFonts w:eastAsia="Times New Roman"/>
          <w:lang w:eastAsia="ru-RU"/>
        </w:rPr>
        <w:t>индивидуальных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FA48CE">
        <w:rPr>
          <w:rFonts w:eastAsia="Times New Roman"/>
          <w:sz w:val="21"/>
          <w:szCs w:val="21"/>
          <w:lang w:eastAsia="ru-RU"/>
        </w:rPr>
        <w:t>достижений</w:t>
      </w:r>
      <w:proofErr w:type="gramEnd"/>
      <w:r w:rsidRPr="00FA48CE">
        <w:rPr>
          <w:rFonts w:eastAsia="Times New Roman"/>
          <w:sz w:val="21"/>
          <w:szCs w:val="21"/>
          <w:lang w:eastAsia="ru-RU"/>
        </w:rPr>
        <w:t xml:space="preserve"> обучающихся требованиям ФГОС СПО.</w:t>
      </w:r>
    </w:p>
    <w:p w:rsidR="00945654" w:rsidRDefault="00945654"/>
    <w:sectPr w:rsidR="00945654" w:rsidSect="002119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C0"/>
    <w:rsid w:val="0021197E"/>
    <w:rsid w:val="00945654"/>
    <w:rsid w:val="00B24DC0"/>
    <w:rsid w:val="00FA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2E623-3216-4E72-A7E9-037776F6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8672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83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260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4537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7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831</Words>
  <Characters>4740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2018-04-21T06:25:00Z</cp:lastPrinted>
  <dcterms:created xsi:type="dcterms:W3CDTF">2018-04-21T06:22:00Z</dcterms:created>
  <dcterms:modified xsi:type="dcterms:W3CDTF">2018-04-21T06:25:00Z</dcterms:modified>
</cp:coreProperties>
</file>