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5E" w:rsidRDefault="00400E5E" w:rsidP="00400E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i w:val="0"/>
          <w:iCs w:val="0"/>
          <w:color w:val="000000"/>
          <w:sz w:val="48"/>
          <w:szCs w:val="48"/>
        </w:rPr>
        <w:t>Ознакомление детей с ПДД</w:t>
      </w:r>
    </w:p>
    <w:p w:rsidR="00400E5E" w:rsidRDefault="00400E5E" w:rsidP="00400E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00E5E" w:rsidRDefault="00400E5E" w:rsidP="00400E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  <w:sz w:val="27"/>
          <w:szCs w:val="27"/>
        </w:rPr>
        <w:t xml:space="preserve">Воспитание культуры поведения на улице - актуальная задача сегодняшнего дня. Формирование дисциплинированности, организованности пребывания на улицах и дорогах, в общественном транспорте надо начинать ещё в раннем возрасте, поэтому данный вопрос является неотъемлемой частью воспитательного процесса в </w:t>
      </w:r>
      <w:proofErr w:type="spellStart"/>
      <w:r>
        <w:rPr>
          <w:rStyle w:val="a4"/>
          <w:i w:val="0"/>
          <w:iCs w:val="0"/>
          <w:color w:val="000000"/>
          <w:sz w:val="27"/>
          <w:szCs w:val="27"/>
        </w:rPr>
        <w:t>дошколь</w:t>
      </w:r>
      <w:proofErr w:type="spellEnd"/>
      <w:r>
        <w:rPr>
          <w:rStyle w:val="a4"/>
          <w:i w:val="0"/>
          <w:iCs w:val="0"/>
          <w:color w:val="000000"/>
          <w:sz w:val="27"/>
          <w:szCs w:val="27"/>
        </w:rPr>
        <w:t>-</w:t>
      </w:r>
    </w:p>
    <w:p w:rsidR="00400E5E" w:rsidRDefault="00400E5E" w:rsidP="00400E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i w:val="0"/>
          <w:iCs w:val="0"/>
          <w:color w:val="000000"/>
          <w:sz w:val="27"/>
          <w:szCs w:val="27"/>
        </w:rPr>
        <w:t>ных</w:t>
      </w:r>
      <w:proofErr w:type="spellEnd"/>
      <w:r>
        <w:rPr>
          <w:rStyle w:val="a4"/>
          <w:i w:val="0"/>
          <w:iCs w:val="0"/>
          <w:color w:val="000000"/>
          <w:sz w:val="27"/>
          <w:szCs w:val="27"/>
        </w:rPr>
        <w:t xml:space="preserve"> </w:t>
      </w:r>
      <w:proofErr w:type="gramStart"/>
      <w:r>
        <w:rPr>
          <w:rStyle w:val="a4"/>
          <w:i w:val="0"/>
          <w:iCs w:val="0"/>
          <w:color w:val="000000"/>
          <w:sz w:val="27"/>
          <w:szCs w:val="27"/>
        </w:rPr>
        <w:t>учреждениях</w:t>
      </w:r>
      <w:proofErr w:type="gramEnd"/>
      <w:r>
        <w:rPr>
          <w:rStyle w:val="a4"/>
          <w:i w:val="0"/>
          <w:iCs w:val="0"/>
          <w:color w:val="000000"/>
          <w:sz w:val="27"/>
          <w:szCs w:val="27"/>
        </w:rPr>
        <w:t>. Правила, усвоенные в детстве, в дальнейшем становятся нормой поведения.</w:t>
      </w:r>
    </w:p>
    <w:p w:rsidR="00400E5E" w:rsidRDefault="00400E5E" w:rsidP="00400E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  <w:sz w:val="27"/>
          <w:szCs w:val="27"/>
        </w:rPr>
        <w:t>Наше дошкольное учреждение стремится дать своим воспитанникам качественное,</w:t>
      </w:r>
    </w:p>
    <w:p w:rsidR="00400E5E" w:rsidRDefault="00400E5E" w:rsidP="00400E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  <w:sz w:val="27"/>
          <w:szCs w:val="27"/>
        </w:rPr>
        <w:t xml:space="preserve">универсальное образование, обеспечит высокий уровень общей культуры, в том числе и культуры на дороге. Соблюдение правил безопасной жизни должно стать осознанной необходимостью. Поэтому с детьми проводится </w:t>
      </w:r>
      <w:proofErr w:type="gramStart"/>
      <w:r>
        <w:rPr>
          <w:rStyle w:val="a4"/>
          <w:i w:val="0"/>
          <w:iCs w:val="0"/>
          <w:color w:val="000000"/>
          <w:sz w:val="27"/>
          <w:szCs w:val="27"/>
        </w:rPr>
        <w:t>кропотливая</w:t>
      </w:r>
      <w:proofErr w:type="gramEnd"/>
      <w:r>
        <w:rPr>
          <w:rStyle w:val="a4"/>
          <w:i w:val="0"/>
          <w:iCs w:val="0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i w:val="0"/>
          <w:iCs w:val="0"/>
          <w:color w:val="000000"/>
          <w:sz w:val="27"/>
          <w:szCs w:val="27"/>
        </w:rPr>
        <w:t>воспита</w:t>
      </w:r>
      <w:proofErr w:type="spellEnd"/>
      <w:r>
        <w:rPr>
          <w:rStyle w:val="a4"/>
          <w:i w:val="0"/>
          <w:iCs w:val="0"/>
          <w:color w:val="000000"/>
          <w:sz w:val="27"/>
          <w:szCs w:val="27"/>
        </w:rPr>
        <w:t>-</w:t>
      </w:r>
    </w:p>
    <w:p w:rsidR="00400E5E" w:rsidRDefault="00400E5E" w:rsidP="00400E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  <w:sz w:val="27"/>
          <w:szCs w:val="27"/>
        </w:rPr>
        <w:t>тельная работа.</w:t>
      </w:r>
    </w:p>
    <w:p w:rsidR="00400E5E" w:rsidRDefault="00400E5E" w:rsidP="00400E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  <w:sz w:val="27"/>
          <w:szCs w:val="27"/>
        </w:rPr>
        <w:t xml:space="preserve">Прежде </w:t>
      </w:r>
      <w:proofErr w:type="gramStart"/>
      <w:r>
        <w:rPr>
          <w:rStyle w:val="a4"/>
          <w:i w:val="0"/>
          <w:iCs w:val="0"/>
          <w:color w:val="000000"/>
          <w:sz w:val="27"/>
          <w:szCs w:val="27"/>
        </w:rPr>
        <w:t>всего</w:t>
      </w:r>
      <w:proofErr w:type="gramEnd"/>
      <w:r>
        <w:rPr>
          <w:rStyle w:val="a4"/>
          <w:i w:val="0"/>
          <w:iCs w:val="0"/>
          <w:color w:val="000000"/>
          <w:sz w:val="27"/>
          <w:szCs w:val="27"/>
        </w:rPr>
        <w:t xml:space="preserve"> педагог должен создать положительный эмоциональный настрой при изучении с детьми правил дорожного движения. Эмоционально положительный настрой к изучению правил дорожного движения формируем через игры: </w:t>
      </w:r>
      <w:proofErr w:type="spellStart"/>
      <w:r>
        <w:rPr>
          <w:rStyle w:val="a4"/>
          <w:i w:val="0"/>
          <w:iCs w:val="0"/>
          <w:color w:val="000000"/>
          <w:sz w:val="27"/>
          <w:szCs w:val="27"/>
        </w:rPr>
        <w:t>дидакти</w:t>
      </w:r>
      <w:proofErr w:type="spellEnd"/>
      <w:r>
        <w:rPr>
          <w:rStyle w:val="a4"/>
          <w:i w:val="0"/>
          <w:iCs w:val="0"/>
          <w:color w:val="000000"/>
          <w:sz w:val="27"/>
          <w:szCs w:val="27"/>
        </w:rPr>
        <w:t>-</w:t>
      </w:r>
    </w:p>
    <w:p w:rsidR="00400E5E" w:rsidRDefault="00400E5E" w:rsidP="00400E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i w:val="0"/>
          <w:iCs w:val="0"/>
          <w:color w:val="000000"/>
          <w:sz w:val="27"/>
          <w:szCs w:val="27"/>
        </w:rPr>
        <w:t>ческие</w:t>
      </w:r>
      <w:proofErr w:type="spellEnd"/>
      <w:r>
        <w:rPr>
          <w:rStyle w:val="a4"/>
          <w:i w:val="0"/>
          <w:iCs w:val="0"/>
          <w:color w:val="000000"/>
          <w:sz w:val="27"/>
          <w:szCs w:val="27"/>
        </w:rPr>
        <w:t xml:space="preserve">, </w:t>
      </w:r>
      <w:proofErr w:type="gramStart"/>
      <w:r>
        <w:rPr>
          <w:rStyle w:val="a4"/>
          <w:i w:val="0"/>
          <w:iCs w:val="0"/>
          <w:color w:val="000000"/>
          <w:sz w:val="27"/>
          <w:szCs w:val="27"/>
        </w:rPr>
        <w:t>настольные</w:t>
      </w:r>
      <w:proofErr w:type="gramEnd"/>
      <w:r>
        <w:rPr>
          <w:rStyle w:val="a4"/>
          <w:i w:val="0"/>
          <w:iCs w:val="0"/>
          <w:color w:val="000000"/>
          <w:sz w:val="27"/>
          <w:szCs w:val="27"/>
        </w:rPr>
        <w:t>, конструктивные, сюжетно-ролевые, подвижные, а также чтение</w:t>
      </w:r>
    </w:p>
    <w:p w:rsidR="00400E5E" w:rsidRDefault="00400E5E" w:rsidP="00400E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  <w:sz w:val="27"/>
          <w:szCs w:val="27"/>
        </w:rPr>
        <w:t xml:space="preserve">художественных произведений на соответствующую тематику. Подготовка детей </w:t>
      </w:r>
      <w:proofErr w:type="gramStart"/>
      <w:r>
        <w:rPr>
          <w:rStyle w:val="a4"/>
          <w:i w:val="0"/>
          <w:iCs w:val="0"/>
          <w:color w:val="000000"/>
          <w:sz w:val="27"/>
          <w:szCs w:val="27"/>
        </w:rPr>
        <w:t>к</w:t>
      </w:r>
      <w:proofErr w:type="gramEnd"/>
    </w:p>
    <w:p w:rsidR="00400E5E" w:rsidRDefault="00400E5E" w:rsidP="00400E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  <w:sz w:val="27"/>
          <w:szCs w:val="27"/>
        </w:rPr>
        <w:t>самостоятельному в недалёком будущем общению с улицей начинается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b/>
          <w:bCs/>
          <w:i w:val="0"/>
          <w:iCs w:val="0"/>
          <w:color w:val="000000"/>
          <w:sz w:val="27"/>
          <w:szCs w:val="27"/>
        </w:rPr>
        <w:t>с первой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b/>
          <w:bCs/>
          <w:i w:val="0"/>
          <w:iCs w:val="0"/>
          <w:color w:val="000000"/>
          <w:sz w:val="27"/>
          <w:szCs w:val="27"/>
        </w:rPr>
        <w:t>младшей группы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i w:val="0"/>
          <w:iCs w:val="0"/>
          <w:color w:val="000000"/>
          <w:sz w:val="27"/>
          <w:szCs w:val="27"/>
        </w:rPr>
        <w:t>.</w:t>
      </w:r>
      <w:proofErr w:type="gramEnd"/>
    </w:p>
    <w:p w:rsidR="00400E5E" w:rsidRDefault="00400E5E" w:rsidP="00400E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0E5E" w:rsidRDefault="00400E5E" w:rsidP="00400E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 Black" w:hAnsi="Arial Black" w:cs="Arial"/>
          <w:b/>
          <w:bCs/>
          <w:i w:val="0"/>
          <w:iCs w:val="0"/>
          <w:color w:val="000000"/>
          <w:sz w:val="32"/>
          <w:szCs w:val="32"/>
        </w:rPr>
        <w:t>Содержание работы по ознакомлению с правилами дорожного движения в первой младшей группе детского сада.</w:t>
      </w:r>
    </w:p>
    <w:p w:rsidR="00400E5E" w:rsidRDefault="00400E5E" w:rsidP="00400E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00E5E" w:rsidRDefault="00400E5E" w:rsidP="00400E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0E5E" w:rsidRDefault="00400E5E" w:rsidP="00400E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  <w:sz w:val="27"/>
          <w:szCs w:val="27"/>
        </w:rPr>
        <w:t>Детей 2-3 лет учим различать красный и зелёный цвета. Детям при этом нужно пояснить, что красный и зелёный свет соответствуют сигналам светофора для пешеходов. Красный – сигнал запрещает движение, а зелёный разрешае</w:t>
      </w:r>
      <w:proofErr w:type="gramStart"/>
      <w:r>
        <w:rPr>
          <w:rStyle w:val="a4"/>
          <w:i w:val="0"/>
          <w:iCs w:val="0"/>
          <w:color w:val="000000"/>
          <w:sz w:val="27"/>
          <w:szCs w:val="27"/>
        </w:rPr>
        <w:t>т(</w:t>
      </w:r>
      <w:proofErr w:type="gramEnd"/>
      <w:r>
        <w:rPr>
          <w:rStyle w:val="a4"/>
          <w:i w:val="0"/>
          <w:iCs w:val="0"/>
          <w:color w:val="000000"/>
          <w:sz w:val="27"/>
          <w:szCs w:val="27"/>
        </w:rPr>
        <w:t xml:space="preserve"> желательно показать детям светофоры с кружочками, а затем с человечками). При проведении игры «Красный-зелёный» педагог поясняет, что если он </w:t>
      </w:r>
      <w:proofErr w:type="spellStart"/>
      <w:r>
        <w:rPr>
          <w:rStyle w:val="a4"/>
          <w:i w:val="0"/>
          <w:iCs w:val="0"/>
          <w:color w:val="000000"/>
          <w:sz w:val="27"/>
          <w:szCs w:val="27"/>
        </w:rPr>
        <w:t>показыает</w:t>
      </w:r>
      <w:proofErr w:type="spellEnd"/>
      <w:r>
        <w:rPr>
          <w:rStyle w:val="a4"/>
          <w:i w:val="0"/>
          <w:iCs w:val="0"/>
          <w:color w:val="000000"/>
          <w:sz w:val="27"/>
          <w:szCs w:val="27"/>
        </w:rPr>
        <w:t xml:space="preserve"> красный кружо</w:t>
      </w:r>
      <w:proofErr w:type="gramStart"/>
      <w:r>
        <w:rPr>
          <w:rStyle w:val="a4"/>
          <w:i w:val="0"/>
          <w:iCs w:val="0"/>
          <w:color w:val="000000"/>
          <w:sz w:val="27"/>
          <w:szCs w:val="27"/>
        </w:rPr>
        <w:t>к-</w:t>
      </w:r>
      <w:proofErr w:type="gramEnd"/>
      <w:r>
        <w:rPr>
          <w:rStyle w:val="a4"/>
          <w:i w:val="0"/>
          <w:iCs w:val="0"/>
          <w:color w:val="000000"/>
          <w:sz w:val="27"/>
          <w:szCs w:val="27"/>
        </w:rPr>
        <w:t xml:space="preserve"> надо стоять, а если зелёный- повернуть голову налево, направо, убедиться ,что нет транспортного средства и только тогда переходить дорогу. Так у детей закрепляется привычка осматриваться перед выходом на проезжую часть даже на зелёный сигнал светофора. Детей первой младшей группы знакомим с транспортными средствами:</w:t>
      </w:r>
    </w:p>
    <w:p w:rsidR="00400E5E" w:rsidRDefault="00400E5E" w:rsidP="00400E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  <w:sz w:val="27"/>
          <w:szCs w:val="27"/>
        </w:rPr>
        <w:t>грузовым и легковыми автомобилями, общественным транспортом. Учим детей определять из каких частей состоит машин</w:t>
      </w:r>
      <w:proofErr w:type="gramStart"/>
      <w:r>
        <w:rPr>
          <w:rStyle w:val="a4"/>
          <w:i w:val="0"/>
          <w:iCs w:val="0"/>
          <w:color w:val="000000"/>
          <w:sz w:val="27"/>
          <w:szCs w:val="27"/>
        </w:rPr>
        <w:t>а(</w:t>
      </w:r>
      <w:proofErr w:type="gramEnd"/>
      <w:r>
        <w:rPr>
          <w:rStyle w:val="a4"/>
          <w:i w:val="0"/>
          <w:iCs w:val="0"/>
          <w:color w:val="000000"/>
          <w:sz w:val="27"/>
          <w:szCs w:val="27"/>
        </w:rPr>
        <w:t>кабина, колёса, кузов, руль, педаль).</w:t>
      </w:r>
    </w:p>
    <w:p w:rsidR="00400E5E" w:rsidRDefault="00400E5E" w:rsidP="00400E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  <w:sz w:val="27"/>
          <w:szCs w:val="27"/>
        </w:rPr>
        <w:lastRenderedPageBreak/>
        <w:t>Д/и «Собери машину» (из 4 частей), «Светофор», « Угадай транспорт», (грузовой</w:t>
      </w:r>
      <w:proofErr w:type="gramStart"/>
      <w:r>
        <w:rPr>
          <w:rStyle w:val="a4"/>
          <w:i w:val="0"/>
          <w:iCs w:val="0"/>
          <w:color w:val="000000"/>
          <w:sz w:val="27"/>
          <w:szCs w:val="27"/>
        </w:rPr>
        <w:t xml:space="preserve"> ,</w:t>
      </w:r>
      <w:proofErr w:type="gramEnd"/>
      <w:r>
        <w:rPr>
          <w:rStyle w:val="a4"/>
          <w:i w:val="0"/>
          <w:iCs w:val="0"/>
          <w:color w:val="000000"/>
          <w:sz w:val="27"/>
          <w:szCs w:val="27"/>
        </w:rPr>
        <w:t xml:space="preserve"> легковой); </w:t>
      </w:r>
      <w:proofErr w:type="spellStart"/>
      <w:r>
        <w:rPr>
          <w:rStyle w:val="a4"/>
          <w:i w:val="0"/>
          <w:iCs w:val="0"/>
          <w:color w:val="000000"/>
          <w:sz w:val="27"/>
          <w:szCs w:val="27"/>
        </w:rPr>
        <w:t>п</w:t>
      </w:r>
      <w:proofErr w:type="spellEnd"/>
      <w:r>
        <w:rPr>
          <w:rStyle w:val="a4"/>
          <w:i w:val="0"/>
          <w:iCs w:val="0"/>
          <w:color w:val="000000"/>
          <w:sz w:val="27"/>
          <w:szCs w:val="27"/>
        </w:rPr>
        <w:t xml:space="preserve"> /и « Цветные автомобили» (красные, зелёные), «Воробушки и автомобиль»</w:t>
      </w:r>
    </w:p>
    <w:p w:rsidR="00400E5E" w:rsidRDefault="00400E5E" w:rsidP="00400E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0E5E" w:rsidRDefault="00400E5E" w:rsidP="00400E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00E5E" w:rsidRDefault="00400E5E" w:rsidP="00400E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00E5E" w:rsidRDefault="00400E5E" w:rsidP="00400E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 Black" w:hAnsi="Arial Black" w:cs="Arial"/>
          <w:b/>
          <w:bCs/>
          <w:i w:val="0"/>
          <w:iCs w:val="0"/>
          <w:color w:val="000000"/>
          <w:sz w:val="32"/>
          <w:szCs w:val="32"/>
        </w:rPr>
        <w:t>Содержание работы по ознакомлению с правилами дорожного движения во второй младшей группе детского сада.</w:t>
      </w:r>
    </w:p>
    <w:p w:rsidR="00400E5E" w:rsidRDefault="00400E5E" w:rsidP="00400E5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00E5E" w:rsidRDefault="00400E5E" w:rsidP="00400E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детьми 3-4 лет воспитатель осуществляет работу по расширению представлений об окружающем мире, учит понимать и употреблять понятия: здесь, там, вверху, внизу, близко, далеко. Даются элементарные знания правил дорожного движения. Детей знакомим с улицей, дорогой, тротуаром, некоторыми видами транспорта: легковой и грузовой автомобиль, автобус, трамвай, троллейбус, а также знакомим с профессией водителя.</w:t>
      </w:r>
    </w:p>
    <w:p w:rsidR="00400E5E" w:rsidRDefault="00400E5E" w:rsidP="00400E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группе организуется обстановка, способствующая уточнению знаний детей о правилах дорожного движения. Воспитатель подбирает книги, иллюстрированные яркими рисунками различных видов транспорта, объясняет их назначение, рассказывает о разных частях автомобиля.</w:t>
      </w:r>
    </w:p>
    <w:p w:rsidR="007B0939" w:rsidRDefault="007B0939"/>
    <w:sectPr w:rsidR="007B0939" w:rsidSect="007B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E5E"/>
    <w:rsid w:val="00400E5E"/>
    <w:rsid w:val="007B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0E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2018-05-18T05:08:00Z</dcterms:created>
  <dcterms:modified xsi:type="dcterms:W3CDTF">2018-05-18T05:08:00Z</dcterms:modified>
</cp:coreProperties>
</file>