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DF" w:rsidRPr="00742908" w:rsidRDefault="002D66DF" w:rsidP="002D66DF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2D66DF" w:rsidRPr="00F85907" w:rsidRDefault="002D66DF" w:rsidP="002D66DF">
      <w:pPr>
        <w:pStyle w:val="Textbody"/>
        <w:jc w:val="center"/>
        <w:rPr>
          <w:b/>
          <w:sz w:val="28"/>
          <w:szCs w:val="28"/>
        </w:rPr>
      </w:pPr>
      <w:r w:rsidRPr="00F85907">
        <w:rPr>
          <w:rFonts w:ascii="Nimbus Roman No9 L" w:hAnsi="Nimbus Roman No9 L"/>
          <w:b/>
          <w:sz w:val="28"/>
          <w:szCs w:val="28"/>
        </w:rPr>
        <w:t>Проект «</w:t>
      </w:r>
      <w:r w:rsidR="008B47B7">
        <w:rPr>
          <w:rFonts w:ascii="Nimbus Roman No9 L" w:hAnsi="Nimbus Roman No9 L"/>
          <w:b/>
          <w:sz w:val="28"/>
          <w:szCs w:val="28"/>
        </w:rPr>
        <w:t>Юные математики</w:t>
      </w:r>
      <w:r w:rsidRPr="00F85907">
        <w:rPr>
          <w:rFonts w:ascii="Nimbus Roman No9 L" w:hAnsi="Nimbus Roman No9 L"/>
          <w:b/>
          <w:sz w:val="28"/>
          <w:szCs w:val="28"/>
        </w:rPr>
        <w:t>»</w:t>
      </w:r>
    </w:p>
    <w:p w:rsidR="002D66DF" w:rsidRPr="00AC2EDB" w:rsidRDefault="002D66DF" w:rsidP="002D66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AC2EDB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C2EDB">
        <w:rPr>
          <w:rFonts w:ascii="Times New Roman" w:hAnsi="Times New Roman" w:cs="Times New Roman"/>
          <w:sz w:val="28"/>
          <w:szCs w:val="28"/>
        </w:rPr>
        <w:t>информационно-творческий.</w:t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br/>
      </w:r>
      <w:r w:rsidRPr="00AC2ED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AC2EDB">
        <w:rPr>
          <w:rFonts w:ascii="Times New Roman" w:hAnsi="Times New Roman" w:cs="Times New Roman"/>
          <w:sz w:val="28"/>
          <w:szCs w:val="28"/>
        </w:rPr>
        <w:t>: 1</w:t>
      </w:r>
      <w:r w:rsidR="003E1684">
        <w:rPr>
          <w:rFonts w:ascii="Times New Roman" w:hAnsi="Times New Roman" w:cs="Times New Roman"/>
          <w:sz w:val="28"/>
          <w:szCs w:val="28"/>
        </w:rPr>
        <w:t>3</w:t>
      </w:r>
      <w:r w:rsidRPr="00AC2EDB">
        <w:rPr>
          <w:rFonts w:ascii="Times New Roman" w:hAnsi="Times New Roman" w:cs="Times New Roman"/>
          <w:sz w:val="28"/>
          <w:szCs w:val="28"/>
        </w:rPr>
        <w:t>.11.1</w:t>
      </w:r>
      <w:r w:rsidR="003E1684">
        <w:rPr>
          <w:rFonts w:ascii="Times New Roman" w:hAnsi="Times New Roman" w:cs="Times New Roman"/>
          <w:sz w:val="28"/>
          <w:szCs w:val="28"/>
        </w:rPr>
        <w:t>7</w:t>
      </w:r>
      <w:r w:rsidRPr="00AC2EDB">
        <w:rPr>
          <w:rFonts w:ascii="Times New Roman" w:hAnsi="Times New Roman" w:cs="Times New Roman"/>
          <w:sz w:val="28"/>
          <w:szCs w:val="28"/>
        </w:rPr>
        <w:t>г. – 2</w:t>
      </w:r>
      <w:r w:rsidR="003E1684">
        <w:rPr>
          <w:rFonts w:ascii="Times New Roman" w:hAnsi="Times New Roman" w:cs="Times New Roman"/>
          <w:sz w:val="28"/>
          <w:szCs w:val="28"/>
        </w:rPr>
        <w:t>4</w:t>
      </w:r>
      <w:r w:rsidRPr="00AC2EDB">
        <w:rPr>
          <w:rFonts w:ascii="Times New Roman" w:hAnsi="Times New Roman" w:cs="Times New Roman"/>
          <w:sz w:val="28"/>
          <w:szCs w:val="28"/>
        </w:rPr>
        <w:t>.11.1</w:t>
      </w:r>
      <w:r w:rsidR="003E1684">
        <w:rPr>
          <w:rFonts w:ascii="Times New Roman" w:hAnsi="Times New Roman" w:cs="Times New Roman"/>
          <w:sz w:val="28"/>
          <w:szCs w:val="28"/>
        </w:rPr>
        <w:t>7</w:t>
      </w:r>
      <w:r w:rsidRPr="00AC2EDB">
        <w:rPr>
          <w:rFonts w:ascii="Times New Roman" w:hAnsi="Times New Roman" w:cs="Times New Roman"/>
          <w:sz w:val="28"/>
          <w:szCs w:val="28"/>
        </w:rPr>
        <w:t>г.</w:t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br/>
      </w:r>
      <w:r w:rsidRPr="00AC2E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Участники проекта: </w:t>
      </w:r>
      <w:r w:rsidRPr="00AC2EDB">
        <w:rPr>
          <w:rFonts w:ascii="Times New Roman" w:eastAsia="Times New Roman" w:hAnsi="Times New Roman" w:cs="Times New Roman"/>
          <w:spacing w:val="-1"/>
          <w:sz w:val="28"/>
          <w:szCs w:val="28"/>
        </w:rPr>
        <w:t>дети, родители, воспитатели группы  №11.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br/>
      </w:r>
      <w:r w:rsidRPr="00AC2EDB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AC2EDB">
        <w:rPr>
          <w:rFonts w:ascii="Times New Roman" w:hAnsi="Times New Roman" w:cs="Times New Roman"/>
          <w:sz w:val="28"/>
          <w:szCs w:val="28"/>
        </w:rPr>
        <w:t xml:space="preserve"> Эффективное математическое развитие ребенка в дошкольном возрасте, успешное обучение математике в начальной школе.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2EDB">
        <w:rPr>
          <w:rFonts w:ascii="Times New Roman" w:hAnsi="Times New Roman" w:cs="Times New Roman"/>
          <w:sz w:val="28"/>
          <w:szCs w:val="28"/>
        </w:rPr>
        <w:br/>
      </w:r>
      <w:r w:rsidRPr="00335F5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EDB">
        <w:rPr>
          <w:rFonts w:ascii="Times New Roman" w:hAnsi="Times New Roman" w:cs="Times New Roman"/>
          <w:sz w:val="28"/>
          <w:szCs w:val="28"/>
        </w:rPr>
        <w:t xml:space="preserve"> Математика - это мощный фактор интеллектуального развития ребенка,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EDB">
        <w:rPr>
          <w:rFonts w:ascii="Times New Roman" w:hAnsi="Times New Roman" w:cs="Times New Roman"/>
          <w:sz w:val="28"/>
          <w:szCs w:val="28"/>
        </w:rPr>
        <w:t xml:space="preserve"> его познавательных и творческих способностей.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 xml:space="preserve">Математика для детей имеет важное значение,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должно начинаться, безусловно, в детском саду.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</w:t>
      </w:r>
      <w:r>
        <w:rPr>
          <w:rFonts w:ascii="Times New Roman" w:hAnsi="Times New Roman" w:cs="Times New Roman"/>
          <w:sz w:val="28"/>
          <w:szCs w:val="28"/>
        </w:rPr>
        <w:t xml:space="preserve">повторений, ребенок с легкостью </w:t>
      </w:r>
      <w:r w:rsidRPr="00AC2EDB">
        <w:rPr>
          <w:rFonts w:ascii="Times New Roman" w:hAnsi="Times New Roman" w:cs="Times New Roman"/>
          <w:sz w:val="28"/>
          <w:szCs w:val="28"/>
        </w:rPr>
        <w:t>будет различать геометрические фигуры, научится прибавлять и вычитать.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 xml:space="preserve">Очень важно в этом плане иметь правильный подход, заниматься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AC2EDB">
        <w:rPr>
          <w:rFonts w:ascii="Times New Roman" w:hAnsi="Times New Roman" w:cs="Times New Roman"/>
          <w:sz w:val="28"/>
          <w:szCs w:val="28"/>
        </w:rPr>
        <w:t xml:space="preserve"> только в игровой форме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C2EDB">
        <w:rPr>
          <w:rFonts w:ascii="Times New Roman" w:hAnsi="Times New Roman" w:cs="Times New Roman"/>
          <w:sz w:val="28"/>
          <w:szCs w:val="28"/>
        </w:rPr>
        <w:t>трогие занятия быстро станут малышу скучным проведением времени, и он не захочет больше к этому возвращаться.</w:t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D609D">
        <w:rPr>
          <w:rFonts w:ascii="Times New Roman" w:hAnsi="Times New Roman" w:cs="Times New Roman"/>
          <w:b/>
          <w:sz w:val="28"/>
          <w:szCs w:val="28"/>
        </w:rPr>
        <w:t>Цель проекта.</w:t>
      </w:r>
      <w:r>
        <w:rPr>
          <w:rFonts w:ascii="Times New Roman" w:hAnsi="Times New Roman" w:cs="Times New Roman"/>
          <w:sz w:val="28"/>
          <w:szCs w:val="28"/>
        </w:rPr>
        <w:t xml:space="preserve"> Приучать </w:t>
      </w:r>
      <w:r w:rsidRPr="00AC2ED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– будущих школьников – проявлять инициативу с целью получения новых знаний.</w:t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D609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AC2ED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2EDB">
        <w:rPr>
          <w:rFonts w:ascii="Times New Roman" w:hAnsi="Times New Roman" w:cs="Times New Roman"/>
          <w:sz w:val="28"/>
          <w:szCs w:val="28"/>
        </w:rPr>
        <w:t xml:space="preserve"> 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EDB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ED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EDB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2.Развивать </w:t>
      </w:r>
      <w:r w:rsidRPr="00AC2ED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 детей</w:t>
      </w:r>
      <w:r w:rsidRPr="00AC2EDB">
        <w:rPr>
          <w:rFonts w:ascii="Times New Roman" w:hAnsi="Times New Roman" w:cs="Times New Roman"/>
          <w:sz w:val="28"/>
          <w:szCs w:val="28"/>
        </w:rPr>
        <w:t xml:space="preserve"> логически мыслить, анализировать, правильно выража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2EDB">
        <w:rPr>
          <w:rFonts w:ascii="Times New Roman" w:hAnsi="Times New Roman" w:cs="Times New Roman"/>
          <w:sz w:val="28"/>
          <w:szCs w:val="28"/>
        </w:rPr>
        <w:t xml:space="preserve"> свои мысли вслух.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0187F">
        <w:rPr>
          <w:rFonts w:ascii="Times New Roman" w:hAnsi="Times New Roman" w:cs="Times New Roman"/>
          <w:sz w:val="28"/>
          <w:szCs w:val="28"/>
        </w:rPr>
        <w:t xml:space="preserve">Воспитывать умение внимательно слушать,  </w:t>
      </w:r>
      <w:r w:rsidRPr="00C0187F">
        <w:rPr>
          <w:rFonts w:ascii="Times New Roman" w:hAnsi="Times New Roman" w:cs="Times New Roman"/>
          <w:sz w:val="28"/>
          <w:szCs w:val="28"/>
          <w:shd w:val="clear" w:color="auto" w:fill="FFFFFF"/>
        </w:rPr>
        <w:t>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имать  поставленную  задачу, </w:t>
      </w:r>
      <w:r w:rsidRPr="00C0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выполнять  её  самостоятельно.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0187F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              </w:t>
      </w:r>
    </w:p>
    <w:p w:rsidR="002D66DF" w:rsidRDefault="002D66DF" w:rsidP="002D66DF">
      <w:pPr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Предполагаемый результат проекта.</w:t>
      </w:r>
    </w:p>
    <w:p w:rsidR="002D66DF" w:rsidRDefault="002D66DF" w:rsidP="002D66DF">
      <w:pPr>
        <w:pStyle w:val="a3"/>
        <w:jc w:val="both"/>
        <w:rPr>
          <w:color w:val="000000" w:themeColor="text1"/>
          <w:sz w:val="28"/>
          <w:szCs w:val="28"/>
        </w:rPr>
      </w:pPr>
      <w:r w:rsidRPr="00977319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В результате реализации данного проекта у детей появится желание использовать полученные знания и умения на практике и в повседневной жизни.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Желание учиться в школе, получать новые знания.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br/>
      </w:r>
    </w:p>
    <w:p w:rsidR="002D66DF" w:rsidRDefault="002D66DF" w:rsidP="002D66DF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pacing w:val="-12"/>
          <w:position w:val="1"/>
          <w:sz w:val="28"/>
          <w:szCs w:val="28"/>
        </w:rPr>
        <w:t>Разработка проекта.</w:t>
      </w:r>
    </w:p>
    <w:p w:rsidR="002D66DF" w:rsidRDefault="002D66DF" w:rsidP="002D66DF">
      <w:pPr>
        <w:numPr>
          <w:ilvl w:val="0"/>
          <w:numId w:val="1"/>
        </w:numPr>
        <w:shd w:val="clear" w:color="auto" w:fill="FFFFFF"/>
        <w:tabs>
          <w:tab w:val="left" w:pos="619"/>
        </w:tabs>
        <w:suppressAutoHyphens w:val="0"/>
        <w:autoSpaceDE w:val="0"/>
        <w:adjustRightInd w:val="0"/>
        <w:jc w:val="both"/>
        <w:textAlignment w:val="auto"/>
        <w:rPr>
          <w:color w:val="000000" w:themeColor="text1"/>
          <w:spacing w:val="-34"/>
          <w:sz w:val="28"/>
          <w:szCs w:val="28"/>
        </w:rPr>
      </w:pPr>
      <w:r>
        <w:rPr>
          <w:rFonts w:eastAsia="Times New Roman"/>
          <w:color w:val="000000" w:themeColor="text1"/>
          <w:spacing w:val="-10"/>
          <w:sz w:val="28"/>
          <w:szCs w:val="28"/>
        </w:rPr>
        <w:t>Довести до участников проекта важность данной проблемы.</w:t>
      </w:r>
    </w:p>
    <w:p w:rsidR="002D66DF" w:rsidRDefault="002D66DF" w:rsidP="002D66DF">
      <w:pPr>
        <w:numPr>
          <w:ilvl w:val="0"/>
          <w:numId w:val="1"/>
        </w:numPr>
        <w:shd w:val="clear" w:color="auto" w:fill="FFFFFF"/>
        <w:tabs>
          <w:tab w:val="left" w:pos="619"/>
        </w:tabs>
        <w:suppressAutoHyphens w:val="0"/>
        <w:autoSpaceDE w:val="0"/>
        <w:adjustRightInd w:val="0"/>
        <w:jc w:val="both"/>
        <w:textAlignment w:val="auto"/>
        <w:rPr>
          <w:color w:val="000000" w:themeColor="text1"/>
          <w:spacing w:val="-19"/>
          <w:sz w:val="28"/>
          <w:szCs w:val="28"/>
        </w:rPr>
      </w:pPr>
      <w:r>
        <w:rPr>
          <w:rFonts w:eastAsia="Times New Roman"/>
          <w:color w:val="000000" w:themeColor="text1"/>
          <w:spacing w:val="-9"/>
          <w:sz w:val="28"/>
          <w:szCs w:val="28"/>
        </w:rPr>
        <w:t xml:space="preserve">Подобрать методическую и художественную </w:t>
      </w:r>
      <w:r>
        <w:rPr>
          <w:rFonts w:eastAsia="Times New Roman"/>
          <w:color w:val="000000" w:themeColor="text1"/>
          <w:spacing w:val="-10"/>
          <w:sz w:val="28"/>
          <w:szCs w:val="28"/>
        </w:rPr>
        <w:t>литературу, иллюстративный материал.</w:t>
      </w:r>
    </w:p>
    <w:p w:rsidR="002D66DF" w:rsidRPr="00EE26B5" w:rsidRDefault="002D66DF" w:rsidP="002D66DF">
      <w:pPr>
        <w:shd w:val="clear" w:color="auto" w:fill="FFFFFF"/>
        <w:tabs>
          <w:tab w:val="left" w:pos="626"/>
        </w:tabs>
        <w:jc w:val="both"/>
        <w:rPr>
          <w:rFonts w:eastAsia="Times New Roman"/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21"/>
          <w:sz w:val="28"/>
          <w:szCs w:val="28"/>
        </w:rPr>
        <w:t>3.</w:t>
      </w:r>
      <w:r>
        <w:rPr>
          <w:rFonts w:eastAsia="Times New Roman"/>
          <w:color w:val="000000" w:themeColor="text1"/>
          <w:spacing w:val="-10"/>
          <w:sz w:val="28"/>
          <w:szCs w:val="28"/>
        </w:rPr>
        <w:t xml:space="preserve"> Составить содержание выполнения проектной деятельности. </w:t>
      </w:r>
      <w:r>
        <w:rPr>
          <w:rFonts w:eastAsia="Times New Roman"/>
          <w:color w:val="000000" w:themeColor="text1"/>
          <w:spacing w:val="-10"/>
          <w:sz w:val="28"/>
          <w:szCs w:val="28"/>
        </w:rPr>
        <w:tab/>
      </w:r>
      <w:r>
        <w:rPr>
          <w:rFonts w:eastAsia="Times New Roman"/>
          <w:color w:val="000000" w:themeColor="text1"/>
          <w:spacing w:val="-10"/>
          <w:sz w:val="28"/>
          <w:szCs w:val="28"/>
        </w:rPr>
        <w:br/>
      </w:r>
      <w:r w:rsidRPr="00EE26B5">
        <w:rPr>
          <w:b/>
          <w:sz w:val="28"/>
          <w:szCs w:val="28"/>
        </w:rPr>
        <w:lastRenderedPageBreak/>
        <w:t>Этапы реализации проекта.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26B5">
        <w:rPr>
          <w:rFonts w:ascii="Times New Roman" w:hAnsi="Times New Roman" w:cs="Times New Roman"/>
          <w:b/>
          <w:sz w:val="28"/>
          <w:szCs w:val="28"/>
        </w:rPr>
        <w:t>1 этап —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 w:rsidRPr="00AC2E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AC2EDB">
        <w:rPr>
          <w:rFonts w:ascii="Times New Roman" w:hAnsi="Times New Roman" w:cs="Times New Roman"/>
          <w:sz w:val="28"/>
          <w:szCs w:val="28"/>
        </w:rPr>
        <w:t>Разработать систему занятий, включающих разнообразные игры и упражнения, направленные на развитие математических представлений, развитие способностей и мышления детей.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AC2EDB">
        <w:rPr>
          <w:rFonts w:ascii="Times New Roman" w:hAnsi="Times New Roman" w:cs="Times New Roman"/>
          <w:sz w:val="28"/>
          <w:szCs w:val="28"/>
        </w:rPr>
        <w:t>Подобрать игровой</w:t>
      </w:r>
      <w:r>
        <w:rPr>
          <w:rFonts w:ascii="Times New Roman" w:hAnsi="Times New Roman" w:cs="Times New Roman"/>
          <w:sz w:val="28"/>
          <w:szCs w:val="28"/>
        </w:rPr>
        <w:t xml:space="preserve">, дидактический, демонстрационный и раздаточный </w:t>
      </w:r>
      <w:r w:rsidRPr="00AC2EDB">
        <w:rPr>
          <w:rFonts w:ascii="Times New Roman" w:hAnsi="Times New Roman" w:cs="Times New Roman"/>
          <w:sz w:val="28"/>
          <w:szCs w:val="28"/>
        </w:rPr>
        <w:t>материал.</w:t>
      </w:r>
      <w:r>
        <w:rPr>
          <w:color w:val="000000" w:themeColor="text1"/>
          <w:sz w:val="28"/>
          <w:szCs w:val="28"/>
        </w:rPr>
        <w:br/>
        <w:t>3. Привлечение родителей для создания проекта.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D66DF" w:rsidRDefault="002D66DF" w:rsidP="002D66DF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B5">
        <w:rPr>
          <w:rFonts w:ascii="Times New Roman" w:hAnsi="Times New Roman" w:cs="Times New Roman"/>
          <w:b/>
          <w:sz w:val="28"/>
          <w:szCs w:val="28"/>
        </w:rPr>
        <w:t>2 этап — основной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8"/>
        <w:gridCol w:w="6403"/>
        <w:gridCol w:w="1701"/>
        <w:gridCol w:w="1814"/>
      </w:tblGrid>
      <w:tr w:rsidR="002D66DF" w:rsidTr="000F5BEB">
        <w:trPr>
          <w:trHeight w:val="717"/>
        </w:trPr>
        <w:tc>
          <w:tcPr>
            <w:tcW w:w="538" w:type="dxa"/>
          </w:tcPr>
          <w:p w:rsidR="002D66DF" w:rsidRPr="00EE26B5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03" w:type="dxa"/>
          </w:tcPr>
          <w:p w:rsidR="002D66DF" w:rsidRPr="00EE26B5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E26B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01" w:type="dxa"/>
          </w:tcPr>
          <w:p w:rsidR="002D66DF" w:rsidRPr="00EE26B5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EE26B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14" w:type="dxa"/>
          </w:tcPr>
          <w:p w:rsidR="002D66DF" w:rsidRPr="00EE26B5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E26B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Презентации, игры ИКТ</w:t>
            </w:r>
            <w:r w:rsidRPr="00D1515D">
              <w:rPr>
                <w:rFonts w:ascii="Times New Roman" w:hAnsi="Times New Roman" w:cs="Times New Roman"/>
              </w:rPr>
              <w:t xml:space="preserve"> «Устный счёт», «Белочка», «Буратино. Счёт в пределах 20», «Весёлый ёжик. Счёт в пределах 20», «Форма. Цвет», «Неравенства», «Геометрические фигуры», «Решаем задачи», «Веселый счет»</w:t>
            </w:r>
          </w:p>
        </w:tc>
        <w:tc>
          <w:tcPr>
            <w:tcW w:w="1701" w:type="dxa"/>
          </w:tcPr>
          <w:p w:rsidR="002D66DF" w:rsidRPr="00D1515D" w:rsidRDefault="002D66DF" w:rsidP="003E168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 w:rsidR="003E1684"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 w:rsidR="003E1684"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 w:rsidR="003E1684"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 w:rsidR="003E1684"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</w:t>
            </w:r>
            <w:r>
              <w:rPr>
                <w:lang w:eastAsia="en-US"/>
              </w:rPr>
              <w:br/>
              <w:t>дети</w:t>
            </w:r>
            <w:r>
              <w:rPr>
                <w:lang w:eastAsia="en-US"/>
              </w:rPr>
              <w:br/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  <w:u w:val="single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 xml:space="preserve">Беседы </w:t>
            </w:r>
            <w:r w:rsidRPr="00D1515D">
              <w:rPr>
                <w:rFonts w:ascii="Times New Roman" w:hAnsi="Times New Roman" w:cs="Times New Roman"/>
              </w:rPr>
              <w:t>«Что такое математика?», «Для чего нам нужна математика», «Как хорошо уметь считать»</w:t>
            </w:r>
          </w:p>
        </w:tc>
        <w:tc>
          <w:tcPr>
            <w:tcW w:w="1701" w:type="dxa"/>
          </w:tcPr>
          <w:p w:rsidR="002D66DF" w:rsidRPr="00D1515D" w:rsidRDefault="002D66DF" w:rsidP="003E168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 w:rsidR="003E1684"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 w:rsidR="003E1684"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 w:rsidR="003E1684"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 w:rsidR="003E1684"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rPr>
          <w:trHeight w:val="1395"/>
        </w:trPr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НОД</w:t>
            </w:r>
            <w:r w:rsidRPr="00D1515D">
              <w:rPr>
                <w:rFonts w:ascii="Times New Roman" w:hAnsi="Times New Roman" w:cs="Times New Roman"/>
              </w:rPr>
              <w:t>. 1. ФЭМП – по перспективному планированию подготовительной к школе группы.</w:t>
            </w:r>
            <w:r w:rsidRPr="00D1515D">
              <w:rPr>
                <w:rFonts w:ascii="Times New Roman" w:hAnsi="Times New Roman" w:cs="Times New Roman"/>
              </w:rPr>
              <w:br/>
              <w:t>2. «Веселый счет – дошкольникам» - развивающие занятия.</w:t>
            </w:r>
            <w:r w:rsidRPr="00D1515D">
              <w:rPr>
                <w:rFonts w:ascii="Times New Roman" w:hAnsi="Times New Roman" w:cs="Times New Roman"/>
              </w:rPr>
              <w:br/>
              <w:t>3. Рисование «Нарисуй картину геометрическими фигурами»</w:t>
            </w:r>
            <w:r w:rsidRPr="00D1515D">
              <w:rPr>
                <w:rFonts w:ascii="Times New Roman" w:hAnsi="Times New Roman" w:cs="Times New Roman"/>
              </w:rPr>
              <w:br/>
              <w:t>4. Аппликация «Узор из геометрических фигур»</w:t>
            </w:r>
            <w:r w:rsidRPr="00D1515D">
              <w:rPr>
                <w:rFonts w:ascii="Times New Roman" w:hAnsi="Times New Roman" w:cs="Times New Roman"/>
              </w:rPr>
              <w:br/>
              <w:t xml:space="preserve">5. Лепка «Персонаж любимой сказки, где встречается цифра 3, 5, 7» </w:t>
            </w:r>
            <w:r w:rsidRPr="00D1515D">
              <w:rPr>
                <w:rFonts w:ascii="Times New Roman" w:hAnsi="Times New Roman" w:cs="Times New Roman"/>
              </w:rPr>
              <w:br/>
              <w:t xml:space="preserve">6. Конструирование «Сказочный замок» (крупный строитель) 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 xml:space="preserve">Воспитатели, </w:t>
            </w:r>
            <w:r>
              <w:rPr>
                <w:lang w:eastAsia="en-US"/>
              </w:rPr>
              <w:br/>
              <w:t>дети</w:t>
            </w:r>
            <w:r>
              <w:rPr>
                <w:lang w:eastAsia="en-US"/>
              </w:rPr>
              <w:br/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extbody"/>
              <w:rPr>
                <w:rFonts w:ascii="Times New Roman" w:hAnsi="Times New Roman" w:cs="Times New Roman"/>
                <w:b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Игры и задания</w:t>
            </w:r>
            <w:r w:rsidRPr="00D1515D">
              <w:rPr>
                <w:rFonts w:ascii="Times New Roman" w:hAnsi="Times New Roman" w:cs="Times New Roman"/>
              </w:rPr>
              <w:t xml:space="preserve"> с логическими блоками </w:t>
            </w:r>
            <w:proofErr w:type="spellStart"/>
            <w:r w:rsidRPr="00D1515D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D1515D">
              <w:rPr>
                <w:rFonts w:ascii="Times New Roman" w:hAnsi="Times New Roman" w:cs="Times New Roman"/>
              </w:rPr>
              <w:t xml:space="preserve">, палочками </w:t>
            </w:r>
            <w:proofErr w:type="spellStart"/>
            <w:r w:rsidRPr="00D1515D">
              <w:rPr>
                <w:rFonts w:ascii="Times New Roman" w:hAnsi="Times New Roman" w:cs="Times New Roman"/>
              </w:rPr>
              <w:t>Кьюизера</w:t>
            </w:r>
            <w:proofErr w:type="spellEnd"/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Решение логических задач в стихах</w:t>
            </w:r>
            <w:r w:rsidRPr="00D1515D">
              <w:rPr>
                <w:rFonts w:ascii="Times New Roman" w:hAnsi="Times New Roman" w:cs="Times New Roman"/>
              </w:rPr>
              <w:t xml:space="preserve"> «Количество и счет», «Больше - меньше», «Дни недели»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  <w:b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Чтение и заучивание</w:t>
            </w:r>
            <w:r w:rsidRPr="00D1515D">
              <w:rPr>
                <w:rFonts w:ascii="Times New Roman" w:hAnsi="Times New Roman" w:cs="Times New Roman"/>
              </w:rPr>
              <w:t xml:space="preserve"> считалок, стихов, </w:t>
            </w:r>
            <w:proofErr w:type="spellStart"/>
            <w:r w:rsidRPr="00D1515D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D1515D">
              <w:rPr>
                <w:rFonts w:ascii="Times New Roman" w:hAnsi="Times New Roman" w:cs="Times New Roman"/>
              </w:rPr>
              <w:t xml:space="preserve">, загадок, пословиц. </w:t>
            </w:r>
            <w:r w:rsidRPr="00D1515D">
              <w:rPr>
                <w:rFonts w:ascii="Times New Roman" w:hAnsi="Times New Roman" w:cs="Times New Roman"/>
              </w:rPr>
              <w:br/>
              <w:t>Стихи С. Маршак</w:t>
            </w:r>
            <w:r>
              <w:rPr>
                <w:rFonts w:ascii="Times New Roman" w:hAnsi="Times New Roman" w:cs="Times New Roman"/>
              </w:rPr>
              <w:t>а</w:t>
            </w:r>
            <w:r w:rsidRPr="00D1515D">
              <w:rPr>
                <w:rFonts w:ascii="Times New Roman" w:hAnsi="Times New Roman" w:cs="Times New Roman"/>
              </w:rPr>
              <w:t xml:space="preserve"> «Веселый счет» 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Дидактические игры</w:t>
            </w:r>
            <w:r w:rsidRPr="00D1515D">
              <w:rPr>
                <w:rFonts w:ascii="Times New Roman" w:hAnsi="Times New Roman" w:cs="Times New Roman"/>
              </w:rPr>
              <w:t xml:space="preserve"> «Веселая логика», «Найди 10 отличий», «Найди фигуру», «Одинаковые домики», «Посчитаем, поиграем», «Прогулка по городу», «</w:t>
            </w:r>
            <w:proofErr w:type="spellStart"/>
            <w:r w:rsidRPr="00D1515D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r w:rsidRPr="00D1515D">
              <w:rPr>
                <w:rFonts w:ascii="Times New Roman" w:hAnsi="Times New Roman" w:cs="Times New Roman"/>
              </w:rPr>
              <w:t>», «Форма и цвет», «Геометрическое лото», «Мои первые цифры», «Нарисуй геометрические фигуры ниткой», «Чудесный мешочек», «Умники и умницы»</w:t>
            </w:r>
            <w:r w:rsidR="003E1684">
              <w:rPr>
                <w:rFonts w:ascii="Times New Roman" w:hAnsi="Times New Roman" w:cs="Times New Roman"/>
              </w:rPr>
              <w:t>.</w:t>
            </w:r>
            <w:r w:rsidRPr="00D151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</w:t>
            </w:r>
            <w:r>
              <w:rPr>
                <w:lang w:eastAsia="en-US"/>
              </w:rPr>
              <w:br/>
              <w:t>дети</w:t>
            </w:r>
            <w:r>
              <w:rPr>
                <w:lang w:eastAsia="en-US"/>
              </w:rPr>
              <w:br/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  <w:u w:val="single"/>
              </w:rPr>
            </w:pPr>
            <w:r w:rsidRPr="00D1515D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Сюжетно – ролевые игры</w:t>
            </w:r>
            <w:r w:rsidRPr="00D1515D">
              <w:rPr>
                <w:rFonts w:ascii="Times New Roman" w:eastAsia="Times New Roman" w:hAnsi="Times New Roman" w:cs="Times New Roman"/>
                <w:lang w:eastAsia="en-US"/>
              </w:rPr>
              <w:t xml:space="preserve"> «Магазин», «Ателье», «Школа»</w:t>
            </w:r>
            <w:r w:rsidR="003E168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Логические игры и головоломки</w:t>
            </w:r>
            <w:r w:rsidRPr="00D1515D">
              <w:rPr>
                <w:rFonts w:ascii="Times New Roman" w:hAnsi="Times New Roman" w:cs="Times New Roman"/>
              </w:rPr>
              <w:t xml:space="preserve"> «Игры для ума», «Лабиринты», «Танаграм», «Пифагор», «Игры со счетными палочками», «Мозаика», «</w:t>
            </w:r>
            <w:proofErr w:type="spellStart"/>
            <w:r w:rsidRPr="00D1515D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D1515D">
              <w:rPr>
                <w:rFonts w:ascii="Times New Roman" w:hAnsi="Times New Roman" w:cs="Times New Roman"/>
              </w:rPr>
              <w:t xml:space="preserve"> яйцо»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Подвижные игры</w:t>
            </w:r>
            <w:r w:rsidRPr="00D1515D">
              <w:rPr>
                <w:rFonts w:ascii="Times New Roman" w:hAnsi="Times New Roman" w:cs="Times New Roman"/>
              </w:rPr>
              <w:t xml:space="preserve"> «Геометрические дорожки», «Подбери рукавички», «Поймай рыбку», «Телевизор», «Привяжи к шарикам ниточку», «Веселый счет», «Сделай фигуру»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Пальчиковые игры</w:t>
            </w:r>
            <w:r w:rsidRPr="00D1515D">
              <w:rPr>
                <w:rFonts w:ascii="Times New Roman" w:hAnsi="Times New Roman" w:cs="Times New Roman"/>
              </w:rPr>
              <w:t xml:space="preserve"> «1, 2, 3, 4, 5», «Будем зайчиков считать», «Мы делили апельсин», «1, 2, 3, 4 – жили мыши на квартире», «На поляне дом стоит»</w:t>
            </w:r>
            <w:r w:rsidR="003E1684">
              <w:rPr>
                <w:rFonts w:ascii="Times New Roman" w:hAnsi="Times New Roman" w:cs="Times New Roman"/>
              </w:rPr>
              <w:t>, «10 птичек стайка».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3" w:type="dxa"/>
          </w:tcPr>
          <w:p w:rsidR="002D66DF" w:rsidRPr="00D1515D" w:rsidRDefault="002D66DF" w:rsidP="003E168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Наблюдения на прогулке</w:t>
            </w:r>
            <w:r w:rsidRPr="00D1515D">
              <w:rPr>
                <w:rFonts w:ascii="Times New Roman" w:hAnsi="Times New Roman" w:cs="Times New Roman"/>
              </w:rPr>
              <w:t xml:space="preserve"> «Где встречаются цифры</w:t>
            </w:r>
            <w:r w:rsidR="003E1684">
              <w:rPr>
                <w:rFonts w:ascii="Times New Roman" w:hAnsi="Times New Roman" w:cs="Times New Roman"/>
              </w:rPr>
              <w:t>»</w:t>
            </w:r>
            <w:r w:rsidRPr="00D1515D">
              <w:rPr>
                <w:rFonts w:ascii="Times New Roman" w:hAnsi="Times New Roman" w:cs="Times New Roman"/>
              </w:rPr>
              <w:t xml:space="preserve">, </w:t>
            </w:r>
            <w:r w:rsidR="003E1684">
              <w:rPr>
                <w:rFonts w:ascii="Times New Roman" w:hAnsi="Times New Roman" w:cs="Times New Roman"/>
              </w:rPr>
              <w:t>«Г</w:t>
            </w:r>
            <w:r w:rsidRPr="00D1515D">
              <w:rPr>
                <w:rFonts w:ascii="Times New Roman" w:hAnsi="Times New Roman" w:cs="Times New Roman"/>
              </w:rPr>
              <w:t>еометрические фигуры в повседневной жизни»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родители, дети</w:t>
            </w:r>
          </w:p>
        </w:tc>
      </w:tr>
      <w:tr w:rsidR="002D66DF" w:rsidTr="000F5BEB">
        <w:tc>
          <w:tcPr>
            <w:tcW w:w="538" w:type="dxa"/>
          </w:tcPr>
          <w:p w:rsidR="002D66DF" w:rsidRPr="00D1515D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3" w:type="dxa"/>
          </w:tcPr>
          <w:p w:rsidR="002D66DF" w:rsidRPr="00D1515D" w:rsidRDefault="002D66DF" w:rsidP="000F5BEB">
            <w:pPr>
              <w:pStyle w:val="TableContents"/>
              <w:spacing w:after="283"/>
              <w:rPr>
                <w:rFonts w:ascii="Times New Roman" w:hAnsi="Times New Roman" w:cs="Times New Roman"/>
                <w:u w:val="single"/>
              </w:rPr>
            </w:pPr>
            <w:r w:rsidRPr="00D1515D">
              <w:rPr>
                <w:rFonts w:ascii="Times New Roman" w:hAnsi="Times New Roman" w:cs="Times New Roman"/>
                <w:u w:val="single"/>
              </w:rPr>
              <w:t>Работа с родителями.</w:t>
            </w:r>
            <w:r w:rsidRPr="00D1515D">
              <w:rPr>
                <w:rFonts w:ascii="Times New Roman" w:hAnsi="Times New Roman" w:cs="Times New Roman"/>
              </w:rPr>
              <w:br/>
              <w:t>1. Консультации «Значение логических игр в умственном развитии старшего дошкольного возраста», «Роль дидактических игр математического содержания в развитии памяти, мышления, речи детей старшего дошкольного возраста»</w:t>
            </w:r>
            <w:r w:rsidRPr="00D1515D">
              <w:rPr>
                <w:rFonts w:ascii="Times New Roman" w:hAnsi="Times New Roman" w:cs="Times New Roman"/>
              </w:rPr>
              <w:br/>
              <w:t>2. Игры головоломки своими руками</w:t>
            </w:r>
          </w:p>
        </w:tc>
        <w:tc>
          <w:tcPr>
            <w:tcW w:w="1701" w:type="dxa"/>
          </w:tcPr>
          <w:p w:rsidR="002D66DF" w:rsidRPr="00D1515D" w:rsidRDefault="003E1684" w:rsidP="000F5BE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D15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  <w:r w:rsidRPr="00D1515D">
              <w:rPr>
                <w:rFonts w:ascii="Times New Roman" w:hAnsi="Times New Roman" w:cs="Times New Roman"/>
              </w:rPr>
              <w:br/>
              <w:t xml:space="preserve"> –</w:t>
            </w:r>
            <w:r w:rsidRPr="00D1515D">
              <w:rPr>
                <w:rFonts w:ascii="Times New Roman" w:hAnsi="Times New Roman" w:cs="Times New Roman"/>
              </w:rPr>
              <w:br/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D1515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7</w:t>
            </w:r>
            <w:r w:rsidRPr="00D151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4" w:type="dxa"/>
          </w:tcPr>
          <w:p w:rsidR="002D66DF" w:rsidRDefault="002D66DF" w:rsidP="000F5BEB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t>Воспитатели, родители</w:t>
            </w:r>
          </w:p>
        </w:tc>
        <w:bookmarkStart w:id="0" w:name="_GoBack"/>
        <w:bookmarkEnd w:id="0"/>
      </w:tr>
    </w:tbl>
    <w:p w:rsidR="002D66DF" w:rsidRDefault="002D66DF" w:rsidP="002D66DF">
      <w:pPr>
        <w:pStyle w:val="TableContents"/>
        <w:rPr>
          <w:rFonts w:ascii="Times New Roman" w:hAnsi="Times New Roman" w:cs="Times New Roman"/>
          <w:b/>
          <w:sz w:val="28"/>
          <w:szCs w:val="28"/>
        </w:rPr>
      </w:pPr>
    </w:p>
    <w:p w:rsidR="002D66DF" w:rsidRDefault="002D66DF" w:rsidP="002D66DF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3 этап </w:t>
      </w:r>
      <w:r w:rsidRPr="001F5746">
        <w:rPr>
          <w:rFonts w:ascii="Times New Roman" w:hAnsi="Times New Roman" w:cs="Times New Roman"/>
          <w:b/>
          <w:sz w:val="28"/>
          <w:szCs w:val="28"/>
        </w:rPr>
        <w:t>-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Вывод.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sz w:val="28"/>
          <w:szCs w:val="28"/>
        </w:rPr>
        <w:tab/>
        <w:t>Проект «</w:t>
      </w:r>
      <w:r w:rsidR="001468C0">
        <w:rPr>
          <w:rFonts w:ascii="Nimbus Roman No9 L" w:hAnsi="Nimbus Roman No9 L"/>
          <w:sz w:val="28"/>
          <w:szCs w:val="28"/>
        </w:rPr>
        <w:t>Юные математики</w:t>
      </w:r>
      <w:r>
        <w:rPr>
          <w:sz w:val="28"/>
          <w:szCs w:val="28"/>
        </w:rPr>
        <w:t>» разрешил проблему</w:t>
      </w:r>
      <w:r>
        <w:rPr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C2EDB">
        <w:rPr>
          <w:rFonts w:ascii="Times New Roman" w:hAnsi="Times New Roman" w:cs="Times New Roman"/>
          <w:sz w:val="28"/>
          <w:szCs w:val="28"/>
        </w:rPr>
        <w:t xml:space="preserve">ффективное математическое развитие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C2EDB">
        <w:rPr>
          <w:rFonts w:ascii="Times New Roman" w:hAnsi="Times New Roman" w:cs="Times New Roman"/>
          <w:sz w:val="28"/>
          <w:szCs w:val="28"/>
        </w:rPr>
        <w:t xml:space="preserve"> в дошкольном возрасте,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C2EDB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2EDB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EDB">
        <w:rPr>
          <w:rFonts w:ascii="Times New Roman" w:hAnsi="Times New Roman" w:cs="Times New Roman"/>
          <w:sz w:val="28"/>
          <w:szCs w:val="28"/>
        </w:rPr>
        <w:t xml:space="preserve"> математике в начальной школе</w:t>
      </w:r>
      <w:r>
        <w:rPr>
          <w:sz w:val="28"/>
          <w:szCs w:val="28"/>
        </w:rPr>
        <w:t>, реализовал поставленные задачи</w:t>
      </w:r>
      <w:r>
        <w:rPr>
          <w:sz w:val="28"/>
          <w:szCs w:val="28"/>
        </w:rPr>
        <w:tab/>
        <w:t xml:space="preserve">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DC7CA5">
        <w:rPr>
          <w:color w:val="000000"/>
          <w:sz w:val="28"/>
          <w:szCs w:val="28"/>
          <w:shd w:val="clear" w:color="auto" w:fill="FFFFFF"/>
        </w:rPr>
        <w:t xml:space="preserve">Проводимая работа по реализации проекта показала, что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DC7CA5">
        <w:rPr>
          <w:color w:val="000000"/>
          <w:sz w:val="28"/>
          <w:szCs w:val="28"/>
          <w:shd w:val="clear" w:color="auto" w:fill="FFFFFF"/>
        </w:rPr>
        <w:t>дет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="005D6B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повысился интерес к знаниям, </w:t>
      </w:r>
      <w:r w:rsidRPr="00DC7CA5">
        <w:rPr>
          <w:color w:val="000000"/>
          <w:sz w:val="28"/>
          <w:szCs w:val="28"/>
          <w:shd w:val="clear" w:color="auto" w:fill="FFFFFF"/>
        </w:rPr>
        <w:t xml:space="preserve">стали более </w:t>
      </w:r>
      <w:r>
        <w:rPr>
          <w:rFonts w:ascii="Times New Roman" w:hAnsi="Times New Roman" w:cs="Times New Roman"/>
          <w:sz w:val="28"/>
          <w:szCs w:val="28"/>
        </w:rPr>
        <w:t>сообразительными, внимательными</w:t>
      </w:r>
      <w:r w:rsidRPr="00DC7CA5">
        <w:rPr>
          <w:color w:val="000000"/>
          <w:sz w:val="28"/>
          <w:szCs w:val="28"/>
          <w:shd w:val="clear" w:color="auto" w:fill="FFFFFF"/>
        </w:rPr>
        <w:t xml:space="preserve">, активизировалась познавательная деятельность, мышление, желание </w:t>
      </w:r>
      <w:r>
        <w:rPr>
          <w:color w:val="000000" w:themeColor="text1"/>
          <w:sz w:val="28"/>
          <w:szCs w:val="28"/>
        </w:rPr>
        <w:t>учиться в школе, получать новые знания.</w:t>
      </w:r>
      <w:r>
        <w:rPr>
          <w:color w:val="000000" w:themeColor="text1"/>
          <w:sz w:val="28"/>
          <w:szCs w:val="28"/>
        </w:rPr>
        <w:tab/>
      </w:r>
    </w:p>
    <w:p w:rsidR="002D66DF" w:rsidRPr="00AC2EDB" w:rsidRDefault="002D66DF" w:rsidP="002D66DF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1F5746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7CD0"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515D">
        <w:rPr>
          <w:rFonts w:ascii="Times New Roman" w:hAnsi="Times New Roman" w:cs="Times New Roman"/>
          <w:iCs/>
          <w:sz w:val="28"/>
          <w:szCs w:val="28"/>
        </w:rPr>
        <w:t>1. Открытая НОД «</w:t>
      </w:r>
      <w:r w:rsidR="003E1684">
        <w:rPr>
          <w:rFonts w:ascii="Times New Roman" w:hAnsi="Times New Roman" w:cs="Times New Roman"/>
          <w:iCs/>
          <w:sz w:val="28"/>
          <w:szCs w:val="28"/>
        </w:rPr>
        <w:t>В гости к королеве Математика</w:t>
      </w:r>
      <w:r w:rsidRPr="00D1515D">
        <w:rPr>
          <w:rFonts w:ascii="Times New Roman" w:hAnsi="Times New Roman" w:cs="Times New Roman"/>
          <w:iCs/>
          <w:sz w:val="28"/>
          <w:szCs w:val="28"/>
        </w:rPr>
        <w:t>»</w:t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3E168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2. </w:t>
      </w:r>
      <w:r w:rsidRPr="00AC2EDB">
        <w:rPr>
          <w:rFonts w:ascii="Times New Roman" w:hAnsi="Times New Roman" w:cs="Times New Roman"/>
          <w:sz w:val="28"/>
          <w:szCs w:val="28"/>
        </w:rPr>
        <w:t>Выпуск папок - передвижек «Весёлые цифры», «Живые геометрические фигуры»</w:t>
      </w:r>
    </w:p>
    <w:p w:rsidR="002D66DF" w:rsidRPr="00EE7CD0" w:rsidRDefault="002D66DF" w:rsidP="002D66DF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EE7CD0">
        <w:rPr>
          <w:rFonts w:ascii="Nimbus Roman No9 L" w:hAnsi="Nimbus Roman No9 L"/>
          <w:sz w:val="28"/>
          <w:szCs w:val="28"/>
        </w:rPr>
        <w:t>«Путешествие в мир математики»</w:t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C2ED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EE7CD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D66DF" w:rsidRPr="00D1515D" w:rsidRDefault="002D66DF" w:rsidP="002D6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515D">
        <w:rPr>
          <w:sz w:val="28"/>
          <w:szCs w:val="28"/>
        </w:rPr>
        <w:t>З. А. Михайлова, Э. Н. Иоффе «Математика от трех до семи», 2003 г.</w:t>
      </w:r>
    </w:p>
    <w:p w:rsidR="002D66DF" w:rsidRPr="00D1515D" w:rsidRDefault="002D66DF" w:rsidP="002D6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15D">
        <w:rPr>
          <w:sz w:val="28"/>
          <w:szCs w:val="28"/>
        </w:rPr>
        <w:t xml:space="preserve">З. А. Михайлова «Игровые ситуации для детей дошкольного возраста» </w:t>
      </w:r>
    </w:p>
    <w:p w:rsidR="002D66DF" w:rsidRPr="00D1515D" w:rsidRDefault="002D66DF" w:rsidP="002D6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515D">
        <w:rPr>
          <w:sz w:val="28"/>
          <w:szCs w:val="28"/>
        </w:rPr>
        <w:t xml:space="preserve">Рабочая тетрадь «Математика - это интересно» </w:t>
      </w:r>
    </w:p>
    <w:p w:rsidR="002D66DF" w:rsidRPr="00D1515D" w:rsidRDefault="002D66DF" w:rsidP="002D6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515D">
        <w:rPr>
          <w:sz w:val="28"/>
          <w:szCs w:val="28"/>
        </w:rPr>
        <w:t>Учебно-дидактический комплект «Игровая математика»</w:t>
      </w:r>
    </w:p>
    <w:p w:rsidR="002D66DF" w:rsidRPr="00D1515D" w:rsidRDefault="002D66DF" w:rsidP="002D66DF">
      <w:pPr>
        <w:pStyle w:val="a3"/>
        <w:jc w:val="both"/>
        <w:rPr>
          <w:sz w:val="28"/>
          <w:szCs w:val="28"/>
        </w:rPr>
      </w:pPr>
    </w:p>
    <w:p w:rsidR="00E30242" w:rsidRDefault="00E30242"/>
    <w:sectPr w:rsidR="00E30242" w:rsidSect="00F8590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6F"/>
    <w:multiLevelType w:val="singleLevel"/>
    <w:tmpl w:val="981CF760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66DF"/>
    <w:rsid w:val="0009058C"/>
    <w:rsid w:val="001468C0"/>
    <w:rsid w:val="002D66DF"/>
    <w:rsid w:val="003E1684"/>
    <w:rsid w:val="005D6B44"/>
    <w:rsid w:val="008B47B7"/>
    <w:rsid w:val="00AF3A11"/>
    <w:rsid w:val="00E3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D66DF"/>
    <w:pPr>
      <w:spacing w:after="140" w:line="288" w:lineRule="auto"/>
    </w:pPr>
  </w:style>
  <w:style w:type="paragraph" w:customStyle="1" w:styleId="TableContents">
    <w:name w:val="Table Contents"/>
    <w:basedOn w:val="a"/>
    <w:rsid w:val="002D66DF"/>
    <w:pPr>
      <w:suppressLineNumbers/>
    </w:pPr>
  </w:style>
  <w:style w:type="paragraph" w:styleId="a3">
    <w:name w:val="No Spacing"/>
    <w:uiPriority w:val="1"/>
    <w:qFormat/>
    <w:rsid w:val="002D6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2D6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65</dc:creator>
  <cp:keywords/>
  <dc:description/>
  <cp:lastModifiedBy>user</cp:lastModifiedBy>
  <cp:revision>5</cp:revision>
  <dcterms:created xsi:type="dcterms:W3CDTF">2016-10-18T14:08:00Z</dcterms:created>
  <dcterms:modified xsi:type="dcterms:W3CDTF">2018-08-19T19:29:00Z</dcterms:modified>
</cp:coreProperties>
</file>