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AB" w:rsidRPr="00CC31AB" w:rsidRDefault="00CC31AB" w:rsidP="00CC31AB">
      <w:pPr>
        <w:keepNext/>
        <w:spacing w:after="0" w:line="360" w:lineRule="auto"/>
        <w:ind w:firstLine="709"/>
        <w:jc w:val="center"/>
        <w:outlineLvl w:val="1"/>
        <w:rPr>
          <w:rFonts w:ascii="Times New Roman" w:eastAsia="Times New Roman" w:hAnsi="Times New Roman" w:cs="Times New Roman"/>
          <w:b/>
          <w:bCs/>
          <w:iCs/>
          <w:noProof/>
          <w:sz w:val="26"/>
          <w:szCs w:val="26"/>
          <w:lang w:eastAsia="ru-RU"/>
        </w:rPr>
      </w:pPr>
      <w:r w:rsidRPr="00CC31AB">
        <w:rPr>
          <w:rFonts w:ascii="Times New Roman" w:eastAsia="Times New Roman" w:hAnsi="Times New Roman" w:cs="Times New Roman"/>
          <w:b/>
          <w:bCs/>
          <w:iCs/>
          <w:noProof/>
          <w:sz w:val="26"/>
          <w:szCs w:val="26"/>
          <w:lang w:eastAsia="ru-RU"/>
        </w:rPr>
        <w:t>Взаимодействие семьи и дошкольного образовательного учреждения  в формировании основ здорового образа жизни детей</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 современных условиях в рамках государственной концепции сохранения здоровья подрастающего поколения большое внимание  уделяется здоровому образу жизни ребенка, а именно: физическому совершенствованию, укреплению психического здоровья, обеспечению социальной безопасности, формированию личной гигиены.</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 результате произошедших в обществе изменений, назрела необходимость переоценить существовавшие ранее представления о функциях образования и воспитания, взаимодействия ДОУ и семьи. Семья как общественный институт, где происходит социализация ребенка, где усваиваются общечеловеческие нормы, ценности в процессе взаимоотношений с другими людьми, формируются первые устойчивые впечатления об окружающем мире. С семьей, человек неразделим всю жизнь, меняется только его роль. Многие ученые утверждают, что во все времена и у всех народов социализации детей была единственной специфической функцией семьи, а другие функции (экономические, поддержка благосостояния и др.) являются второстепенными. Семья не только закладывает основы формирования личности, но и обеспечивает важнейшие условия ее развития [73].</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 xml:space="preserve">К сожалению, в практике работы детского сада с семьей преобладает ограничение взаимодействия педагогов с родителями по формированию здорового образа жизни. Социально-экономическая ситуация обострила позицию отстраненности и отчуждения родителей от образовательной организации.Причин здесь много. Они кроются как в действиях самих педагогов, так и в позиции родителей. Так, Е.П. Арнаутовой были определены и раскрыты следующие факторы, тормозящие развитие взаимодействия педагогов с родителями: </w:t>
      </w:r>
    </w:p>
    <w:p w:rsidR="00CC31AB" w:rsidRPr="00CC31AB" w:rsidRDefault="00CC31AB" w:rsidP="00CC31AB">
      <w:p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 xml:space="preserve">1) со стороны педагогов: </w:t>
      </w:r>
    </w:p>
    <w:p w:rsidR="00CC31AB" w:rsidRPr="00CC31AB" w:rsidRDefault="00CC31AB" w:rsidP="00CC31AB">
      <w:pPr>
        <w:numPr>
          <w:ilvl w:val="0"/>
          <w:numId w:val="16"/>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недостаточная подготовленность в вопросах взаимодействия с родителями;</w:t>
      </w:r>
    </w:p>
    <w:p w:rsidR="00CC31AB" w:rsidRPr="00CC31AB" w:rsidRDefault="00CC31AB" w:rsidP="00CC31AB">
      <w:pPr>
        <w:numPr>
          <w:ilvl w:val="0"/>
          <w:numId w:val="16"/>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отсутствие готовности осуществлять новые подходы к взаимодействию с родителями как участниками педагогического процесса;</w:t>
      </w:r>
    </w:p>
    <w:p w:rsidR="00CC31AB" w:rsidRPr="00CC31AB" w:rsidRDefault="00CC31AB" w:rsidP="00CC31AB">
      <w:pPr>
        <w:numPr>
          <w:ilvl w:val="0"/>
          <w:numId w:val="16"/>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нежелание работать с родителями;</w:t>
      </w:r>
    </w:p>
    <w:p w:rsidR="00CC31AB" w:rsidRPr="00CC31AB" w:rsidRDefault="00CC31AB" w:rsidP="00CC31AB">
      <w:pPr>
        <w:numPr>
          <w:ilvl w:val="0"/>
          <w:numId w:val="16"/>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низкий уровень педагогического общения с родителями;</w:t>
      </w:r>
    </w:p>
    <w:p w:rsidR="00CC31AB" w:rsidRPr="00CC31AB" w:rsidRDefault="00CC31AB" w:rsidP="00CC31AB">
      <w:pPr>
        <w:numPr>
          <w:ilvl w:val="0"/>
          <w:numId w:val="16"/>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неспособность адекватно оценивать воспитательный потенциал семьи;</w:t>
      </w:r>
    </w:p>
    <w:p w:rsidR="00CC31AB" w:rsidRPr="00CC31AB" w:rsidRDefault="00CC31AB" w:rsidP="00CC31AB">
      <w:pPr>
        <w:numPr>
          <w:ilvl w:val="0"/>
          <w:numId w:val="16"/>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lastRenderedPageBreak/>
        <w:t>игнорирование запросов и пожеланий родителей в знаниях, отсутствие «обратной связи» с ними;</w:t>
      </w:r>
    </w:p>
    <w:p w:rsidR="00CC31AB" w:rsidRPr="00CC31AB" w:rsidRDefault="00CC31AB" w:rsidP="00CC31AB">
      <w:p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2) с позиции родителей:</w:t>
      </w:r>
    </w:p>
    <w:p w:rsidR="00CC31AB" w:rsidRPr="00CC31AB" w:rsidRDefault="00CC31AB" w:rsidP="00CC31AB">
      <w:pPr>
        <w:numPr>
          <w:ilvl w:val="0"/>
          <w:numId w:val="17"/>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непонимание самоценности периода дошкольного детства;</w:t>
      </w:r>
    </w:p>
    <w:p w:rsidR="00CC31AB" w:rsidRPr="00CC31AB" w:rsidRDefault="00CC31AB" w:rsidP="00CC31AB">
      <w:pPr>
        <w:numPr>
          <w:ilvl w:val="0"/>
          <w:numId w:val="17"/>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недооценка роли сотрудничества с педагогами дошкольной  организации;</w:t>
      </w:r>
    </w:p>
    <w:p w:rsidR="00CC31AB" w:rsidRPr="00CC31AB" w:rsidRDefault="00CC31AB" w:rsidP="00CC31AB">
      <w:pPr>
        <w:numPr>
          <w:ilvl w:val="0"/>
          <w:numId w:val="17"/>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отсутствие должного внимания к физическому воспитанию собственного ребенка;</w:t>
      </w:r>
    </w:p>
    <w:p w:rsidR="00CC31AB" w:rsidRPr="00CC31AB" w:rsidRDefault="00CC31AB" w:rsidP="00CC31AB">
      <w:pPr>
        <w:numPr>
          <w:ilvl w:val="0"/>
          <w:numId w:val="17"/>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низкий социально-культурный уровень;</w:t>
      </w:r>
    </w:p>
    <w:p w:rsidR="00CC31AB" w:rsidRPr="00CC31AB" w:rsidRDefault="00CC31AB" w:rsidP="00CC31AB">
      <w:pPr>
        <w:numPr>
          <w:ilvl w:val="0"/>
          <w:numId w:val="17"/>
        </w:num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низкий уровень знаний по вопросам физического воспитания;</w:t>
      </w:r>
    </w:p>
    <w:p w:rsidR="00CC31AB" w:rsidRPr="00CC31AB" w:rsidRDefault="00CC31AB" w:rsidP="00CC31AB">
      <w:p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3) со стороны руководства детского сада:</w:t>
      </w:r>
    </w:p>
    <w:p w:rsidR="00CC31AB" w:rsidRPr="00CC31AB" w:rsidRDefault="00CC31AB" w:rsidP="00CC31AB">
      <w:p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отсутствие системы повышения педагогического уровня родителей;</w:t>
      </w:r>
    </w:p>
    <w:p w:rsidR="00CC31AB" w:rsidRPr="00CC31AB" w:rsidRDefault="00CC31AB" w:rsidP="00CC31AB">
      <w:pPr>
        <w:tabs>
          <w:tab w:val="left" w:pos="0"/>
        </w:tabs>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отсутствие системы совместной работы специалистов детского сада: инструктора по физической культуре, педагога-психолога, медицинской сестры и специалистов детской поликлиники,  а также отсутствие системы интеграции деятельности этих специалистов [81, с.17].</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Формирование здорового образа жизни во многом обусловлено процессом социализации индивида. Развитие и социализация ребенка происходят в определенной социальной среде, которая является важным фактором регуляции его поведения.</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 исследованиях Н.В. Бордовской, М.Д. Маханевой, В. П. Озерова, С.Ю. Толстовой, О.Л. Трещевой, С.О. Филипповой подчеркнута роль социума как среды формирования у детей определенного образа жизни. Социальное направление в решении проблемы здорового образа жизни также прослеживается в работах В.П. Петленко и Н.Г. Веселова.</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 xml:space="preserve">Философия взаимодействия детского сада и семьи на сегодняшний день заключается в том, что за воспитание детей несут ответственность их родители, а детский сад лишь призван помочь, поддержать и направить их воспитательную деятельность в нужное русло. Таким образом, семейное воспитание по сравнению с детским садом призано приоритетным. Именно семья – первый и наиболее значимый воспитательный институт в жизни человека (О.М. Айванхов, А.Н. Ганичева, О.Л. Зверева, Я. Корчак, Т.А. Макарова и др.). «Детский сад вовсе не </w:t>
      </w:r>
      <w:r w:rsidRPr="00CC31AB">
        <w:rPr>
          <w:rFonts w:ascii="Times New Roman" w:eastAsia="Times New Roman" w:hAnsi="Times New Roman" w:cs="Times New Roman"/>
          <w:noProof/>
          <w:sz w:val="26"/>
          <w:szCs w:val="26"/>
          <w:lang w:eastAsia="ru-RU"/>
        </w:rPr>
        <w:lastRenderedPageBreak/>
        <w:t>снимает с родителей ответственности за воспитание детей, а является лишь одной из форм организации воспитательного процесса» - отмечал П.Ф. Каптарев [42, с.33].</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По мнению Т.И. Бабаевой, успех взаимодействия между субъектами определяется их готовностью принять общую цель, задачи, найти согласованные пути решения, добиться установления благоприятного психологического климата коммуникации и осуществить общие планы. Характер взаимодейсвтия субъектов во многом определяется уровнем знаний, умений, профессиональной подготовки и социально-культурного опыта [16, с.203].</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М.В. Крулехт разработана трехступенчатая модель взаимодействия детского сада и семьи, включающая три ступени:</w:t>
      </w:r>
    </w:p>
    <w:p w:rsidR="00CC31AB" w:rsidRPr="00CC31AB" w:rsidRDefault="00CC31AB" w:rsidP="00CC31AB">
      <w:pPr>
        <w:numPr>
          <w:ilvl w:val="0"/>
          <w:numId w:val="13"/>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создание общей установки на совместное решение задач целостного развития ребенка;</w:t>
      </w:r>
    </w:p>
    <w:p w:rsidR="00CC31AB" w:rsidRPr="00CC31AB" w:rsidRDefault="00CC31AB" w:rsidP="00CC31AB">
      <w:pPr>
        <w:numPr>
          <w:ilvl w:val="0"/>
          <w:numId w:val="13"/>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выработка общей стратегии;</w:t>
      </w:r>
    </w:p>
    <w:p w:rsidR="00CC31AB" w:rsidRPr="00CC31AB" w:rsidRDefault="00CC31AB" w:rsidP="00CC31AB">
      <w:pPr>
        <w:numPr>
          <w:ilvl w:val="0"/>
          <w:numId w:val="13"/>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реализация единого, согласованного индивидуального подхода к ребенку с целью максимального развития его личностного воспитания.</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 xml:space="preserve">Совместная работа детского сада с семьей как в общих вопросах воспитания, так и в вопросах развития валеологической культуры дошкольников должна строиться на определенных принципах, определяющих ее содержание, организацию и методику. Принципы сотрудничества педагогов с родителями наиболее полно, на наш взгляд, раскрыла в своих трудах М.Д. Маханева [55, с.78]: </w:t>
      </w:r>
    </w:p>
    <w:p w:rsidR="00CC31AB" w:rsidRPr="00CC31AB" w:rsidRDefault="00CC31AB" w:rsidP="00CC31AB">
      <w:pPr>
        <w:numPr>
          <w:ilvl w:val="0"/>
          <w:numId w:val="14"/>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единство целей и задач и воспитания здорового ребенка в дошкольном образовательном учреждении и семье (достигается путем координации усилий педагогов и родителей с основным содержанием, методами и приемами оздоровительной работы в детском саду и изучением педагогами успешного опыта семейного воспитания);</w:t>
      </w:r>
    </w:p>
    <w:p w:rsidR="00CC31AB" w:rsidRPr="00CC31AB" w:rsidRDefault="00CC31AB" w:rsidP="00CC31AB">
      <w:pPr>
        <w:numPr>
          <w:ilvl w:val="0"/>
          <w:numId w:val="14"/>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индивидуальный подход к каждому ребенку и семье (обеспечивается за счет учета интересов и спосоностей ребенка,  а также структурных, психологических особенностей семьи);</w:t>
      </w:r>
    </w:p>
    <w:p w:rsidR="00CC31AB" w:rsidRPr="00CC31AB" w:rsidRDefault="00CC31AB" w:rsidP="00CC31AB">
      <w:pPr>
        <w:numPr>
          <w:ilvl w:val="0"/>
          <w:numId w:val="14"/>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систематичность и последовательность работы в течение всего периода пребывания ребенка в детском саду (основывается на совместном создании индивидуальных программ оздоровления детей);</w:t>
      </w:r>
    </w:p>
    <w:p w:rsidR="00CC31AB" w:rsidRPr="00CC31AB" w:rsidRDefault="00CC31AB" w:rsidP="00CC31AB">
      <w:pPr>
        <w:numPr>
          <w:ilvl w:val="0"/>
          <w:numId w:val="14"/>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lastRenderedPageBreak/>
        <w:t>взаимное доверие и взаимопомощь педагогов и родитеелй (базируется на укреплении автооритета педагогов в семье, а родителей – в детском саду, формировании отношения к родителям как к равноправным партнерамв образовательно-воспитательном процессе).</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На сегодняшний день у современных родителей важно сформировать и поддерживать интерес к оздоровлению  как самих себя, так и своего ребенка. К сожалению, в силу низкой культуры общества, здоровье еще не стоит на первом месте иерархии насущных потребностей человека. Поэтому большинство мам и пап, к сожалению, не являются для ребенка положительным примером здорового образа жизни, поскольку часто злоупотребляют курением и алкоголем, предпочитают многочасовые просмотры телепередач и видеофильмов, пренебрегают физическими упражнениями и закаливанием. И как следствие этого, они сами не знают и не умеют осуществлять валеологическое воспитание в семье.</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Поэтому только тесное педагогическое взаимодействие детского сада и семьи в валеологическом воспитании ребенка позволит сформировать и поддержать положительную мотивацию детей к занятиям физкультурой, процедурам закаливания, соблюдению режима дня и правильному питанию.</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Различные научные исследования подтверждают наличие тесной связи между типом формирующейся личности и воспитательным потенциалом семьи. Семья характеризуется непрерывностью и продолжительностью воспитательных отношений между людьми разного возраста, жизненного опыта, различных личностных качеств, с разным социальным статусом в обществе [17, с.61].</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 xml:space="preserve">Дошкольное образовательное учреждение, как другой общественный институт не может заменить семью, решить многие социально-экономические и материальные ее проблемы, она призвана поднимать воспитательный потенциал, авторитет семьи посредством организации продуктивных взаимоотношений с родителями своих воспитанников. Основа взаимодействия «семья – дошкольное учреждение» определяется следующими направлениями: повышение педагогического уровня знаний родителей в период всего воспитания и обучения детей в детском учреждении, консультирование родителей по вопросам воспитания психологами, согласование воспитательных педагогических действий педагогов и родителей, организация социально-педагогической помощи семье, совместная </w:t>
      </w:r>
      <w:r w:rsidRPr="00CC31AB">
        <w:rPr>
          <w:rFonts w:ascii="Times New Roman" w:eastAsia="Times New Roman" w:hAnsi="Times New Roman" w:cs="Times New Roman"/>
          <w:noProof/>
          <w:sz w:val="26"/>
          <w:szCs w:val="26"/>
          <w:lang w:eastAsia="ru-RU"/>
        </w:rPr>
        <w:lastRenderedPageBreak/>
        <w:t>выработка наиболее адекватных направлений совершенствования воспитания подрастающего поколения. Повышение воспитательного потенциала семьи по формированию здорового образа жизни, возможно при условии положительно направленного взаимодействия семьи и дошкольного учреждения. Такое взаимодействие предполагает равноправные позиции педагогов и родителей в воспитании, развитии личности ребёнка [35, с.52].</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Однако надо признать, что в вопросе взаимодействия семьи и ДОУ встречается такое мнение: родители – это "помощники", при дошкольном учреждении. Таким образом, семье отводится роль объекта педагогического воздействия, а детскому саду – роль доминанта. Реально же взаимодействие предполагает, что дошкольное образовательное учреждение и семья - равноправные субъекты социального воспитания детей. При уменьшении значимости одного из них неизбежно возрастает роль другого, и равноправие сторон нарушается [20, с. 154].</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Более эффективным будет взаимодействие, в котором каждая из сторон является и объектом, и субъектом одновременно. Полноценное взаимодействие основывается на таких критериях, как доброжелательность, такт, уважение, вера, оптимизм, откровенность. Определённую роль играют взаимозависимость и взаимопонимание, поскольку успех одного из субъектов взаимодействия обусловлены усилиями, действиями другого.</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Естественно, и ДОУ, и семья стремятся к достижению полноценного взаимодействия. Но нередки ещё случаи проявления со стороны педагогов бестактности, нетерпимости, доминирования, непонимания в общении с детьми и их родителями. В свою очередь многие родители не совсем чётко осознают свою гражданскую и личную ответственность за развитие, воспитание и обучение своих детей. Есть такие родители, которые считают своей обязанностью обеспечить детей материально, а воспитание возлагают на педагогов [2].</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И только совместными усилиями, дополняя и поддерживая, друг друга, семья и ДОУ могут достигнуть желаемых результатов. И у родителей, и у педагогов цель одна – благо детей, их полноценное и гармоничное развитие. Развивая в каждом ребёнке индивидуальное, семья и ДОУ подготавливают его к жизни в обществе и сотрудничеству с членами общества [27, с.62].</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lastRenderedPageBreak/>
        <w:t>Обеспечить такое гармоничное взаимодействие индивидуального и коллективного можно с помощью обновления системы семейно-общественного воспитания. Основными условиями её реализации может быть: родители - не просто помощники педагогов, а равноправные участники процесса развития детей: интеллектуального, нравственного, физического, психического.</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Сущность взаимодействия семьи и ДОУ в формировании здорового образа жизни, которая заключается в обеспечении ребенку индивидуального стиля здорового поведения посредством создания и реализации педагогических условий, как комплекса предпосылок, организующих педагогическую деятельность в дошкольном учреждении.</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Одной из особенностей деятельности воспитателя по формированию здорового образа жизни является эмоциональное благополучие, достигаемое за счет различных видов совместной деятельности. Эмоциональное благополучие каждого участника воспитательного процесса зависит от эмоциогенности среды, индивидуальной комфортности каждого ребенка и взрослого [5, с.74].</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Основные направления организации работы дошкольного учреждения с семьей по формированию валеологической культуры у детей старшего дошкольного возраста:</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составление характеристик семей воспитанников (состав родителей, сфера их занятости, образовательный и социальный уровень и др.) ;</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организация диагностической работы по изучению потребностей семей в здоровом образе жизни;</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использование оптимальных форм и методов в дифференцированной групповой и индивидуальной работы с семьей по формированию системы знаний и умений здорового образа жизни у детей;</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организация психолого-педагогического просвещения родителей;</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создание системы массовых досугово - оздоровительных мероприятий с родителями, работа по организации совместной общественно значимой деятельности и здорового досуга родителей и детей;</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выявление и использование в практической деятельности позитивного опыта семейного воспитания;</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внедрение в семейное воспитание традиций здорового образа жизни;</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lastRenderedPageBreak/>
        <w:t>оказание помощи родителям в формировании нравственного образа жизни семьи, диагностике и предупреждении негативных проявлений у детей;</w:t>
      </w:r>
    </w:p>
    <w:p w:rsidR="00CC31AB" w:rsidRPr="00CC31AB" w:rsidRDefault="00CC31AB" w:rsidP="00CC31AB">
      <w:pPr>
        <w:numPr>
          <w:ilvl w:val="0"/>
          <w:numId w:val="1"/>
        </w:numPr>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 xml:space="preserve">использование различных форм сотрудничества с родителями, вовлечение их в совместную с детьми досуговую деятельность, направленную на повышение их </w:t>
      </w:r>
      <w:r w:rsidRPr="00CC31AB">
        <w:rPr>
          <w:rFonts w:ascii="Times New Roman" w:eastAsia="Times New Roman" w:hAnsi="Times New Roman" w:cs="Times New Roman"/>
          <w:noProof/>
          <w:color w:val="000000"/>
          <w:sz w:val="26"/>
          <w:szCs w:val="26"/>
          <w:lang w:eastAsia="ru-RU"/>
        </w:rPr>
        <w:t>авторитета [10, с. 98].</w:t>
      </w:r>
    </w:p>
    <w:p w:rsidR="00CC31AB" w:rsidRPr="00CC31AB" w:rsidRDefault="00CC31AB" w:rsidP="00CC31AB">
      <w:pPr>
        <w:spacing w:after="0" w:line="360" w:lineRule="auto"/>
        <w:ind w:firstLine="720"/>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нобр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РФ от 22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2002</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 №30-51-547/16 "Об 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всеобуч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обр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ых учре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ях" опре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яетс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кт тр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ых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нетр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ых 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абот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 с 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ле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по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вопрос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нт опре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яет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обр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 учре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по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му сопро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 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котор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возро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 тр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восп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[1]. Оп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все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ное,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абот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ДОУ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обеспече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тес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с 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по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вопрос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ребе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Доро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Т.Н.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дчер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ает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ает 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ее офор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доступ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крет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 [31, с. 60]. Е.П. Ар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науто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О.Л.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В.П. Дубро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ют, что об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 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ах 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Т.В. Крото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дчер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ает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 об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э</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обст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ке, что способст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вует сб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ю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восп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[49, с. 86].</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b/>
          <w:noProof/>
          <w:sz w:val="26"/>
          <w:szCs w:val="26"/>
          <w:lang w:eastAsia="ru-RU"/>
        </w:rPr>
      </w:pPr>
      <w:r w:rsidRPr="00CC31AB">
        <w:rPr>
          <w:rFonts w:ascii="Times New Roman" w:eastAsia="Times New Roman" w:hAnsi="Times New Roman" w:cs="Times New Roman"/>
          <w:b/>
          <w:noProof/>
          <w:sz w:val="26"/>
          <w:szCs w:val="26"/>
          <w:lang w:eastAsia="ru-RU"/>
        </w:rPr>
        <w:t>М.Д. М</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ах</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а</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не</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в</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а опре</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де</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л</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яет ос</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но</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в</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н</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ые пр</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и</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н</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ц</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ип</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ы пр</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и р</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аботе с се</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м</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ье</w:t>
      </w:r>
      <w:r w:rsidRPr="00CC31AB">
        <w:rPr>
          <w:rFonts w:ascii="Segoe UI Historic" w:eastAsia="Times New Roman" w:hAnsi="Segoe UI Historic" w:cs="Segoe UI Historic" w:hint="cs"/>
          <w:b/>
          <w:noProof/>
          <w:vanish/>
          <w:spacing w:val="-400"/>
          <w:sz w:val="26"/>
          <w:szCs w:val="26"/>
          <w:rtl/>
          <w:lang w:eastAsia="ru-RU" w:bidi="syr-SY"/>
        </w:rPr>
        <w:t>݇</w:t>
      </w:r>
      <w:r w:rsidRPr="00CC31AB">
        <w:rPr>
          <w:rFonts w:ascii="Times New Roman" w:eastAsia="Times New Roman" w:hAnsi="Times New Roman" w:cs="Times New Roman"/>
          <w:b/>
          <w:noProof/>
          <w:sz w:val="26"/>
          <w:szCs w:val="26"/>
          <w:lang w:eastAsia="ru-RU"/>
        </w:rPr>
        <w:t>й, родителями:</w:t>
      </w:r>
    </w:p>
    <w:p w:rsidR="00CC31AB" w:rsidRPr="00CC31AB" w:rsidRDefault="00CC31AB" w:rsidP="00CC31AB">
      <w:pPr>
        <w:numPr>
          <w:ilvl w:val="0"/>
          <w:numId w:val="3"/>
        </w:numPr>
        <w:shd w:val="clear" w:color="auto" w:fill="FFFFFF"/>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которое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аетс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луч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ае, 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восп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 ребе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хоро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шо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 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восп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испо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ьзу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ют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луч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оп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 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восп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p>
    <w:p w:rsidR="00CC31AB" w:rsidRPr="00CC31AB" w:rsidRDefault="00CC31AB" w:rsidP="00CC31AB">
      <w:pPr>
        <w:numPr>
          <w:ilvl w:val="0"/>
          <w:numId w:val="3"/>
        </w:numPr>
        <w:shd w:val="clear" w:color="auto" w:fill="FFFFFF"/>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исте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пос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абот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p>
    <w:p w:rsidR="00CC31AB" w:rsidRPr="00CC31AB" w:rsidRDefault="00CC31AB" w:rsidP="00CC31AB">
      <w:pPr>
        <w:numPr>
          <w:ilvl w:val="0"/>
          <w:numId w:val="3"/>
        </w:numPr>
        <w:shd w:val="clear" w:color="auto" w:fill="FFFFFF"/>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дхо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д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му ребе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ку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ье.</w:t>
      </w:r>
    </w:p>
    <w:p w:rsidR="00CC31AB" w:rsidRPr="00CC31AB" w:rsidRDefault="00CC31AB" w:rsidP="00CC31AB">
      <w:pPr>
        <w:numPr>
          <w:ilvl w:val="0"/>
          <w:numId w:val="3"/>
        </w:numPr>
        <w:shd w:val="clear" w:color="auto" w:fill="FFFFFF"/>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[56 с. 76]. </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Д.Б. Ф</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представлена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с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членами семьи. Сут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 ее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аетс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[38, с.51]:</w:t>
      </w:r>
    </w:p>
    <w:p w:rsidR="00CC31AB" w:rsidRPr="00CC31AB" w:rsidRDefault="00CC31AB" w:rsidP="00CC31AB">
      <w:pPr>
        <w:numPr>
          <w:ilvl w:val="0"/>
          <w:numId w:val="2"/>
        </w:numPr>
        <w:shd w:val="clear" w:color="auto" w:fill="FFFFFF"/>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lastRenderedPageBreak/>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ное об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жет 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 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нут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 естест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дру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сторо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p>
    <w:p w:rsidR="00CC31AB" w:rsidRPr="00CC31AB" w:rsidRDefault="00CC31AB" w:rsidP="00CC31AB">
      <w:pPr>
        <w:numPr>
          <w:ilvl w:val="0"/>
          <w:numId w:val="2"/>
        </w:numPr>
        <w:shd w:val="clear" w:color="auto" w:fill="FFFFFF"/>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про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цесс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прохо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опре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 эт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поп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прос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тот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эт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ап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жет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азру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w:t>
      </w:r>
    </w:p>
    <w:p w:rsidR="00CC31AB" w:rsidRPr="00CC31AB" w:rsidRDefault="00CC31AB" w:rsidP="00CC31AB">
      <w:pPr>
        <w:numPr>
          <w:ilvl w:val="0"/>
          <w:numId w:val="2"/>
        </w:numPr>
        <w:shd w:val="clear" w:color="auto" w:fill="FFFFFF"/>
        <w:spacing w:after="0" w:line="36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про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цесс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пос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перехо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д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дру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 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ю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 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 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опре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ых про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жуточ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ых резу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Все это 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ает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переос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со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абот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 с 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Из переч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ше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 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 что 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 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ус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уст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ых 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ДОУ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с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своих воспитанников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лесообр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нее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 со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иф</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нетр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ых 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м,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котор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 пре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ют Т. В. Крото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О.Л.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яют 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нетр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 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досу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 поз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 (т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ица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 1.3.1).</w:t>
      </w:r>
    </w:p>
    <w:p w:rsidR="00CC31AB" w:rsidRPr="00CC31AB" w:rsidRDefault="00CC31AB" w:rsidP="00CC31AB">
      <w:pPr>
        <w:shd w:val="clear" w:color="auto" w:fill="FFFFFF"/>
        <w:spacing w:after="0" w:line="360" w:lineRule="auto"/>
        <w:ind w:firstLine="709"/>
        <w:rPr>
          <w:rFonts w:ascii="Times New Roman" w:eastAsia="Times New Roman" w:hAnsi="Times New Roman" w:cs="Times New Roman"/>
          <w:noProof/>
          <w:sz w:val="26"/>
          <w:szCs w:val="26"/>
          <w:lang w:eastAsia="ru-RU"/>
        </w:rPr>
      </w:pPr>
    </w:p>
    <w:p w:rsidR="00CC31AB" w:rsidRPr="00CC31AB" w:rsidRDefault="00CC31AB" w:rsidP="00CC31AB">
      <w:pPr>
        <w:shd w:val="clear" w:color="auto" w:fill="FFFFFF"/>
        <w:spacing w:after="0" w:line="360" w:lineRule="auto"/>
        <w:ind w:firstLine="709"/>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Таблица 1.3.1</w:t>
      </w:r>
    </w:p>
    <w:p w:rsidR="00CC31AB" w:rsidRPr="00CC31AB" w:rsidRDefault="00CC31AB" w:rsidP="00CC31AB">
      <w:pPr>
        <w:shd w:val="clear" w:color="auto" w:fill="FFFFFF"/>
        <w:spacing w:after="0" w:line="360" w:lineRule="auto"/>
        <w:ind w:firstLine="709"/>
        <w:jc w:val="center"/>
        <w:rPr>
          <w:rFonts w:ascii="Times New Roman" w:eastAsia="Times New Roman" w:hAnsi="Times New Roman" w:cs="Times New Roman"/>
          <w:bCs/>
          <w:noProof/>
          <w:sz w:val="26"/>
          <w:szCs w:val="26"/>
          <w:lang w:eastAsia="ru-RU"/>
        </w:rPr>
      </w:pPr>
      <w:r w:rsidRPr="00CC31AB">
        <w:rPr>
          <w:rFonts w:ascii="Times New Roman" w:eastAsia="Times New Roman" w:hAnsi="Times New Roman" w:cs="Times New Roman"/>
          <w:bCs/>
          <w:noProof/>
          <w:sz w:val="26"/>
          <w:szCs w:val="26"/>
          <w:lang w:eastAsia="ru-RU"/>
        </w:rPr>
        <w:t>Нетр</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а</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д</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и</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ц</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ио</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н</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н</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ые фор</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м</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ы ор</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г</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а</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н</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из</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а</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ц</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и</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 xml:space="preserve">и </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вз</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а</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и</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мо</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де</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йст</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в</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и</w:t>
      </w:r>
      <w:r w:rsidRPr="00CC31AB">
        <w:rPr>
          <w:rFonts w:ascii="Segoe UI Historic" w:eastAsia="Times New Roman" w:hAnsi="Segoe UI Historic" w:cs="Segoe UI Historic" w:hint="cs"/>
          <w:bCs/>
          <w:noProof/>
          <w:vanish/>
          <w:spacing w:val="-400"/>
          <w:sz w:val="26"/>
          <w:szCs w:val="26"/>
          <w:rtl/>
          <w:lang w:eastAsia="ru-RU" w:bidi="syr-SY"/>
        </w:rPr>
        <w:t>݇</w:t>
      </w:r>
      <w:r w:rsidRPr="00CC31AB">
        <w:rPr>
          <w:rFonts w:ascii="Times New Roman" w:eastAsia="Times New Roman" w:hAnsi="Times New Roman" w:cs="Times New Roman"/>
          <w:bCs/>
          <w:noProof/>
          <w:sz w:val="26"/>
          <w:szCs w:val="26"/>
          <w:lang w:eastAsia="ru-RU"/>
        </w:rPr>
        <w:t xml:space="preserve">я семьи и ДОУ в формировании основ здорового образа жизни детей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873"/>
        <w:gridCol w:w="2980"/>
        <w:gridCol w:w="3486"/>
      </w:tblGrid>
      <w:tr w:rsidR="00CC31AB" w:rsidRPr="00CC31AB" w:rsidTr="00CA0A0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center"/>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center"/>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 xml:space="preserve">С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ю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испо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ьзуетс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эт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center"/>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 про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об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p>
        </w:tc>
      </w:tr>
      <w:tr w:rsidR="00CC31AB" w:rsidRPr="00CC31AB" w:rsidTr="00CA0A0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center"/>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center"/>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center"/>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3</w:t>
            </w:r>
          </w:p>
        </w:tc>
      </w:tr>
      <w:tr w:rsidR="00CC31AB" w:rsidRPr="00CC31AB" w:rsidTr="00CA0A0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нтересо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потреб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апросо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уро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их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Про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опросо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бесе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кет,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их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арт</w:t>
            </w:r>
          </w:p>
        </w:tc>
      </w:tr>
      <w:tr w:rsidR="00CC31AB" w:rsidRPr="00CC31AB" w:rsidTr="00CA0A0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Досу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Уст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э</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ду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досу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уч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ах, пос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ых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вопрос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p>
        </w:tc>
      </w:tr>
      <w:tr w:rsidR="00CC31AB" w:rsidRPr="00CC31AB" w:rsidTr="00CA0A0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lastRenderedPageBreak/>
              <w:t>Поз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с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возр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пс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ихо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особе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го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возр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Се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бр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иф</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про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собр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нсу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нетр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w:t>
            </w:r>
          </w:p>
        </w:tc>
      </w:tr>
      <w:tr w:rsidR="00CC31AB" w:rsidRPr="00CC31AB" w:rsidTr="00CA0A0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ые;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но-прос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Оз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с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абото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ш</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 учре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особе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восп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31AB" w:rsidRPr="00CC31AB" w:rsidRDefault="00CC31AB" w:rsidP="00CC31AB">
            <w:pPr>
              <w:spacing w:after="0" w:line="240" w:lineRule="auto"/>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ые проспе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 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ых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вере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от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ых прос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мотро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дру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их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ь</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p>
        </w:tc>
      </w:tr>
    </w:tbl>
    <w:p w:rsidR="00CC31AB" w:rsidRPr="00CC31AB" w:rsidRDefault="00CC31AB" w:rsidP="00CC31AB">
      <w:pPr>
        <w:spacing w:before="120"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Учитывая выше сказанное, предполагается, что проблема формирования валеологической культуры детей не кампания одного дня деятельности и одного человека, а целенаправленная, систематически спланированная работа всего коллектива образовательного учреждения и семьи. Укрепление здоровья - одно из ведущих направлений деятельности педагога детского сада. Наиглавнейшее требование здесь состоит в том, чтобы не допустить снижения имеющегося уровня здоровья детей, способствовать его повышению, путём чётко продуманной системы работы, включающей, физкультурно -  оздоровительные мероприятия, гигиенический режим, психологический климат, индивидуализацию всех режимных моментов и, самое главное, при тесном сотрудничестве и взаимодействии специалистов дошкольного учреждения и родителей [50, с.79].</w:t>
      </w:r>
    </w:p>
    <w:p w:rsidR="00CC31AB" w:rsidRPr="00CC31AB" w:rsidRDefault="00CC31AB" w:rsidP="00CC31AB">
      <w:pPr>
        <w:spacing w:after="0" w:line="360" w:lineRule="auto"/>
        <w:ind w:firstLine="709"/>
        <w:jc w:val="both"/>
        <w:rPr>
          <w:rFonts w:ascii="Times New Roman" w:eastAsia="Times New Roman" w:hAnsi="Times New Roman" w:cs="Times New Roman"/>
          <w:noProof/>
          <w:sz w:val="26"/>
          <w:szCs w:val="26"/>
          <w:lang w:eastAsia="ru-RU"/>
        </w:rPr>
      </w:pPr>
      <w:r w:rsidRPr="00CC31AB">
        <w:rPr>
          <w:rFonts w:ascii="Times New Roman" w:eastAsia="Times New Roman" w:hAnsi="Times New Roman" w:cs="Times New Roman"/>
          <w:noProof/>
          <w:sz w:val="26"/>
          <w:szCs w:val="26"/>
          <w:lang w:eastAsia="ru-RU"/>
        </w:rPr>
        <w:t>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дхо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ы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й пре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ют перехо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 от сотру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по об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ну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нфор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ц</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проп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их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 сотру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ву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к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ж</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му об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 пе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 с ро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и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й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 К</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юче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з</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дес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ь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яетс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г,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д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котор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 по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др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азу</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аетс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я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л</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ич</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 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ное об</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ще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со</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мест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ное пр</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иобрете</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н</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ие оп</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ыт</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а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 xml:space="preserve">в </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вопрос</w:t>
      </w:r>
      <w:r w:rsidRPr="00CC31AB">
        <w:rPr>
          <w:rFonts w:ascii="Segoe UI Historic" w:eastAsia="Times New Roman" w:hAnsi="Segoe UI Historic" w:cs="Segoe UI Historic" w:hint="cs"/>
          <w:noProof/>
          <w:vanish/>
          <w:spacing w:val="-400"/>
          <w:sz w:val="26"/>
          <w:szCs w:val="26"/>
          <w:rtl/>
          <w:lang w:eastAsia="ru-RU" w:bidi="syr-SY"/>
        </w:rPr>
        <w:t>݇</w:t>
      </w:r>
      <w:r w:rsidRPr="00CC31AB">
        <w:rPr>
          <w:rFonts w:ascii="Times New Roman" w:eastAsia="Times New Roman" w:hAnsi="Times New Roman" w:cs="Times New Roman"/>
          <w:noProof/>
          <w:sz w:val="26"/>
          <w:szCs w:val="26"/>
          <w:lang w:eastAsia="ru-RU"/>
        </w:rPr>
        <w:t>ах формирования основ здорового образа жизни детей, развития валеологической культуры.</w:t>
      </w:r>
    </w:p>
    <w:p w:rsidR="00CC31AB" w:rsidRPr="00CC31AB" w:rsidRDefault="00CC31AB" w:rsidP="00CC31AB">
      <w:pPr>
        <w:keepNext/>
        <w:spacing w:after="0" w:line="360" w:lineRule="auto"/>
        <w:jc w:val="center"/>
        <w:outlineLvl w:val="1"/>
        <w:rPr>
          <w:rFonts w:ascii="Times New Roman" w:eastAsia="Times New Roman" w:hAnsi="Times New Roman" w:cs="Times New Roman"/>
          <w:b/>
          <w:bCs/>
          <w:noProof/>
          <w:sz w:val="26"/>
          <w:szCs w:val="26"/>
          <w:lang w:eastAsia="ru-RU"/>
        </w:rPr>
      </w:pPr>
      <w:bookmarkStart w:id="0" w:name="_Toc443421466"/>
      <w:r w:rsidRPr="00CC31AB">
        <w:rPr>
          <w:rFonts w:ascii="Times New Roman" w:eastAsia="Times New Roman" w:hAnsi="Times New Roman" w:cs="Times New Roman"/>
          <w:b/>
          <w:bCs/>
          <w:i/>
          <w:iCs/>
          <w:noProof/>
          <w:sz w:val="26"/>
          <w:szCs w:val="26"/>
          <w:lang w:eastAsia="ru-RU"/>
        </w:rPr>
        <w:t>1.4.  Педагогические условия организации процесса формирования  валеологической культуры детей дошкольного возраста</w:t>
      </w:r>
      <w:bookmarkEnd w:id="0"/>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Культура здорового образа жизни человека как важнейшая составляющая общей человеческой культуры - по существу одна из основных и самых </w:t>
      </w:r>
      <w:r w:rsidRPr="00CC31AB">
        <w:rPr>
          <w:rFonts w:ascii="Times New Roman" w:eastAsia="Times New Roman" w:hAnsi="Times New Roman" w:cs="Times New Roman"/>
          <w:sz w:val="26"/>
          <w:szCs w:val="26"/>
          <w:shd w:val="clear" w:color="auto" w:fill="FFFFFF"/>
          <w:lang w:eastAsia="ru-RU"/>
        </w:rPr>
        <w:lastRenderedPageBreak/>
        <w:t xml:space="preserve">непосредственных форм освоения человеком внешней и внутренней природы, способ создания гармонии своего существования в самом широком смысле [18, с.99].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На включение в общественное мнение и общественное сознание идей и принципов валеологии, здорового образа жизни большое значение имеет их пропаганда, направленная на различные группы населения (Н.М. Амосов, Ю.Ф. Змановский [37], Ю.П. Лисицин [98]).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Наиболее существенным итогом этого процесса является активное включение педагогов и образовательных учреждений в формирование здорового образа жизни [37, с. 54] с использованием основ валеологии и даже выделением нового направления - педагогическая валеология. В связи с этим особую значимость, с нашей точки зрения, приобретает система валеологического подхода к целостному педагогическому процессу в дошкольном учреждении, направленной на организацию здоровой среды и формирование у ребенка культуры здоровья, что является одним из показателей общей культуры человека.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Система валеологического подхода к целостному педагогическому процессу в дошкольном учреждении должна выполнять четыре основных функции: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1. Образовательную (просветительскую): способствует сознательному подходу ребенка к сохранению, укреплению и коррекции своего здоровья, ведению здорового образа жизни. Главное, подвести ребенка к мысли, что именно он несет ответственность за свое здоровье.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2. Развивающую: на основе приобретенных знаний и умений формирование у детей способностей в ведении здорового и активного образа жизни; умение избегать условий, которые могут привести к болезням; проведение самодиагностики - собственные наблюдения и контроль за результатами своей оздоровительной деятельности.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3. Воспитательную: приобщение к общечеловеческим ценностям, гармоничное развитие личности ребенка.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4. Интегративную: интеграция медицинской, психологической, педагогической и административной служб нацеленная на конструктивные изменения в целостном педагогическом процессе (контроль, профилактика и </w:t>
      </w:r>
      <w:r w:rsidRPr="00CC31AB">
        <w:rPr>
          <w:rFonts w:ascii="Times New Roman" w:eastAsia="Times New Roman" w:hAnsi="Times New Roman" w:cs="Times New Roman"/>
          <w:sz w:val="26"/>
          <w:szCs w:val="26"/>
          <w:shd w:val="clear" w:color="auto" w:fill="FFFFFF"/>
          <w:lang w:eastAsia="ru-RU"/>
        </w:rPr>
        <w:lastRenderedPageBreak/>
        <w:t xml:space="preserve">коррекция) в направлении организации здоровьесохраняющей среды; преемственная деятельность с родителями воспитанников.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Только сочетание всех этих функций позволит реально продвинуться на пути сохранения, укрепления и формирования здоровья детей. Неотъемлемой частью системы валеологического подхода к целостному педагогическому процессу является создание здоровьесохраняющей среды в дошкольном учреждении. Данное направление подразумевает системную организацию следующих элементов: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 валеологизацию всего пространства дошкольного учреждения (обеспечение необходимых санитарно-гигиенических условий в помещениях и на участках детского сада, укрепление материально-технической базы, соблюдение и улучшение экологических норм и т.д.);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 валеологизацию учебного процесса (валеологически обоснованный режим дня, проведение учебных занятий на основе развивающего обучения, оптимальное сочетание субъект - субъектных и субъект - объектных отношений в процессе обучения, внедрение современных эффективных образовательных и воспитательных здоровьесохраняющих технологий); </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r w:rsidRPr="00CC31AB">
        <w:rPr>
          <w:rFonts w:ascii="Times New Roman" w:eastAsia="Times New Roman" w:hAnsi="Times New Roman" w:cs="Times New Roman"/>
          <w:sz w:val="26"/>
          <w:szCs w:val="26"/>
          <w:shd w:val="clear" w:color="auto" w:fill="FFFFFF"/>
          <w:lang w:eastAsia="ru-RU"/>
        </w:rPr>
        <w:t xml:space="preserve">- оздоровительную работу с дошкольниками и педагогами с помощью средств физической культуры и природной среды, профилактической медицины и гигиены, социально-психологической коррекции и реабилитации [61, с.111]. </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Валеология и педагогика в тесном сотрудничестве  накопили некоторый опыт здравотворчества, формирования здорового образа жизни человека, представлений у дошкольников о себе как о представителях человеческого рода, основ безопасности детей дошкольного возраста, необходимых знаний, умений и навыков для организации здорового образа жизни. Этот опыт должен быть востребован в педагогическом процессе дошкольного учреждения.</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Проблема реализации этого опыта в ДОУ связана с необходимостью:</w:t>
      </w:r>
    </w:p>
    <w:p w:rsidR="00CC31AB" w:rsidRPr="00CC31AB" w:rsidRDefault="00CC31AB" w:rsidP="00CC31AB">
      <w:pPr>
        <w:numPr>
          <w:ilvl w:val="0"/>
          <w:numId w:val="4"/>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определения оптимальных педагогических условий, которые позволяли бы эффективно воспитывать  валеологически культурных дошкольников;</w:t>
      </w:r>
    </w:p>
    <w:p w:rsidR="00CC31AB" w:rsidRPr="00CC31AB" w:rsidRDefault="00CC31AB" w:rsidP="00CC31AB">
      <w:pPr>
        <w:numPr>
          <w:ilvl w:val="0"/>
          <w:numId w:val="4"/>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создания механизмов включения валеологического содержания в педагогический процесс;</w:t>
      </w:r>
    </w:p>
    <w:p w:rsidR="00CC31AB" w:rsidRPr="00CC31AB" w:rsidRDefault="00CC31AB" w:rsidP="00CC31AB">
      <w:pPr>
        <w:numPr>
          <w:ilvl w:val="0"/>
          <w:numId w:val="4"/>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lastRenderedPageBreak/>
        <w:t>определение особенностей взаимодействия педагога и ребенка в ходе освоения валеологических умений и навыков, технологии валеологического сопровождения дошкольника;</w:t>
      </w:r>
    </w:p>
    <w:p w:rsidR="00CC31AB" w:rsidRPr="00CC31AB" w:rsidRDefault="00CC31AB" w:rsidP="00CC31AB">
      <w:pPr>
        <w:numPr>
          <w:ilvl w:val="0"/>
          <w:numId w:val="4"/>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создание валеологически развивающей среды ДУ;</w:t>
      </w:r>
    </w:p>
    <w:p w:rsidR="00CC31AB" w:rsidRPr="00CC31AB" w:rsidRDefault="00CC31AB" w:rsidP="00CC31AB">
      <w:pPr>
        <w:numPr>
          <w:ilvl w:val="0"/>
          <w:numId w:val="4"/>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формирования подходов к взаимодействию с семьей.</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Представляется также значимым определить такие внешние факторы развития, которые бы активизировали и инициировали потенциальные возможности детей, содействуя эффективному решению обозначенной проблемы [33, с.124].</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Процесс воспитания валеологической культуры старших дошкольников должен быть организован как целостный: задачи валеологического воспитания должны  решаться во всех видах детской деятельности. Исходя из этого, конкретизируется содержание взаимодействия педагога и ребенка в каждой возрастной группе, отбираются адекватные методы и приемы.</w:t>
      </w:r>
    </w:p>
    <w:p w:rsidR="00CC31AB" w:rsidRPr="00CC31AB" w:rsidRDefault="00CC31AB" w:rsidP="00CC31AB">
      <w:pPr>
        <w:shd w:val="clear" w:color="auto" w:fill="FFFFFF"/>
        <w:spacing w:after="0" w:line="360" w:lineRule="auto"/>
        <w:ind w:firstLine="709"/>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Целесообразно использовать технологию целостного развития ребенка как субъекта детской деятельности, что означает:</w:t>
      </w:r>
    </w:p>
    <w:p w:rsidR="00CC31AB" w:rsidRPr="00CC31AB" w:rsidRDefault="00CC31AB" w:rsidP="00CC31AB">
      <w:pPr>
        <w:numPr>
          <w:ilvl w:val="0"/>
          <w:numId w:val="5"/>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субъективную позицию педагога в решении задач профессиональной деятельности;</w:t>
      </w:r>
    </w:p>
    <w:p w:rsidR="00CC31AB" w:rsidRPr="00CC31AB" w:rsidRDefault="00CC31AB" w:rsidP="00CC31AB">
      <w:pPr>
        <w:numPr>
          <w:ilvl w:val="0"/>
          <w:numId w:val="5"/>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педагогическую диагностику как основу для проектирования педагогического процесса;</w:t>
      </w:r>
    </w:p>
    <w:p w:rsidR="00CC31AB" w:rsidRPr="00CC31AB" w:rsidRDefault="00CC31AB" w:rsidP="00CC31AB">
      <w:pPr>
        <w:numPr>
          <w:ilvl w:val="0"/>
          <w:numId w:val="5"/>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субъект-субъектное взаимодействие педагога с ребенком;</w:t>
      </w:r>
    </w:p>
    <w:p w:rsidR="00CC31AB" w:rsidRPr="00CC31AB" w:rsidRDefault="00CC31AB" w:rsidP="00CC31AB">
      <w:pPr>
        <w:numPr>
          <w:ilvl w:val="0"/>
          <w:numId w:val="5"/>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дифференцированный подход к воспитанникам в процессе педагогического взаимодействия;</w:t>
      </w:r>
    </w:p>
    <w:p w:rsidR="00CC31AB" w:rsidRPr="00CC31AB" w:rsidRDefault="00CC31AB" w:rsidP="00CC31AB">
      <w:pPr>
        <w:numPr>
          <w:ilvl w:val="0"/>
          <w:numId w:val="5"/>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эмоционально-комфортную, взаимообогащающую атмосферу в ДОУ;</w:t>
      </w:r>
    </w:p>
    <w:p w:rsidR="00CC31AB" w:rsidRPr="00CC31AB" w:rsidRDefault="00CC31AB" w:rsidP="00CC31AB">
      <w:pPr>
        <w:numPr>
          <w:ilvl w:val="0"/>
          <w:numId w:val="5"/>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наличие материальной развивающей среды, инициирующей проявление субъективных качеств и свойств ребенка, содействующей его воспитанию и развитию;</w:t>
      </w:r>
    </w:p>
    <w:p w:rsidR="00CC31AB" w:rsidRPr="00CC31AB" w:rsidRDefault="00CC31AB" w:rsidP="00CC31AB">
      <w:pPr>
        <w:numPr>
          <w:ilvl w:val="0"/>
          <w:numId w:val="5"/>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открытость педагогического процесса и педагогического сообщества к продуктивному взаимодействию с семьей;</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 xml:space="preserve">Исходя из этого, к числу первичных педагогических условий воспитания валеологической культуры дошкольника можно отнести </w:t>
      </w:r>
      <w:r w:rsidRPr="00CC31AB">
        <w:rPr>
          <w:rFonts w:ascii="Times New Roman" w:eastAsia="Times New Roman" w:hAnsi="Times New Roman" w:cs="Times New Roman"/>
          <w:i/>
          <w:iCs/>
          <w:sz w:val="26"/>
          <w:szCs w:val="26"/>
          <w:lang w:eastAsia="ru-RU"/>
        </w:rPr>
        <w:t>субъективную позицию педагога</w:t>
      </w:r>
      <w:r w:rsidRPr="00CC31AB">
        <w:rPr>
          <w:rFonts w:ascii="Times New Roman" w:eastAsia="Times New Roman" w:hAnsi="Times New Roman" w:cs="Times New Roman"/>
          <w:sz w:val="26"/>
          <w:szCs w:val="26"/>
          <w:lang w:eastAsia="ru-RU"/>
        </w:rPr>
        <w:t>, которая позволяет ему постоянно развивать и обогащать свою профессиональную компетентность.</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lastRenderedPageBreak/>
        <w:t>Одним из обязательных условий воспитания валеологической культуры ребенка является </w:t>
      </w:r>
      <w:r w:rsidRPr="00CC31AB">
        <w:rPr>
          <w:rFonts w:ascii="Times New Roman" w:eastAsia="Times New Roman" w:hAnsi="Times New Roman" w:cs="Times New Roman"/>
          <w:i/>
          <w:iCs/>
          <w:sz w:val="26"/>
          <w:szCs w:val="26"/>
          <w:lang w:eastAsia="ru-RU"/>
        </w:rPr>
        <w:t>валеологическая культура семьи</w:t>
      </w:r>
      <w:r w:rsidRPr="00CC31AB">
        <w:rPr>
          <w:rFonts w:ascii="Times New Roman" w:eastAsia="Times New Roman" w:hAnsi="Times New Roman" w:cs="Times New Roman"/>
          <w:sz w:val="26"/>
          <w:szCs w:val="26"/>
          <w:lang w:eastAsia="ru-RU"/>
        </w:rPr>
        <w:t>. Ее становление и обогащение осуществляется как с помощью нетрадиционных форм (см.табл.1.), так и следующих классических форм взаимодействия с родителями:</w:t>
      </w:r>
    </w:p>
    <w:p w:rsidR="00CC31AB" w:rsidRPr="00CC31AB" w:rsidRDefault="00CC31AB" w:rsidP="00CC31AB">
      <w:pPr>
        <w:numPr>
          <w:ilvl w:val="0"/>
          <w:numId w:val="6"/>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индивидуальное консультирование родителей различными специалистами дошкольного учреждения: врачом, логопедом,  психологом и т.д.;</w:t>
      </w:r>
    </w:p>
    <w:p w:rsidR="00CC31AB" w:rsidRPr="00CC31AB" w:rsidRDefault="00CC31AB" w:rsidP="00CC31AB">
      <w:pPr>
        <w:numPr>
          <w:ilvl w:val="0"/>
          <w:numId w:val="6"/>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выпуск информационных бюллетеней,  стенгазет, валеологически направленных пособий и пр. («Если у ребенка ОРВИ», «Дыхательная гимнастика и здоровье ребенка», «Домашняя аромотерапия. Рецепты аромотерапии в оздоровлении детей», «Предупреждения нарушений и утомления зрения», «Игры с острова Здоровья», «Витаминотерапия и оздоровление детей», «Учитесь болеть без  лекарств», «Тайны здоровой пищи», «Зарядка, которую хочется делать», «Целебные травы в процессе оздоровления детей».</w:t>
      </w:r>
    </w:p>
    <w:p w:rsidR="00CC31AB" w:rsidRPr="00CC31AB" w:rsidRDefault="00CC31AB" w:rsidP="00CC31AB">
      <w:pPr>
        <w:numPr>
          <w:ilvl w:val="0"/>
          <w:numId w:val="6"/>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семинары-практикумы по обретению родителями валеологических профилактических умений и навыков;</w:t>
      </w:r>
    </w:p>
    <w:p w:rsidR="00CC31AB" w:rsidRPr="00CC31AB" w:rsidRDefault="00CC31AB" w:rsidP="00CC31AB">
      <w:pPr>
        <w:numPr>
          <w:ilvl w:val="0"/>
          <w:numId w:val="6"/>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встречи с врачами – специалистами;</w:t>
      </w:r>
    </w:p>
    <w:p w:rsidR="00CC31AB" w:rsidRPr="00CC31AB" w:rsidRDefault="00CC31AB" w:rsidP="00CC31AB">
      <w:pPr>
        <w:numPr>
          <w:ilvl w:val="0"/>
          <w:numId w:val="6"/>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устный педагогический журнал;</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Важным условием воспитания и развития ребенка является создание валеологически развивающей среды.</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Это правильно оборудованные физкультурные уголки в группах, которые содержат: атрибуты для общеразвивающих упражнений, корригирующей, бодрящей гимнастик, коррекции осанки. Зоны здоровья с дидактическим играми, пособиями, библиотекой, папками-передвижками, растениями, приносящими человеку пользу. Зоны тишины и покоя (уголки уединения), позволяющие ребенку отдохнуть и расслабиться, побыть наедине с собой [54, с.86].</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Создавая валеологически развивающую среду, необходимо научить ребенка ориентироваться в ней, уметь использовать ее в решении задач укрепления, сохранения и поддержания здоровья. Таким образом, характер взаимодействия педагога и ребенка в валеологической среде определяется как педагогическая поддержка: взрослый поддерживает ребенка, направляет его и помогает ему активно использовать среду в решении обозначенных задач.</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lastRenderedPageBreak/>
        <w:t>Педагогическая поддержка -  особая сфера педагогической деятельности. Важным ее условием является диалог и сотрудничество взрослого и ребенка в форме бесед, совместного решения проблем и ситуаций выбора объектов среды и действий с ними, активизация самостоятельного выбора объектов среды, с которыми ребенок хочет взаимодействовать. Если ребенок чувствует себя уверенно в среде, успешно решает задачи, то педагогическая поддержка заключается в похвале и поощрении, ориентации на успех, организации выбора и решении постепенно усложняющихся задач валеологического содержания. Если же ребенок отказывается от взаимодействия со средой, пассивен в ее освоении, то педагог должен в процессе индивидуального взаимодействия вводить его в среду, предлагать совместно осваивать ее, используя игровые приемы, стремясь заинтересовать ребенка ее компонентами, поощрять его действия.</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Процесс воспитания валеологической культуры обеспечивается, в том  числе активностью и самостоятельностью самого ребенка, поэтому педагогу  необходимо поддерживать эту активность, создавать условия для возникновения интереса к решению задач  валеологического содержания и успешности  этого решения. Это возможно путем  обеспечения индивидуального психолого-педагогического-медико-валеологического сопровождения ребенка [65, с.46].</w:t>
      </w:r>
    </w:p>
    <w:p w:rsidR="00CC31AB" w:rsidRPr="00CC31AB" w:rsidRDefault="00CC31AB" w:rsidP="00CC31AB">
      <w:pPr>
        <w:shd w:val="clear" w:color="auto" w:fill="FFFFFF"/>
        <w:spacing w:after="0" w:line="360" w:lineRule="auto"/>
        <w:ind w:firstLine="709"/>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Его задачами являются следующие:</w:t>
      </w:r>
    </w:p>
    <w:p w:rsidR="00CC31AB" w:rsidRPr="00CC31AB" w:rsidRDefault="00CC31AB" w:rsidP="00CC31AB">
      <w:pPr>
        <w:numPr>
          <w:ilvl w:val="0"/>
          <w:numId w:val="7"/>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комплексная диагностика и проектирование индивидуального валеологического образовательного маршрута ребенка;</w:t>
      </w:r>
    </w:p>
    <w:p w:rsidR="00CC31AB" w:rsidRPr="00CC31AB" w:rsidRDefault="00CC31AB" w:rsidP="00CC31AB">
      <w:pPr>
        <w:numPr>
          <w:ilvl w:val="0"/>
          <w:numId w:val="7"/>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проектирование валеологически целесообразного педагогического процесса, учитывающего особенности развития ребенка и содействующего укреплению и сохранению его здоровья;</w:t>
      </w:r>
    </w:p>
    <w:p w:rsidR="00CC31AB" w:rsidRPr="00CC31AB" w:rsidRDefault="00CC31AB" w:rsidP="00CC31AB">
      <w:pPr>
        <w:numPr>
          <w:ilvl w:val="0"/>
          <w:numId w:val="7"/>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организация взаимодействия дошкольника с педагогом и специалистами (врач, медсестра, педагог-психолог, педагог изостудии, музыкальный руководитель, руководитель физвоспитания) в условиях целостного педагогического процесса;</w:t>
      </w:r>
    </w:p>
    <w:p w:rsidR="00CC31AB" w:rsidRPr="00CC31AB" w:rsidRDefault="00CC31AB" w:rsidP="00CC31AB">
      <w:pPr>
        <w:numPr>
          <w:ilvl w:val="0"/>
          <w:numId w:val="7"/>
        </w:numPr>
        <w:shd w:val="clear" w:color="auto" w:fill="FFFFFF"/>
        <w:spacing w:after="0" w:line="360" w:lineRule="auto"/>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оперативная корректировка педагогического процесса, направленного на решение задач воспитания валеологической культуры дошкольников и задач воспитания и развития в целом;</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lastRenderedPageBreak/>
        <w:t xml:space="preserve">Решение поставленных задач службой сопровождения содействует становлению валеологически культурного человека. Так ребенок обретает опыт здравотворчества, здорового образа жизни; этому содействует согласованная деятельность педагогического коллектива и семьи, организация режима дня и питания детей, сред, с которой взаимодействуют дети. С раннего возраста ребенок накапливает опыт сохранения и поддержания здоровья, овладевает соответствующей компетентностью, стремится проявлять ее [83, с.20]. </w:t>
      </w:r>
    </w:p>
    <w:p w:rsidR="00CC31AB" w:rsidRPr="00CC31AB" w:rsidRDefault="00CC31AB" w:rsidP="00CC31AB">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CC31AB">
        <w:rPr>
          <w:rFonts w:ascii="Times New Roman" w:eastAsia="Times New Roman" w:hAnsi="Times New Roman" w:cs="Times New Roman"/>
          <w:sz w:val="26"/>
          <w:szCs w:val="26"/>
          <w:lang w:eastAsia="ru-RU"/>
        </w:rPr>
        <w:t>Таким образом, воспитание валеологической культуры дошкольников будет обеспечено взаимодействием следующих педагогических условий</w:t>
      </w:r>
      <w:r w:rsidRPr="00CC31AB">
        <w:rPr>
          <w:rFonts w:ascii="Times New Roman" w:eastAsia="Times New Roman" w:hAnsi="Times New Roman" w:cs="Times New Roman"/>
          <w:i/>
          <w:iCs/>
          <w:sz w:val="26"/>
          <w:szCs w:val="26"/>
          <w:lang w:eastAsia="ru-RU"/>
        </w:rPr>
        <w:t>:</w:t>
      </w:r>
    </w:p>
    <w:p w:rsidR="00CC31AB" w:rsidRPr="00CC31AB" w:rsidRDefault="00CC31AB" w:rsidP="00CC31AB">
      <w:pPr>
        <w:numPr>
          <w:ilvl w:val="0"/>
          <w:numId w:val="8"/>
        </w:numPr>
        <w:spacing w:after="0" w:line="360" w:lineRule="auto"/>
        <w:jc w:val="both"/>
        <w:rPr>
          <w:rFonts w:ascii="Times New Roman" w:eastAsia="Times New Roman" w:hAnsi="Times New Roman" w:cs="Times New Roman"/>
          <w:noProof/>
          <w:color w:val="000000"/>
          <w:kern w:val="22"/>
          <w:sz w:val="26"/>
          <w:szCs w:val="26"/>
          <w:lang w:eastAsia="ru-RU"/>
        </w:rPr>
      </w:pPr>
      <w:r w:rsidRPr="00CC31AB">
        <w:rPr>
          <w:rFonts w:ascii="Times New Roman" w:eastAsia="Times New Roman" w:hAnsi="Times New Roman" w:cs="Times New Roman"/>
          <w:noProof/>
          <w:color w:val="000000"/>
          <w:kern w:val="22"/>
          <w:sz w:val="26"/>
          <w:szCs w:val="26"/>
          <w:lang w:eastAsia="ru-RU"/>
        </w:rPr>
        <w:t>систематичное использование метода положительных социальных подкреплений при воспитании у детей желаемой линии поведения;</w:t>
      </w:r>
    </w:p>
    <w:p w:rsidR="00CC31AB" w:rsidRPr="00CC31AB" w:rsidRDefault="00CC31AB" w:rsidP="00CC31AB">
      <w:pPr>
        <w:numPr>
          <w:ilvl w:val="0"/>
          <w:numId w:val="8"/>
        </w:numPr>
        <w:spacing w:after="0" w:line="360" w:lineRule="auto"/>
        <w:jc w:val="both"/>
        <w:rPr>
          <w:rFonts w:ascii="Times New Roman" w:eastAsia="Times New Roman" w:hAnsi="Times New Roman" w:cs="Times New Roman"/>
          <w:noProof/>
          <w:color w:val="000000"/>
          <w:kern w:val="22"/>
          <w:sz w:val="26"/>
          <w:szCs w:val="26"/>
          <w:lang w:eastAsia="ru-RU"/>
        </w:rPr>
      </w:pPr>
      <w:r w:rsidRPr="00CC31AB">
        <w:rPr>
          <w:rFonts w:ascii="Times New Roman" w:eastAsia="Times New Roman" w:hAnsi="Times New Roman" w:cs="Times New Roman"/>
          <w:noProof/>
          <w:color w:val="000000"/>
          <w:kern w:val="22"/>
          <w:sz w:val="26"/>
          <w:szCs w:val="26"/>
          <w:lang w:eastAsia="ru-RU"/>
        </w:rPr>
        <w:t>обязательное сотрудничество родителей и педагогов в вопросах  воспитания валеологической культуры у старших дошкольников;</w:t>
      </w:r>
    </w:p>
    <w:p w:rsidR="00CC31AB" w:rsidRPr="00CC31AB" w:rsidRDefault="00CC31AB" w:rsidP="00CC31AB">
      <w:pPr>
        <w:numPr>
          <w:ilvl w:val="0"/>
          <w:numId w:val="8"/>
        </w:numPr>
        <w:spacing w:after="0" w:line="360" w:lineRule="auto"/>
        <w:jc w:val="both"/>
        <w:rPr>
          <w:rFonts w:ascii="Times New Roman" w:eastAsia="Times New Roman" w:hAnsi="Times New Roman" w:cs="Times New Roman"/>
          <w:noProof/>
          <w:color w:val="000000"/>
          <w:kern w:val="22"/>
          <w:sz w:val="26"/>
          <w:szCs w:val="26"/>
          <w:lang w:eastAsia="ru-RU"/>
        </w:rPr>
      </w:pPr>
      <w:r w:rsidRPr="00CC31AB">
        <w:rPr>
          <w:rFonts w:ascii="Times New Roman" w:eastAsia="Times New Roman" w:hAnsi="Times New Roman" w:cs="Times New Roman"/>
          <w:noProof/>
          <w:color w:val="000000"/>
          <w:kern w:val="22"/>
          <w:sz w:val="26"/>
          <w:szCs w:val="26"/>
          <w:lang w:eastAsia="ru-RU"/>
        </w:rPr>
        <w:t>учёт индивидуальных особенностей детей старшего дошкольного возраста.</w:t>
      </w:r>
    </w:p>
    <w:p w:rsidR="00CC31AB" w:rsidRPr="00CC31AB" w:rsidRDefault="00CC31AB" w:rsidP="00CC31AB">
      <w:pPr>
        <w:spacing w:after="0" w:line="360" w:lineRule="auto"/>
        <w:ind w:firstLine="709"/>
        <w:jc w:val="both"/>
        <w:rPr>
          <w:rFonts w:ascii="Times New Roman" w:eastAsia="Times New Roman" w:hAnsi="Times New Roman" w:cs="Times New Roman"/>
          <w:sz w:val="26"/>
          <w:szCs w:val="26"/>
          <w:shd w:val="clear" w:color="auto" w:fill="FFFFFF"/>
          <w:lang w:eastAsia="ru-RU"/>
        </w:rPr>
      </w:pPr>
    </w:p>
    <w:p w:rsidR="007B0D2F" w:rsidRDefault="00CC31AB" w:rsidP="00CC31AB">
      <w:r w:rsidRPr="00CC31AB">
        <w:rPr>
          <w:rFonts w:ascii="Times New Roman" w:eastAsia="Times New Roman" w:hAnsi="Times New Roman" w:cs="Times New Roman"/>
          <w:noProof/>
          <w:sz w:val="26"/>
          <w:szCs w:val="26"/>
          <w:lang w:eastAsia="ru-RU"/>
        </w:rPr>
        <w:br w:type="page"/>
      </w:r>
      <w:bookmarkStart w:id="1" w:name="_GoBack"/>
      <w:bookmarkEnd w:id="1"/>
    </w:p>
    <w:sectPr w:rsidR="007B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E46"/>
    <w:multiLevelType w:val="hybridMultilevel"/>
    <w:tmpl w:val="98628734"/>
    <w:lvl w:ilvl="0" w:tplc="25B288F6">
      <w:start w:val="1"/>
      <w:numFmt w:val="bullet"/>
      <w:lvlText w:val=""/>
      <w:lvlJc w:val="left"/>
      <w:pPr>
        <w:tabs>
          <w:tab w:val="num" w:pos="720"/>
        </w:tabs>
        <w:ind w:left="720" w:hanging="360"/>
      </w:pPr>
      <w:rPr>
        <w:rFonts w:ascii="Symbol" w:hAnsi="Symbol" w:hint="default"/>
      </w:rPr>
    </w:lvl>
    <w:lvl w:ilvl="1" w:tplc="5F56E12A">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41E0C"/>
    <w:multiLevelType w:val="multilevel"/>
    <w:tmpl w:val="D9F089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BA35D3"/>
    <w:multiLevelType w:val="hybridMultilevel"/>
    <w:tmpl w:val="1E6A2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C5D11"/>
    <w:multiLevelType w:val="hybridMultilevel"/>
    <w:tmpl w:val="25C2F958"/>
    <w:lvl w:ilvl="0" w:tplc="25B288F6">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23262DC7"/>
    <w:multiLevelType w:val="hybridMultilevel"/>
    <w:tmpl w:val="D4545672"/>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B7F79"/>
    <w:multiLevelType w:val="hybridMultilevel"/>
    <w:tmpl w:val="4A2CEFB8"/>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3686"/>
    <w:multiLevelType w:val="hybridMultilevel"/>
    <w:tmpl w:val="DFFE9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5ACC"/>
    <w:multiLevelType w:val="hybridMultilevel"/>
    <w:tmpl w:val="351AB356"/>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65CBC"/>
    <w:multiLevelType w:val="hybridMultilevel"/>
    <w:tmpl w:val="FD8C9650"/>
    <w:lvl w:ilvl="0" w:tplc="E1E2425C">
      <w:start w:val="1"/>
      <w:numFmt w:val="decimal"/>
      <w:lvlText w:val="%1."/>
      <w:lvlJc w:val="left"/>
      <w:pPr>
        <w:tabs>
          <w:tab w:val="num" w:pos="720"/>
        </w:tabs>
        <w:ind w:left="720" w:hanging="360"/>
      </w:pPr>
      <w:rPr>
        <w:b/>
      </w:rPr>
    </w:lvl>
    <w:lvl w:ilvl="1" w:tplc="25B288F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C868B2"/>
    <w:multiLevelType w:val="hybridMultilevel"/>
    <w:tmpl w:val="5F6C2926"/>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15B34"/>
    <w:multiLevelType w:val="hybridMultilevel"/>
    <w:tmpl w:val="3EFCB140"/>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977D0"/>
    <w:multiLevelType w:val="hybridMultilevel"/>
    <w:tmpl w:val="69F65E6A"/>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80C70"/>
    <w:multiLevelType w:val="hybridMultilevel"/>
    <w:tmpl w:val="91583EFC"/>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A09FE"/>
    <w:multiLevelType w:val="hybridMultilevel"/>
    <w:tmpl w:val="2FE8637A"/>
    <w:lvl w:ilvl="0" w:tplc="25B288F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BB22FFF"/>
    <w:multiLevelType w:val="hybridMultilevel"/>
    <w:tmpl w:val="E9D2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B0535"/>
    <w:multiLevelType w:val="hybridMultilevel"/>
    <w:tmpl w:val="C46AC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B7F1D"/>
    <w:multiLevelType w:val="hybridMultilevel"/>
    <w:tmpl w:val="8A78B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8B01F5A"/>
    <w:multiLevelType w:val="hybridMultilevel"/>
    <w:tmpl w:val="F9D4E8B0"/>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A0623"/>
    <w:multiLevelType w:val="hybridMultilevel"/>
    <w:tmpl w:val="461271FA"/>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66432B"/>
    <w:multiLevelType w:val="hybridMultilevel"/>
    <w:tmpl w:val="3B78B82E"/>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A492C"/>
    <w:multiLevelType w:val="hybridMultilevel"/>
    <w:tmpl w:val="D65AC506"/>
    <w:lvl w:ilvl="0" w:tplc="25B288F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17C82"/>
    <w:multiLevelType w:val="hybridMultilevel"/>
    <w:tmpl w:val="B3D0BBE8"/>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5331A"/>
    <w:multiLevelType w:val="hybridMultilevel"/>
    <w:tmpl w:val="6276E202"/>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D07FEA"/>
    <w:multiLevelType w:val="hybridMultilevel"/>
    <w:tmpl w:val="F090459E"/>
    <w:lvl w:ilvl="0" w:tplc="25B288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6"/>
  </w:num>
  <w:num w:numId="4">
    <w:abstractNumId w:val="11"/>
  </w:num>
  <w:num w:numId="5">
    <w:abstractNumId w:val="19"/>
  </w:num>
  <w:num w:numId="6">
    <w:abstractNumId w:val="7"/>
  </w:num>
  <w:num w:numId="7">
    <w:abstractNumId w:val="0"/>
  </w:num>
  <w:num w:numId="8">
    <w:abstractNumId w:val="20"/>
  </w:num>
  <w:num w:numId="9">
    <w:abstractNumId w:val="22"/>
  </w:num>
  <w:num w:numId="10">
    <w:abstractNumId w:val="10"/>
  </w:num>
  <w:num w:numId="11">
    <w:abstractNumId w:val="1"/>
  </w:num>
  <w:num w:numId="12">
    <w:abstractNumId w:val="12"/>
  </w:num>
  <w:num w:numId="13">
    <w:abstractNumId w:val="23"/>
  </w:num>
  <w:num w:numId="14">
    <w:abstractNumId w:val="5"/>
  </w:num>
  <w:num w:numId="15">
    <w:abstractNumId w:val="6"/>
  </w:num>
  <w:num w:numId="16">
    <w:abstractNumId w:val="9"/>
  </w:num>
  <w:num w:numId="17">
    <w:abstractNumId w:val="21"/>
  </w:num>
  <w:num w:numId="18">
    <w:abstractNumId w:val="4"/>
  </w:num>
  <w:num w:numId="19">
    <w:abstractNumId w:val="3"/>
  </w:num>
  <w:num w:numId="20">
    <w:abstractNumId w:val="14"/>
  </w:num>
  <w:num w:numId="21">
    <w:abstractNumId w:val="2"/>
  </w:num>
  <w:num w:numId="22">
    <w:abstractNumId w:val="15"/>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00"/>
    <w:rsid w:val="007B0D2F"/>
    <w:rsid w:val="00CC31AB"/>
    <w:rsid w:val="00D9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6A5BA-B464-465C-9ECA-D72DCC65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C31AB"/>
    <w:pPr>
      <w:keepNext/>
      <w:spacing w:before="240" w:after="60" w:line="360" w:lineRule="auto"/>
      <w:ind w:firstLine="709"/>
      <w:jc w:val="both"/>
      <w:outlineLvl w:val="0"/>
    </w:pPr>
    <w:rPr>
      <w:rFonts w:ascii="Arial" w:eastAsia="Times New Roman" w:hAnsi="Arial" w:cs="Arial"/>
      <w:b/>
      <w:bCs/>
      <w:noProof/>
      <w:kern w:val="32"/>
      <w:sz w:val="32"/>
      <w:szCs w:val="32"/>
      <w:lang w:eastAsia="ru-RU"/>
    </w:rPr>
  </w:style>
  <w:style w:type="paragraph" w:styleId="2">
    <w:name w:val="heading 2"/>
    <w:basedOn w:val="a"/>
    <w:next w:val="a"/>
    <w:link w:val="20"/>
    <w:qFormat/>
    <w:rsid w:val="00CC31AB"/>
    <w:pPr>
      <w:keepNext/>
      <w:spacing w:before="240" w:after="60" w:line="360" w:lineRule="auto"/>
      <w:ind w:firstLine="709"/>
      <w:jc w:val="both"/>
      <w:outlineLvl w:val="1"/>
    </w:pPr>
    <w:rPr>
      <w:rFonts w:ascii="Arial" w:eastAsia="Times New Roman" w:hAnsi="Arial" w:cs="Arial"/>
      <w:b/>
      <w:bCs/>
      <w:i/>
      <w:iCs/>
      <w:noProo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1AB"/>
    <w:rPr>
      <w:rFonts w:ascii="Arial" w:eastAsia="Times New Roman" w:hAnsi="Arial" w:cs="Arial"/>
      <w:b/>
      <w:bCs/>
      <w:noProof/>
      <w:kern w:val="32"/>
      <w:sz w:val="32"/>
      <w:szCs w:val="32"/>
      <w:lang w:eastAsia="ru-RU"/>
    </w:rPr>
  </w:style>
  <w:style w:type="character" w:customStyle="1" w:styleId="20">
    <w:name w:val="Заголовок 2 Знак"/>
    <w:basedOn w:val="a0"/>
    <w:link w:val="2"/>
    <w:rsid w:val="00CC31AB"/>
    <w:rPr>
      <w:rFonts w:ascii="Arial" w:eastAsia="Times New Roman" w:hAnsi="Arial" w:cs="Arial"/>
      <w:b/>
      <w:bCs/>
      <w:i/>
      <w:iCs/>
      <w:noProof/>
      <w:sz w:val="28"/>
      <w:szCs w:val="28"/>
      <w:lang w:eastAsia="ru-RU"/>
    </w:rPr>
  </w:style>
  <w:style w:type="numbering" w:customStyle="1" w:styleId="11">
    <w:name w:val="Нет списка1"/>
    <w:next w:val="a2"/>
    <w:semiHidden/>
    <w:rsid w:val="00CC31AB"/>
  </w:style>
  <w:style w:type="paragraph" w:customStyle="1" w:styleId="a3">
    <w:name w:val="Элина"/>
    <w:basedOn w:val="2"/>
    <w:rsid w:val="00CC31AB"/>
    <w:pPr>
      <w:jc w:val="center"/>
    </w:pPr>
    <w:rPr>
      <w:rFonts w:ascii="Times New Roman" w:hAnsi="Times New Roman" w:cs="Times New Roman"/>
      <w:i w:val="0"/>
    </w:rPr>
  </w:style>
  <w:style w:type="paragraph" w:customStyle="1" w:styleId="a4">
    <w:name w:val="ЭЭЭЭЭ"/>
    <w:basedOn w:val="1"/>
    <w:rsid w:val="00CC31AB"/>
    <w:pPr>
      <w:jc w:val="center"/>
    </w:pPr>
    <w:rPr>
      <w:rFonts w:ascii="Times New Roman" w:hAnsi="Times New Roman"/>
      <w:caps/>
      <w:lang w:val="uk-UA"/>
    </w:rPr>
  </w:style>
  <w:style w:type="paragraph" w:customStyle="1" w:styleId="21">
    <w:name w:val="ааааа2"/>
    <w:basedOn w:val="2"/>
    <w:next w:val="a5"/>
    <w:rsid w:val="00CC31AB"/>
    <w:pPr>
      <w:spacing w:before="0" w:after="0"/>
    </w:pPr>
    <w:rPr>
      <w:rFonts w:ascii="Times New Roman" w:hAnsi="Times New Roman"/>
      <w:i w:val="0"/>
    </w:rPr>
  </w:style>
  <w:style w:type="paragraph" w:styleId="a5">
    <w:name w:val="Body Text"/>
    <w:basedOn w:val="a"/>
    <w:link w:val="a6"/>
    <w:rsid w:val="00CC31AB"/>
    <w:pPr>
      <w:spacing w:after="120" w:line="360" w:lineRule="auto"/>
      <w:ind w:firstLine="709"/>
      <w:jc w:val="both"/>
    </w:pPr>
    <w:rPr>
      <w:rFonts w:ascii="Times New Roman" w:eastAsia="Times New Roman" w:hAnsi="Times New Roman" w:cs="Times New Roman"/>
      <w:noProof/>
      <w:sz w:val="28"/>
      <w:szCs w:val="28"/>
      <w:lang w:eastAsia="ru-RU"/>
    </w:rPr>
  </w:style>
  <w:style w:type="character" w:customStyle="1" w:styleId="a6">
    <w:name w:val="Основной текст Знак"/>
    <w:basedOn w:val="a0"/>
    <w:link w:val="a5"/>
    <w:rsid w:val="00CC31AB"/>
    <w:rPr>
      <w:rFonts w:ascii="Times New Roman" w:eastAsia="Times New Roman" w:hAnsi="Times New Roman" w:cs="Times New Roman"/>
      <w:noProof/>
      <w:sz w:val="28"/>
      <w:szCs w:val="28"/>
      <w:lang w:eastAsia="ru-RU"/>
    </w:rPr>
  </w:style>
  <w:style w:type="paragraph" w:styleId="a7">
    <w:name w:val="Normal (Web)"/>
    <w:basedOn w:val="a"/>
    <w:uiPriority w:val="99"/>
    <w:rsid w:val="00CC3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31AB"/>
  </w:style>
  <w:style w:type="character" w:customStyle="1" w:styleId="hl">
    <w:name w:val="hl"/>
    <w:basedOn w:val="a0"/>
    <w:rsid w:val="00CC31AB"/>
  </w:style>
  <w:style w:type="table" w:styleId="a8">
    <w:name w:val="Table Grid"/>
    <w:basedOn w:val="a1"/>
    <w:rsid w:val="00CC31A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qFormat/>
    <w:rsid w:val="00CC31AB"/>
    <w:rPr>
      <w:rFonts w:cs="Times New Roman"/>
      <w:b/>
      <w:bCs/>
    </w:rPr>
  </w:style>
  <w:style w:type="character" w:styleId="aa">
    <w:name w:val="Hyperlink"/>
    <w:rsid w:val="00CC31AB"/>
    <w:rPr>
      <w:rFonts w:cs="Times New Roman"/>
      <w:color w:val="0000FF"/>
      <w:u w:val="single"/>
    </w:rPr>
  </w:style>
  <w:style w:type="paragraph" w:customStyle="1" w:styleId="c13">
    <w:name w:val="c13"/>
    <w:basedOn w:val="a"/>
    <w:rsid w:val="00CC3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
    <w:name w:val="c1 c24"/>
    <w:basedOn w:val="a0"/>
    <w:rsid w:val="00CC31AB"/>
  </w:style>
  <w:style w:type="paragraph" w:customStyle="1" w:styleId="c0">
    <w:name w:val="c0"/>
    <w:basedOn w:val="a"/>
    <w:rsid w:val="00CC3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9">
    <w:name w:val="c1 c9"/>
    <w:basedOn w:val="a0"/>
    <w:rsid w:val="00CC31AB"/>
  </w:style>
  <w:style w:type="paragraph" w:customStyle="1" w:styleId="c3">
    <w:name w:val="c3"/>
    <w:basedOn w:val="a"/>
    <w:rsid w:val="00CC3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0c9">
    <w:name w:val="c1 c10 c9"/>
    <w:basedOn w:val="a0"/>
    <w:rsid w:val="00CC31AB"/>
  </w:style>
  <w:style w:type="character" w:customStyle="1" w:styleId="c1c4">
    <w:name w:val="c1 c4"/>
    <w:basedOn w:val="a0"/>
    <w:rsid w:val="00CC31AB"/>
  </w:style>
  <w:style w:type="character" w:customStyle="1" w:styleId="c1c2">
    <w:name w:val="c1 c2"/>
    <w:basedOn w:val="a0"/>
    <w:rsid w:val="00CC31AB"/>
  </w:style>
  <w:style w:type="character" w:customStyle="1" w:styleId="c1c9c10">
    <w:name w:val="c1 c9 c10"/>
    <w:basedOn w:val="a0"/>
    <w:rsid w:val="00CC31AB"/>
  </w:style>
  <w:style w:type="paragraph" w:customStyle="1" w:styleId="c2">
    <w:name w:val="c2"/>
    <w:basedOn w:val="a"/>
    <w:rsid w:val="00CC3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rsid w:val="00CC3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CC31AB"/>
    <w:rPr>
      <w:rFonts w:ascii="Times New Roman" w:eastAsia="Times New Roman" w:hAnsi="Times New Roman" w:cs="Times New Roman"/>
      <w:sz w:val="24"/>
      <w:szCs w:val="24"/>
      <w:lang w:eastAsia="ru-RU"/>
    </w:rPr>
  </w:style>
  <w:style w:type="character" w:styleId="ad">
    <w:name w:val="page number"/>
    <w:basedOn w:val="a0"/>
    <w:rsid w:val="00CC31AB"/>
  </w:style>
  <w:style w:type="paragraph" w:styleId="ae">
    <w:name w:val="header"/>
    <w:basedOn w:val="a"/>
    <w:link w:val="af"/>
    <w:uiPriority w:val="99"/>
    <w:rsid w:val="00CC31AB"/>
    <w:pPr>
      <w:tabs>
        <w:tab w:val="center" w:pos="4677"/>
        <w:tab w:val="right" w:pos="9355"/>
      </w:tabs>
      <w:spacing w:after="0" w:line="360" w:lineRule="auto"/>
      <w:ind w:firstLine="709"/>
      <w:jc w:val="both"/>
    </w:pPr>
    <w:rPr>
      <w:rFonts w:ascii="Times New Roman" w:eastAsia="Times New Roman" w:hAnsi="Times New Roman" w:cs="Times New Roman"/>
      <w:noProof/>
      <w:sz w:val="28"/>
      <w:szCs w:val="28"/>
      <w:lang w:val="x-none" w:eastAsia="x-none"/>
    </w:rPr>
  </w:style>
  <w:style w:type="character" w:customStyle="1" w:styleId="af">
    <w:name w:val="Верхний колонтитул Знак"/>
    <w:basedOn w:val="a0"/>
    <w:link w:val="ae"/>
    <w:uiPriority w:val="99"/>
    <w:rsid w:val="00CC31AB"/>
    <w:rPr>
      <w:rFonts w:ascii="Times New Roman" w:eastAsia="Times New Roman" w:hAnsi="Times New Roman" w:cs="Times New Roman"/>
      <w:noProof/>
      <w:sz w:val="28"/>
      <w:szCs w:val="28"/>
      <w:lang w:val="x-none" w:eastAsia="x-none"/>
    </w:rPr>
  </w:style>
  <w:style w:type="character" w:styleId="af0">
    <w:name w:val="Emphasis"/>
    <w:qFormat/>
    <w:rsid w:val="00CC31AB"/>
    <w:rPr>
      <w:i/>
      <w:iCs/>
    </w:rPr>
  </w:style>
  <w:style w:type="paragraph" w:styleId="af1">
    <w:name w:val="footnote text"/>
    <w:basedOn w:val="a"/>
    <w:link w:val="af2"/>
    <w:semiHidden/>
    <w:rsid w:val="00CC31A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CC31AB"/>
    <w:rPr>
      <w:rFonts w:ascii="Times New Roman" w:eastAsia="Times New Roman" w:hAnsi="Times New Roman" w:cs="Times New Roman"/>
      <w:sz w:val="20"/>
      <w:szCs w:val="20"/>
      <w:lang w:eastAsia="ru-RU"/>
    </w:rPr>
  </w:style>
  <w:style w:type="character" w:styleId="af3">
    <w:name w:val="footnote reference"/>
    <w:semiHidden/>
    <w:rsid w:val="00CC31AB"/>
    <w:rPr>
      <w:vertAlign w:val="superscript"/>
    </w:rPr>
  </w:style>
  <w:style w:type="table" w:styleId="12">
    <w:name w:val="Table Grid 1"/>
    <w:basedOn w:val="a1"/>
    <w:rsid w:val="00CC31AB"/>
    <w:pPr>
      <w:spacing w:after="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Document Map"/>
    <w:basedOn w:val="a"/>
    <w:link w:val="af5"/>
    <w:semiHidden/>
    <w:rsid w:val="00CC31AB"/>
    <w:pPr>
      <w:shd w:val="clear" w:color="auto" w:fill="000080"/>
      <w:spacing w:after="0" w:line="360" w:lineRule="auto"/>
      <w:ind w:firstLine="709"/>
      <w:jc w:val="both"/>
    </w:pPr>
    <w:rPr>
      <w:rFonts w:ascii="Tahoma" w:eastAsia="Times New Roman" w:hAnsi="Tahoma" w:cs="Tahoma"/>
      <w:noProof/>
      <w:sz w:val="20"/>
      <w:szCs w:val="20"/>
      <w:lang w:eastAsia="ru-RU"/>
    </w:rPr>
  </w:style>
  <w:style w:type="character" w:customStyle="1" w:styleId="af5">
    <w:name w:val="Схема документа Знак"/>
    <w:basedOn w:val="a0"/>
    <w:link w:val="af4"/>
    <w:semiHidden/>
    <w:rsid w:val="00CC31AB"/>
    <w:rPr>
      <w:rFonts w:ascii="Tahoma" w:eastAsia="Times New Roman" w:hAnsi="Tahoma" w:cs="Tahoma"/>
      <w:noProof/>
      <w:sz w:val="20"/>
      <w:szCs w:val="20"/>
      <w:shd w:val="clear" w:color="auto" w:fill="000080"/>
      <w:lang w:eastAsia="ru-RU"/>
    </w:rPr>
  </w:style>
  <w:style w:type="paragraph" w:styleId="13">
    <w:name w:val="toc 1"/>
    <w:basedOn w:val="a"/>
    <w:next w:val="a"/>
    <w:autoRedefine/>
    <w:semiHidden/>
    <w:rsid w:val="00CC31AB"/>
    <w:pPr>
      <w:spacing w:after="0" w:line="360" w:lineRule="auto"/>
      <w:ind w:firstLine="709"/>
      <w:jc w:val="both"/>
    </w:pPr>
    <w:rPr>
      <w:rFonts w:ascii="Times New Roman" w:eastAsia="Times New Roman" w:hAnsi="Times New Roman" w:cs="Times New Roman"/>
      <w:noProof/>
      <w:sz w:val="28"/>
      <w:szCs w:val="28"/>
      <w:lang w:eastAsia="ru-RU"/>
    </w:rPr>
  </w:style>
  <w:style w:type="paragraph" w:styleId="22">
    <w:name w:val="toc 2"/>
    <w:basedOn w:val="a"/>
    <w:next w:val="a"/>
    <w:autoRedefine/>
    <w:semiHidden/>
    <w:rsid w:val="00CC31AB"/>
    <w:pPr>
      <w:spacing w:after="0" w:line="360" w:lineRule="auto"/>
      <w:ind w:left="280" w:firstLine="709"/>
      <w:jc w:val="both"/>
    </w:pPr>
    <w:rPr>
      <w:rFonts w:ascii="Times New Roman" w:eastAsia="Times New Roman" w:hAnsi="Times New Roman" w:cs="Times New Roman"/>
      <w:noProof/>
      <w:sz w:val="28"/>
      <w:szCs w:val="28"/>
      <w:lang w:eastAsia="ru-RU"/>
    </w:rPr>
  </w:style>
  <w:style w:type="paragraph" w:customStyle="1" w:styleId="ListParagraph">
    <w:name w:val="List Paragraph"/>
    <w:basedOn w:val="a"/>
    <w:rsid w:val="00CC31AB"/>
    <w:pPr>
      <w:spacing w:after="200" w:line="276" w:lineRule="auto"/>
      <w:ind w:left="720"/>
      <w:contextualSpacing/>
    </w:pPr>
    <w:rPr>
      <w:rFonts w:ascii="Calibri" w:eastAsia="Times New Roman" w:hAnsi="Calibri" w:cs="Times New Roman"/>
      <w:lang w:eastAsia="ru-RU"/>
    </w:rPr>
  </w:style>
  <w:style w:type="paragraph" w:styleId="af6">
    <w:name w:val="List Paragraph"/>
    <w:basedOn w:val="a"/>
    <w:qFormat/>
    <w:rsid w:val="00CC31AB"/>
    <w:pPr>
      <w:spacing w:after="200" w:line="276" w:lineRule="auto"/>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4538</Words>
  <Characters>25867</Characters>
  <Application>Microsoft Office Word</Application>
  <DocSecurity>0</DocSecurity>
  <Lines>215</Lines>
  <Paragraphs>60</Paragraphs>
  <ScaleCrop>false</ScaleCrop>
  <Company>SPecialiST RePack</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2018-10-24T19:48:00Z</dcterms:created>
  <dcterms:modified xsi:type="dcterms:W3CDTF">2018-10-24T19:48:00Z</dcterms:modified>
</cp:coreProperties>
</file>