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EA" w:rsidRPr="00C528EA" w:rsidRDefault="00C528EA" w:rsidP="001E7AD8">
      <w:pPr>
        <w:ind w:left="0"/>
        <w:jc w:val="center"/>
        <w:rPr>
          <w:i/>
          <w:sz w:val="44"/>
          <w:szCs w:val="44"/>
        </w:rPr>
      </w:pPr>
      <w:r w:rsidRPr="00C528EA">
        <w:rPr>
          <w:i/>
          <w:sz w:val="44"/>
          <w:szCs w:val="44"/>
        </w:rPr>
        <w:t>Роль  духовного воспитания в становлении личности ребенка по В.А.Сухомлинскому «Сердце отдаю детям».</w:t>
      </w:r>
    </w:p>
    <w:p w:rsidR="004536AF" w:rsidRPr="00A07565" w:rsidRDefault="00C5136C">
      <w:pPr>
        <w:rPr>
          <w:b/>
          <w:sz w:val="36"/>
          <w:szCs w:val="36"/>
          <w:u w:val="single"/>
        </w:rPr>
      </w:pPr>
      <w:r w:rsidRPr="00A07565">
        <w:rPr>
          <w:b/>
          <w:sz w:val="36"/>
          <w:szCs w:val="36"/>
          <w:u w:val="single"/>
        </w:rPr>
        <w:t>Актуальность.</w:t>
      </w:r>
    </w:p>
    <w:p w:rsidR="001C089E" w:rsidRDefault="001C089E" w:rsidP="00CF410D">
      <w:pPr>
        <w:ind w:left="0"/>
        <w:rPr>
          <w:sz w:val="32"/>
          <w:szCs w:val="32"/>
        </w:rPr>
      </w:pPr>
      <w:r w:rsidRPr="001C089E">
        <w:rPr>
          <w:sz w:val="32"/>
          <w:szCs w:val="32"/>
        </w:rPr>
        <w:t xml:space="preserve">Сегодня наше общество </w:t>
      </w:r>
      <w:r>
        <w:rPr>
          <w:sz w:val="32"/>
          <w:szCs w:val="32"/>
        </w:rPr>
        <w:t>переживает духовный кризис. Мы живем в мире, где торжествует культ денег, беззакония, безнравственности, - психология потребителя. И самая большая опасность, подстерегающая наше общество сегодня – разрушение личности. У детей искажены представления о добре, милосердии, великодушии, справедливости, гражданственности и патриотизме. Материальные ценности доминируют над духовными.  Вот почему наставления, рекомендации</w:t>
      </w:r>
      <w:r w:rsidR="00D1330A">
        <w:rPr>
          <w:sz w:val="32"/>
          <w:szCs w:val="32"/>
        </w:rPr>
        <w:t>,</w:t>
      </w:r>
      <w:r>
        <w:rPr>
          <w:sz w:val="32"/>
          <w:szCs w:val="32"/>
        </w:rPr>
        <w:t xml:space="preserve"> советы, данные </w:t>
      </w:r>
      <w:r w:rsidR="00D1330A">
        <w:rPr>
          <w:sz w:val="32"/>
          <w:szCs w:val="32"/>
        </w:rPr>
        <w:t>Василием Александровичем Сухомлинским более 50 лет назад, приобретают особое значение  и остроту в наши дни.</w:t>
      </w:r>
    </w:p>
    <w:p w:rsidR="00D1330A" w:rsidRPr="00A07565" w:rsidRDefault="00D1330A" w:rsidP="001C089E">
      <w:pPr>
        <w:rPr>
          <w:b/>
          <w:sz w:val="36"/>
          <w:szCs w:val="36"/>
          <w:u w:val="single"/>
        </w:rPr>
      </w:pPr>
      <w:r w:rsidRPr="00A07565">
        <w:rPr>
          <w:b/>
          <w:sz w:val="36"/>
          <w:szCs w:val="36"/>
          <w:u w:val="single"/>
        </w:rPr>
        <w:t>Годы детства.</w:t>
      </w:r>
    </w:p>
    <w:p w:rsidR="00D1330A" w:rsidRDefault="00D1330A" w:rsidP="00CF410D">
      <w:pPr>
        <w:ind w:left="0"/>
        <w:rPr>
          <w:sz w:val="32"/>
          <w:szCs w:val="32"/>
        </w:rPr>
      </w:pPr>
      <w:r w:rsidRPr="00D1330A">
        <w:rPr>
          <w:sz w:val="32"/>
          <w:szCs w:val="32"/>
        </w:rPr>
        <w:t xml:space="preserve">Исключительно </w:t>
      </w:r>
      <w:r>
        <w:rPr>
          <w:sz w:val="32"/>
          <w:szCs w:val="32"/>
        </w:rPr>
        <w:t>важную роль в формировании человеческой личности играют годы детства, дошкольный и младший школьный возраст. Глубоко  прав великий писатель и педагог  Л.Толстой, утверждая, что от рождения и до пятилетнего возраста ребенок берет от окружающего мира во много раз больше для своего разума, чувств, воли, характера, чем от пятилетнего возраста и до конца своей жизни. Ту же мысль повторил и советский педагог А.Макаренко</w:t>
      </w:r>
      <w:r w:rsidR="009702C7">
        <w:rPr>
          <w:sz w:val="32"/>
          <w:szCs w:val="32"/>
        </w:rPr>
        <w:t>: человек станет тем, чем он стал до пятилетнего возраста.</w:t>
      </w:r>
    </w:p>
    <w:p w:rsidR="003C0F74" w:rsidRDefault="003C0F74" w:rsidP="00CF410D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Вместе с тем, твердая убежденность в том, что дошкольный и младший школьный возраст в  большей мере предопределяет будущее человека, нисколько не отрицает возможность перевоспитания в зрелые годы. Силу перевоспитания блестяще доказал своим опытом  советский педагог А.Макаренко. Но он придавал значение как раз младшему возрасту. </w:t>
      </w:r>
      <w:r w:rsidRPr="00083E7C">
        <w:rPr>
          <w:b/>
          <w:sz w:val="32"/>
          <w:szCs w:val="32"/>
        </w:rPr>
        <w:t xml:space="preserve">Правильный путь воспитания </w:t>
      </w:r>
      <w:r w:rsidR="00CF410D">
        <w:rPr>
          <w:b/>
          <w:sz w:val="32"/>
          <w:szCs w:val="32"/>
        </w:rPr>
        <w:t xml:space="preserve">состоит </w:t>
      </w:r>
      <w:r w:rsidRPr="00083E7C">
        <w:rPr>
          <w:b/>
          <w:sz w:val="32"/>
          <w:szCs w:val="32"/>
        </w:rPr>
        <w:t>не в том, чтобы исправлять</w:t>
      </w:r>
      <w:r w:rsidR="00083E7C" w:rsidRPr="00083E7C">
        <w:rPr>
          <w:b/>
          <w:sz w:val="32"/>
          <w:szCs w:val="32"/>
        </w:rPr>
        <w:t xml:space="preserve"> допущенные в раннем детстве ошибки, а в том, чтобы не допускать этих ошибок, предупреждать необходимость перевоспитания.</w:t>
      </w:r>
      <w:r w:rsidR="00083E7C">
        <w:rPr>
          <w:b/>
          <w:sz w:val="32"/>
          <w:szCs w:val="32"/>
        </w:rPr>
        <w:t xml:space="preserve"> </w:t>
      </w:r>
    </w:p>
    <w:p w:rsidR="00083E7C" w:rsidRDefault="00083E7C" w:rsidP="00CF410D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Касаясь личности  самого педагога и наставника, В.А.Сухомлинский считает, что одно из самых ценных  качеств  воспитателя – это </w:t>
      </w:r>
      <w:r>
        <w:rPr>
          <w:sz w:val="32"/>
          <w:szCs w:val="32"/>
        </w:rPr>
        <w:lastRenderedPageBreak/>
        <w:t>человечность, глубокая любовь к детям, любовь, в которой сочетается сердечная ласка</w:t>
      </w:r>
      <w:r w:rsidR="00A07565">
        <w:rPr>
          <w:sz w:val="32"/>
          <w:szCs w:val="32"/>
        </w:rPr>
        <w:t xml:space="preserve"> с мудрой строгостью и требовательностью отца и матери.</w:t>
      </w:r>
    </w:p>
    <w:p w:rsidR="00C5246A" w:rsidRDefault="00E57DEC" w:rsidP="001C089E">
      <w:pPr>
        <w:rPr>
          <w:b/>
          <w:sz w:val="36"/>
          <w:szCs w:val="36"/>
          <w:u w:val="single"/>
        </w:rPr>
      </w:pPr>
      <w:r w:rsidRPr="00E57DEC">
        <w:rPr>
          <w:b/>
          <w:sz w:val="36"/>
          <w:szCs w:val="36"/>
          <w:u w:val="single"/>
        </w:rPr>
        <w:t xml:space="preserve">Роль семьи в  нравственном </w:t>
      </w:r>
      <w:r>
        <w:rPr>
          <w:b/>
          <w:sz w:val="36"/>
          <w:szCs w:val="36"/>
          <w:u w:val="single"/>
        </w:rPr>
        <w:t>воспитании.</w:t>
      </w:r>
    </w:p>
    <w:p w:rsidR="00F07905" w:rsidRDefault="00E57DEC" w:rsidP="000D1FBE">
      <w:pPr>
        <w:ind w:left="0"/>
        <w:rPr>
          <w:sz w:val="32"/>
          <w:szCs w:val="32"/>
        </w:rPr>
      </w:pPr>
      <w:r w:rsidRPr="00E57DEC">
        <w:rPr>
          <w:sz w:val="32"/>
          <w:szCs w:val="32"/>
        </w:rPr>
        <w:t xml:space="preserve">Все </w:t>
      </w:r>
      <w:r>
        <w:rPr>
          <w:sz w:val="32"/>
          <w:szCs w:val="32"/>
        </w:rPr>
        <w:t>мы хорошо знаем, что познание человека начинается в семье – начинается с того момента, когда убаюкиваемый материнской песнью, ребенок впервые улыбается маме. Как важно, чтобы первые мысли о добром, сердечном, самом прекрасном</w:t>
      </w:r>
      <w:r w:rsidR="00F07905">
        <w:rPr>
          <w:sz w:val="32"/>
          <w:szCs w:val="32"/>
        </w:rPr>
        <w:t>, что есть в мире,- о любви человека к человеку – пробуждались на личном опыте, чтобы самыми дорогими для ребенка стали отец и мать. Подлинная материнская и отцовская любовь в своей сердцевине имеют то, чтобы сын или дочь почувствовали уважение к самому себе, переживали стремление быть хорошими людьми. И чтобы желание быть хорошими людьми  находило свое выражение в сердечных, задушевных отношениях между детьми в коллективе. Как раз в этой сердечности, душевности коллективистских отношений  и заключается благородство стремления  быть хорошим: не напоказ, не для того, чтобы тебя хвалили, а из органической потребности чувствовать свое благородство.</w:t>
      </w:r>
    </w:p>
    <w:p w:rsidR="00A10A5C" w:rsidRPr="00A10A5C" w:rsidRDefault="00A10A5C" w:rsidP="000D1FBE">
      <w:pPr>
        <w:ind w:left="0"/>
        <w:rPr>
          <w:sz w:val="32"/>
          <w:szCs w:val="32"/>
        </w:rPr>
      </w:pPr>
      <w:r w:rsidRPr="00A10A5C">
        <w:rPr>
          <w:b/>
          <w:sz w:val="32"/>
          <w:szCs w:val="32"/>
        </w:rPr>
        <w:t>Ребенок – это зеркало нравственной жизни родителей.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Самая ценная  нравственная черта хороших родителей, которая передается детям без особых усилий – это душевная доброта отца и матери, умение делать добро людям.</w:t>
      </w:r>
      <w:r w:rsidR="005C4908">
        <w:rPr>
          <w:sz w:val="32"/>
          <w:szCs w:val="32"/>
        </w:rPr>
        <w:t xml:space="preserve"> В семьях, где отец и мать отдают частицу своей души другим, принимают близко к сердцу радости и горести людей, дети вырастают добрыми, чуткими, сердечными. Самое большое зло – эгоизм, индивидуализм отдельных родителей. </w:t>
      </w:r>
    </w:p>
    <w:p w:rsidR="00F07905" w:rsidRPr="00A10A5C" w:rsidRDefault="00F07905" w:rsidP="001C089E">
      <w:pPr>
        <w:rPr>
          <w:b/>
          <w:sz w:val="32"/>
          <w:szCs w:val="32"/>
          <w:u w:val="single"/>
        </w:rPr>
      </w:pPr>
      <w:r w:rsidRPr="00A10A5C">
        <w:rPr>
          <w:b/>
          <w:sz w:val="32"/>
          <w:szCs w:val="32"/>
          <w:u w:val="single"/>
        </w:rPr>
        <w:t>Личностные качества ребенка.</w:t>
      </w:r>
    </w:p>
    <w:p w:rsidR="000D1FBE" w:rsidRDefault="00DD4A49" w:rsidP="000D1FBE">
      <w:pPr>
        <w:ind w:left="0"/>
        <w:rPr>
          <w:sz w:val="32"/>
          <w:szCs w:val="32"/>
        </w:rPr>
      </w:pPr>
      <w:r w:rsidRPr="00DD4A49">
        <w:rPr>
          <w:sz w:val="32"/>
          <w:szCs w:val="32"/>
        </w:rPr>
        <w:t xml:space="preserve">Воспитание </w:t>
      </w:r>
      <w:r>
        <w:rPr>
          <w:sz w:val="32"/>
          <w:szCs w:val="32"/>
        </w:rPr>
        <w:t xml:space="preserve">чуткости, отзывчивости к горю и страданиям других людей – важная задача нравственного воспитания. </w:t>
      </w:r>
    </w:p>
    <w:p w:rsidR="000D1FBE" w:rsidRDefault="000D1FBE" w:rsidP="000D1FB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Чуткость к радостям и горестям воспитывается только в детстве. В этом возрасте сердце особенно чувствительно к человеческим страданиям, беде, тоске, одиночеству. Ребенок как бы перевоплощается, представляя себя на месте другого. </w:t>
      </w:r>
      <w:r w:rsidR="00DD4A49">
        <w:rPr>
          <w:sz w:val="32"/>
          <w:szCs w:val="32"/>
        </w:rPr>
        <w:t xml:space="preserve">Человек может стать другом, товарищем и братом другого человека лишь при условии, когда горе другого  становится его личным горем. Надо, чтобы ребенок чувствовал сердцем другого человека. </w:t>
      </w:r>
      <w:r w:rsidR="00DD4A49">
        <w:rPr>
          <w:sz w:val="32"/>
          <w:szCs w:val="32"/>
        </w:rPr>
        <w:lastRenderedPageBreak/>
        <w:t>Любовь маленького ребенка к матери, отцу, бабушке, дедушке, если она не одухотворена творением добра, превращается в эгоистическое чувство: ребенок любит маму, поскольку мама является источником радостей и нужна только для радостей. А надо воспитать в детском сердце подлинно человеческую любовь</w:t>
      </w:r>
      <w:r w:rsidR="00685EB7">
        <w:rPr>
          <w:sz w:val="32"/>
          <w:szCs w:val="32"/>
        </w:rPr>
        <w:t xml:space="preserve"> – тревогу, волнения, заботу, переживания за судьбу другого человека.</w:t>
      </w:r>
    </w:p>
    <w:p w:rsidR="00685EB7" w:rsidRDefault="000D1FBE" w:rsidP="000D1FB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85EB7">
        <w:rPr>
          <w:sz w:val="32"/>
          <w:szCs w:val="32"/>
        </w:rPr>
        <w:t>Жить в обществе, - это значит уметь поступиться своими радостями во имя благополучия других. А бывает так, что и мать пытается отвлечь ребенка от всего мрачного, грустного, заботясь о том, чтобы сын не пролил ни одной капли  из полной чаши радости.  Это ни чем не прикрытая школа эгоизма.  Не уводите ребенка от мрачных сторон человеческой жизни. Пусть дети знают, что в нашей жизни есть не только радости, но и горе. Если радости были бездумными, потребительскими, если ребенок не узнал, что такое горе, обиды, страдания, - тогда он вырастет эгоистом, будет глухим к людям.</w:t>
      </w:r>
    </w:p>
    <w:p w:rsidR="00685EB7" w:rsidRPr="004653B1" w:rsidRDefault="00685EB7" w:rsidP="00470065">
      <w:pPr>
        <w:ind w:left="0"/>
        <w:rPr>
          <w:sz w:val="32"/>
          <w:szCs w:val="32"/>
        </w:rPr>
      </w:pPr>
      <w:r>
        <w:rPr>
          <w:sz w:val="32"/>
          <w:szCs w:val="32"/>
        </w:rPr>
        <w:t>Очен</w:t>
      </w:r>
      <w:r w:rsidR="00A10A5C">
        <w:rPr>
          <w:sz w:val="32"/>
          <w:szCs w:val="32"/>
        </w:rPr>
        <w:t>ь важно, чтобы дети</w:t>
      </w:r>
      <w:r>
        <w:rPr>
          <w:sz w:val="32"/>
          <w:szCs w:val="32"/>
        </w:rPr>
        <w:t xml:space="preserve"> узнали высшую радость – радость </w:t>
      </w:r>
      <w:r w:rsidR="00476699">
        <w:rPr>
          <w:sz w:val="32"/>
          <w:szCs w:val="32"/>
        </w:rPr>
        <w:t>волнующих переживаний</w:t>
      </w:r>
      <w:r>
        <w:rPr>
          <w:sz w:val="32"/>
          <w:szCs w:val="32"/>
        </w:rPr>
        <w:t>, вызванных заботой о человеке.</w:t>
      </w:r>
      <w:r w:rsidR="00E254B3">
        <w:rPr>
          <w:sz w:val="32"/>
          <w:szCs w:val="32"/>
        </w:rPr>
        <w:t xml:space="preserve"> </w:t>
      </w:r>
      <w:r w:rsidR="00E254B3" w:rsidRPr="00E254B3">
        <w:rPr>
          <w:b/>
          <w:sz w:val="32"/>
          <w:szCs w:val="32"/>
        </w:rPr>
        <w:t>С малых лет ребенок должен учиться соразмерять собственные желания с интересами людей.</w:t>
      </w:r>
      <w:r w:rsidR="00E254B3">
        <w:rPr>
          <w:b/>
          <w:sz w:val="32"/>
          <w:szCs w:val="32"/>
        </w:rPr>
        <w:t xml:space="preserve"> </w:t>
      </w:r>
      <w:r w:rsidR="00E254B3" w:rsidRPr="00E254B3">
        <w:rPr>
          <w:sz w:val="32"/>
          <w:szCs w:val="32"/>
        </w:rPr>
        <w:t>Это</w:t>
      </w:r>
      <w:r w:rsidR="00E254B3">
        <w:rPr>
          <w:sz w:val="32"/>
          <w:szCs w:val="32"/>
        </w:rPr>
        <w:t xml:space="preserve"> чрезвычайно важно для воспитания доброты и человечности. Тот, кто не знает границ своим желаниям, никогда не станет хорошим гражданином.</w:t>
      </w:r>
      <w:r w:rsidR="004653B1">
        <w:rPr>
          <w:sz w:val="32"/>
          <w:szCs w:val="32"/>
        </w:rPr>
        <w:t xml:space="preserve"> Эгоисты, </w:t>
      </w:r>
      <w:proofErr w:type="gramStart"/>
      <w:r w:rsidR="004653B1">
        <w:rPr>
          <w:sz w:val="32"/>
          <w:szCs w:val="32"/>
        </w:rPr>
        <w:t>шкурники</w:t>
      </w:r>
      <w:proofErr w:type="gramEnd"/>
      <w:r w:rsidR="004653B1">
        <w:rPr>
          <w:sz w:val="32"/>
          <w:szCs w:val="32"/>
        </w:rPr>
        <w:t xml:space="preserve">, люди, равнодушные  к горю и невзгодам других, по словам Сухомлинского, как раз и вырастают из тех, кто в детстве знает  лишь свои желания и не обращает внимания на интересы коллектива. </w:t>
      </w:r>
      <w:r w:rsidR="004653B1" w:rsidRPr="004653B1">
        <w:rPr>
          <w:b/>
          <w:sz w:val="32"/>
          <w:szCs w:val="32"/>
        </w:rPr>
        <w:t>Умение управлять желаниями</w:t>
      </w:r>
      <w:r w:rsidR="004653B1">
        <w:rPr>
          <w:sz w:val="32"/>
          <w:szCs w:val="32"/>
        </w:rPr>
        <w:t xml:space="preserve"> - в этой, казалось бы, самой простой, а на самом деле очень сложной человеческой привычке – </w:t>
      </w:r>
      <w:r w:rsidR="004653B1" w:rsidRPr="004653B1">
        <w:rPr>
          <w:b/>
          <w:sz w:val="32"/>
          <w:szCs w:val="32"/>
        </w:rPr>
        <w:t>источник человечности, чуткости, сердечности, внутренней самодисциплины, без которой нет совести, нет настоящего человека</w:t>
      </w:r>
      <w:r w:rsidR="00CF410D">
        <w:rPr>
          <w:b/>
          <w:sz w:val="32"/>
          <w:szCs w:val="32"/>
        </w:rPr>
        <w:t>!</w:t>
      </w:r>
    </w:p>
    <w:p w:rsidR="00470065" w:rsidRDefault="004644DB" w:rsidP="00470065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70065">
        <w:rPr>
          <w:sz w:val="32"/>
          <w:szCs w:val="32"/>
        </w:rPr>
        <w:t xml:space="preserve">Многие родители, ослепленные инстинктивной любовью к своим детям, видят в ребенке только </w:t>
      </w:r>
      <w:proofErr w:type="gramStart"/>
      <w:r w:rsidR="00470065">
        <w:rPr>
          <w:sz w:val="32"/>
          <w:szCs w:val="32"/>
        </w:rPr>
        <w:t>красивое</w:t>
      </w:r>
      <w:proofErr w:type="gramEnd"/>
      <w:r w:rsidR="00470065">
        <w:rPr>
          <w:sz w:val="32"/>
          <w:szCs w:val="32"/>
        </w:rPr>
        <w:t>, не замечая отрицательных черт.</w:t>
      </w:r>
    </w:p>
    <w:p w:rsidR="000D1FBE" w:rsidRDefault="006040DE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На детский лепет или сюсюканье взрослого человека неискушенное детское сердце откликается капризами. </w:t>
      </w:r>
      <w:r>
        <w:rPr>
          <w:sz w:val="32"/>
          <w:szCs w:val="32"/>
        </w:rPr>
        <w:lastRenderedPageBreak/>
        <w:t>Сухомлинский всегда в маленьком человеке видел будущего взрослого гражданина.</w:t>
      </w:r>
    </w:p>
    <w:p w:rsidR="00A10A5C" w:rsidRDefault="009006CA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Какие же инструменты использовал В.А.Сухомлинский для достижения своего идеала воспитания?</w:t>
      </w:r>
    </w:p>
    <w:p w:rsidR="009006CA" w:rsidRDefault="00F21423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Прежде всего – это </w:t>
      </w:r>
      <w:r w:rsidRPr="00B02C7C">
        <w:rPr>
          <w:b/>
          <w:sz w:val="32"/>
          <w:szCs w:val="32"/>
        </w:rPr>
        <w:t>забота о живом и прекрасном</w:t>
      </w:r>
      <w:r>
        <w:rPr>
          <w:sz w:val="32"/>
          <w:szCs w:val="32"/>
        </w:rPr>
        <w:t xml:space="preserve">.   Как пробудить у ребят светлые, добрые чувства, как утвердить в их сердцах доброжелательность,  заботливое отношение  к живому и прекрасному? Это – совместные прогулки на природу, наблюдения за дикой природой, как животные и птицы выживают в суровых условиях </w:t>
      </w:r>
      <w:r w:rsidRPr="00F214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зимы.  Это помощь нуждающимся птичкам и зверям. Это  продолжительные беседы во время прогулок об  образе жизни лесных </w:t>
      </w:r>
      <w:proofErr w:type="gramStart"/>
      <w:r>
        <w:rPr>
          <w:sz w:val="32"/>
          <w:szCs w:val="32"/>
        </w:rPr>
        <w:t>зверюшек</w:t>
      </w:r>
      <w:proofErr w:type="gramEnd"/>
      <w:r>
        <w:rPr>
          <w:sz w:val="32"/>
          <w:szCs w:val="32"/>
        </w:rPr>
        <w:t xml:space="preserve"> и птиц, это выхаживание больных и слабых животных.</w:t>
      </w:r>
      <w:r w:rsidR="00AC1ADB">
        <w:rPr>
          <w:sz w:val="32"/>
          <w:szCs w:val="32"/>
        </w:rPr>
        <w:t xml:space="preserve"> И как итог – это ожидание, когда красота окружающего мира пробудит в самых равнодушных сердцах добрые чувства – ласку, сострадание.</w:t>
      </w:r>
    </w:p>
    <w:p w:rsidR="00AC1ADB" w:rsidRDefault="00AC1ADB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Опыт подтверждает, что добрые чувства должны уходить своими корнями в  детство. А человечность, доброта, ласка, доброжелательность рождаются в труде, заботах, волнениях о красоте окружающего мира. Добрые чувства, эмоциональная культура – это средоточие человечности. </w:t>
      </w:r>
      <w:r w:rsidRPr="00CF410D">
        <w:rPr>
          <w:b/>
          <w:sz w:val="32"/>
          <w:szCs w:val="32"/>
        </w:rPr>
        <w:t>В детстве человек должен пройти эмоциональную школу – школу воспитания добрых чувств.</w:t>
      </w:r>
    </w:p>
    <w:p w:rsidR="00B02C7C" w:rsidRDefault="00B02C7C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Другим важным инструментом или средством  нравственного и умственного воспитания человека, источником благородства сердца и чистоты души В.А. Сухомлинский считает </w:t>
      </w:r>
      <w:r w:rsidRPr="00B02C7C">
        <w:rPr>
          <w:b/>
          <w:sz w:val="32"/>
          <w:szCs w:val="32"/>
        </w:rPr>
        <w:t>музыку, мелодию, красоту музыкальных звуков.</w:t>
      </w:r>
      <w:r>
        <w:rPr>
          <w:b/>
          <w:sz w:val="32"/>
          <w:szCs w:val="32"/>
        </w:rPr>
        <w:t xml:space="preserve">  </w:t>
      </w:r>
      <w:r w:rsidRPr="00B02C7C">
        <w:rPr>
          <w:sz w:val="32"/>
          <w:szCs w:val="32"/>
        </w:rPr>
        <w:t>Многие годы наблюдений</w:t>
      </w:r>
      <w:r w:rsidR="00CE4FFF">
        <w:rPr>
          <w:sz w:val="32"/>
          <w:szCs w:val="32"/>
        </w:rPr>
        <w:t xml:space="preserve"> над духовным развитием одних и тех же  воспитанников от младшего возраста и</w:t>
      </w:r>
      <w:r w:rsidR="00CF410D">
        <w:rPr>
          <w:sz w:val="32"/>
          <w:szCs w:val="32"/>
        </w:rPr>
        <w:t xml:space="preserve"> </w:t>
      </w:r>
      <w:r w:rsidR="00CE4FFF">
        <w:rPr>
          <w:sz w:val="32"/>
          <w:szCs w:val="32"/>
        </w:rPr>
        <w:t>до зрелости убедили В.А.Сухомлинского в  том, что стихийное, неорганизованное воздействие на детей кино, радио, телевидения не способствует, а скорее вредит  правильному эстетическому воспитанию.</w:t>
      </w:r>
      <w:r w:rsidR="003C5B48">
        <w:rPr>
          <w:sz w:val="32"/>
          <w:szCs w:val="32"/>
        </w:rPr>
        <w:t xml:space="preserve"> </w:t>
      </w:r>
      <w:r w:rsidR="00CF3B69">
        <w:rPr>
          <w:sz w:val="32"/>
          <w:szCs w:val="32"/>
        </w:rPr>
        <w:t xml:space="preserve"> В этой связи можно представить себе, какую роль играет </w:t>
      </w:r>
      <w:r w:rsidR="00CF410D">
        <w:rPr>
          <w:sz w:val="32"/>
          <w:szCs w:val="32"/>
        </w:rPr>
        <w:t xml:space="preserve">сейчас </w:t>
      </w:r>
      <w:r w:rsidR="00CF3B69">
        <w:rPr>
          <w:sz w:val="32"/>
          <w:szCs w:val="32"/>
        </w:rPr>
        <w:t xml:space="preserve">многочасовое пребывание ребенка в компьютере или телефоне. </w:t>
      </w:r>
      <w:r w:rsidR="003C5B48">
        <w:rPr>
          <w:sz w:val="32"/>
          <w:szCs w:val="32"/>
        </w:rPr>
        <w:t>Музыкальное воспитание – это не воспитание музыканта. Это</w:t>
      </w:r>
      <w:r w:rsidR="00CF3B69">
        <w:rPr>
          <w:sz w:val="32"/>
          <w:szCs w:val="32"/>
        </w:rPr>
        <w:t>,</w:t>
      </w:r>
      <w:r w:rsidR="003C5B48">
        <w:rPr>
          <w:sz w:val="32"/>
          <w:szCs w:val="32"/>
        </w:rPr>
        <w:t xml:space="preserve"> прежде всего воспитание человека. «Полет шмеля» Римского-Корсакова, «Осенняя песня»</w:t>
      </w:r>
      <w:r w:rsidR="00CF3B69">
        <w:rPr>
          <w:sz w:val="32"/>
          <w:szCs w:val="32"/>
        </w:rPr>
        <w:t xml:space="preserve"> (Октябрь) П.И.Чайковского, м</w:t>
      </w:r>
      <w:r w:rsidR="003C5B48">
        <w:rPr>
          <w:sz w:val="32"/>
          <w:szCs w:val="32"/>
        </w:rPr>
        <w:t xml:space="preserve">узыка Э.Грига. Опыт подтверждает, по мнению Сухомлинского, что </w:t>
      </w:r>
      <w:r w:rsidR="003C5B48">
        <w:rPr>
          <w:sz w:val="32"/>
          <w:szCs w:val="32"/>
        </w:rPr>
        <w:lastRenderedPageBreak/>
        <w:t>музыка -  самый благоприятный фон, на котором возникает духовная общность воспитателя и детей.</w:t>
      </w:r>
    </w:p>
    <w:p w:rsidR="00CF3B69" w:rsidRDefault="00CF3B69" w:rsidP="006040DE">
      <w:pPr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    Еще одним рычагом воздействия на  душу ребенка, по словам Сухомлинского, можно считать </w:t>
      </w:r>
      <w:r w:rsidRPr="00CF3B69">
        <w:rPr>
          <w:b/>
          <w:sz w:val="32"/>
          <w:szCs w:val="32"/>
        </w:rPr>
        <w:t>чтение.</w:t>
      </w:r>
    </w:p>
    <w:p w:rsidR="00CF3B69" w:rsidRDefault="007848A3" w:rsidP="006040DE">
      <w:pPr>
        <w:ind w:left="0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 Чем раньше ребенок начал читать, чем органичнее связано чтение  со всей его духовной жизнью, тем сложнее мыслительные процессы, протекающие во время чтения. Тем больше дает чтение для умственного развития. У ребенка, научившегося читать до семи лет, вырабатывается очень ценное умение: его зрительное и мыслительное восприятие слова и части предложения опережает произношение вслух. Таким образом,  ребенок одновременно читает и думает, осмысливает, соображает.</w:t>
      </w:r>
    </w:p>
    <w:p w:rsidR="008E27EB" w:rsidRDefault="008E27EB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Подводя итоги краткому исследованию  т</w:t>
      </w:r>
      <w:r w:rsidR="00CF410D">
        <w:rPr>
          <w:sz w:val="32"/>
          <w:szCs w:val="32"/>
        </w:rPr>
        <w:t>р</w:t>
      </w:r>
      <w:r>
        <w:rPr>
          <w:sz w:val="32"/>
          <w:szCs w:val="32"/>
        </w:rPr>
        <w:t>уда В.А.Сухомлинского  «Сердце отдаю детям»</w:t>
      </w:r>
      <w:r w:rsidR="00CF410D">
        <w:rPr>
          <w:sz w:val="32"/>
          <w:szCs w:val="32"/>
        </w:rPr>
        <w:t>, можно сделать</w:t>
      </w:r>
      <w:r>
        <w:rPr>
          <w:sz w:val="32"/>
          <w:szCs w:val="32"/>
        </w:rPr>
        <w:t xml:space="preserve"> следующие выводы.</w:t>
      </w:r>
    </w:p>
    <w:p w:rsidR="008E27EB" w:rsidRPr="007848A3" w:rsidRDefault="008E27EB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Учение не должно сводиться к </w:t>
      </w:r>
      <w:r w:rsidR="00D5132F">
        <w:rPr>
          <w:sz w:val="32"/>
          <w:szCs w:val="32"/>
        </w:rPr>
        <w:t>беспрерывному накоплению  знаний, к тренировке памяти, к отупляющей, одурманивающей, никому не нужной, вредной и для здоровья и для умственного развития ребенка зубрежке. Не зубрежка, а интеллектуальная жизнь, протекающая в мире игры, сказки, красоты, музыки, фантазии, творчества – вот какой должна быть жизнь детей. Наблюдать, думать, рассуждать, переживать радость труда и го</w:t>
      </w:r>
      <w:r w:rsidR="00AB172B">
        <w:rPr>
          <w:sz w:val="32"/>
          <w:szCs w:val="32"/>
        </w:rPr>
        <w:t>рдиться созданным;</w:t>
      </w:r>
      <w:r w:rsidR="00D5132F">
        <w:rPr>
          <w:sz w:val="32"/>
          <w:szCs w:val="32"/>
        </w:rPr>
        <w:t xml:space="preserve"> восхищаться красотой природы, музыки, искусства, обогащать </w:t>
      </w:r>
      <w:r w:rsidR="00AB172B">
        <w:rPr>
          <w:sz w:val="32"/>
          <w:szCs w:val="32"/>
        </w:rPr>
        <w:t xml:space="preserve">свой духовный мир этой красотой; </w:t>
      </w:r>
      <w:r w:rsidR="00D5132F">
        <w:rPr>
          <w:sz w:val="32"/>
          <w:szCs w:val="32"/>
        </w:rPr>
        <w:t xml:space="preserve"> принимать близко к сердцу горе и радости других людей, переживать их судьбы, как глубоко личное дело, - таков идеал воспитания по В.А.Сухомлинскому.</w:t>
      </w:r>
    </w:p>
    <w:p w:rsidR="003C5B48" w:rsidRDefault="003C5B48" w:rsidP="006040DE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172B">
        <w:rPr>
          <w:sz w:val="32"/>
          <w:szCs w:val="32"/>
        </w:rPr>
        <w:t>Вместе с тем учение нельзя приспосабливать к детским радостям, умышленно облегчать это только для того, чтобы ребенку не показалось это скучно. Исподволь ребенка надо готовить  к самому главному делу всей человеческой жизни – к серьезному, настойчивому, усидчивому труду, который невозможен без напряжения мысли. Но это уже отдельная  тема разговора.</w:t>
      </w:r>
    </w:p>
    <w:p w:rsidR="00254695" w:rsidRDefault="00254695" w:rsidP="006040DE">
      <w:pPr>
        <w:ind w:left="0"/>
        <w:rPr>
          <w:sz w:val="32"/>
          <w:szCs w:val="32"/>
        </w:rPr>
      </w:pPr>
    </w:p>
    <w:p w:rsidR="00254695" w:rsidRPr="00254695" w:rsidRDefault="00254695" w:rsidP="006040DE">
      <w:pPr>
        <w:ind w:left="0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Источники:</w:t>
      </w:r>
    </w:p>
    <w:p w:rsidR="00254695" w:rsidRPr="001E7AD8" w:rsidRDefault="00254695" w:rsidP="006040DE">
      <w:pPr>
        <w:ind w:left="0"/>
        <w:rPr>
          <w:b/>
          <w:sz w:val="32"/>
          <w:szCs w:val="32"/>
        </w:rPr>
      </w:pPr>
      <w:r w:rsidRPr="001E7AD8">
        <w:rPr>
          <w:b/>
          <w:sz w:val="32"/>
          <w:szCs w:val="32"/>
        </w:rPr>
        <w:t>В.А.Сухомлинский «Сердце отдаю детям». М., 2018 год.</w:t>
      </w:r>
    </w:p>
    <w:sectPr w:rsidR="00254695" w:rsidRPr="001E7AD8" w:rsidSect="0045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136C"/>
    <w:rsid w:val="00083E7C"/>
    <w:rsid w:val="000D1FBE"/>
    <w:rsid w:val="001C089E"/>
    <w:rsid w:val="001E7AD8"/>
    <w:rsid w:val="00254695"/>
    <w:rsid w:val="002678F2"/>
    <w:rsid w:val="003C0F74"/>
    <w:rsid w:val="003C5B48"/>
    <w:rsid w:val="004536AF"/>
    <w:rsid w:val="004644DB"/>
    <w:rsid w:val="004653B1"/>
    <w:rsid w:val="00470065"/>
    <w:rsid w:val="00476699"/>
    <w:rsid w:val="0048353E"/>
    <w:rsid w:val="00567EAD"/>
    <w:rsid w:val="00576417"/>
    <w:rsid w:val="005A293D"/>
    <w:rsid w:val="005B4EC7"/>
    <w:rsid w:val="005C4908"/>
    <w:rsid w:val="006040DE"/>
    <w:rsid w:val="0062009E"/>
    <w:rsid w:val="00685EB7"/>
    <w:rsid w:val="007848A3"/>
    <w:rsid w:val="007E0212"/>
    <w:rsid w:val="00847B75"/>
    <w:rsid w:val="008E27EB"/>
    <w:rsid w:val="009006CA"/>
    <w:rsid w:val="009702C7"/>
    <w:rsid w:val="00A07565"/>
    <w:rsid w:val="00A10A5C"/>
    <w:rsid w:val="00AB172B"/>
    <w:rsid w:val="00AC1ADB"/>
    <w:rsid w:val="00B02C7C"/>
    <w:rsid w:val="00B23ED8"/>
    <w:rsid w:val="00C5136C"/>
    <w:rsid w:val="00C5246A"/>
    <w:rsid w:val="00C528EA"/>
    <w:rsid w:val="00CB13CA"/>
    <w:rsid w:val="00CE4FFF"/>
    <w:rsid w:val="00CF3B69"/>
    <w:rsid w:val="00CF410D"/>
    <w:rsid w:val="00D1330A"/>
    <w:rsid w:val="00D5132F"/>
    <w:rsid w:val="00DC1552"/>
    <w:rsid w:val="00DD4A49"/>
    <w:rsid w:val="00E254B3"/>
    <w:rsid w:val="00E57DEC"/>
    <w:rsid w:val="00F07905"/>
    <w:rsid w:val="00F2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2018-11-25T13:00:00Z</dcterms:created>
  <dcterms:modified xsi:type="dcterms:W3CDTF">2018-11-25T13:00:00Z</dcterms:modified>
</cp:coreProperties>
</file>