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30"/>
          <w:szCs w:val="30"/>
        </w:rPr>
        <w:t>Совершенствование методов обучения и воспитания,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30"/>
          <w:szCs w:val="30"/>
        </w:rPr>
        <w:t>использование новых образовательных технологий.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Новые социальные запросы, отраженные в ФГОС НОО, определяют цели образования,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bookmarkStart w:id="0" w:name="_GoBack"/>
      <w:bookmarkEnd w:id="0"/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Цель моей педагогической деятельности — создание условий для достижения современного качества образования, воспитания информационно-компетентной личности, способной адаптироваться к изменяющимся условиям жизни</w:t>
      </w:r>
      <w:proofErr w:type="gramStart"/>
      <w:r w:rsidRPr="001D5A7C">
        <w:rPr>
          <w:color w:val="000000"/>
          <w:sz w:val="21"/>
          <w:szCs w:val="21"/>
        </w:rPr>
        <w:t xml:space="preserve"> .</w:t>
      </w:r>
      <w:proofErr w:type="gramEnd"/>
      <w:r w:rsidRPr="001D5A7C">
        <w:rPr>
          <w:color w:val="000000"/>
          <w:sz w:val="21"/>
          <w:szCs w:val="21"/>
        </w:rPr>
        <w:t xml:space="preserve"> Достижение этой цели вижу возможным через эффективное построение учебного процесса, применение современных образовательных технологий, на которые акцентирует внимание новый стандарт образования.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 xml:space="preserve">Владение современными педагогическими технологиями и новыми методиками — это составляющая методической культуры учителя. Внедрение новых технологий в </w:t>
      </w:r>
      <w:proofErr w:type="gramStart"/>
      <w:r w:rsidRPr="001D5A7C">
        <w:rPr>
          <w:color w:val="000000"/>
          <w:sz w:val="21"/>
          <w:szCs w:val="21"/>
        </w:rPr>
        <w:t>учебный</w:t>
      </w:r>
      <w:proofErr w:type="gramEnd"/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процесс меняет позицию и привычные установки не только школьника, но и самого педагога.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Ранее ее центром являлся преподаватель, а теперь-учащийся. Это дает возможность каждому ученику обучаться в подходящем для него темпе и на том уровне, который соответствует его способностям.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В своей практике я использую следующие современные образовательные технологии: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21"/>
          <w:szCs w:val="21"/>
        </w:rPr>
        <w:t xml:space="preserve">Технология ИКТ </w:t>
      </w:r>
      <w:proofErr w:type="gramStart"/>
      <w:r w:rsidRPr="001D5A7C">
        <w:rPr>
          <w:b/>
          <w:bCs/>
          <w:color w:val="000000"/>
          <w:sz w:val="21"/>
          <w:szCs w:val="21"/>
        </w:rPr>
        <w:t xml:space="preserve">( </w:t>
      </w:r>
      <w:proofErr w:type="gramEnd"/>
      <w:r w:rsidRPr="001D5A7C">
        <w:rPr>
          <w:b/>
          <w:bCs/>
          <w:color w:val="000000"/>
          <w:sz w:val="21"/>
          <w:szCs w:val="21"/>
        </w:rPr>
        <w:t>компьютер, мультимедийный проектор, сеть Интернет).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Традиционные технические средства заменяю компьютерными, которые делают процесс обучения и воспитания наглядным, способствуют более глубокому и осознанному усвоению изучаемого материала</w:t>
      </w:r>
      <w:proofErr w:type="gramStart"/>
      <w:r w:rsidRPr="001D5A7C">
        <w:rPr>
          <w:color w:val="000000"/>
          <w:sz w:val="21"/>
          <w:szCs w:val="21"/>
        </w:rPr>
        <w:t xml:space="preserve"> ,</w:t>
      </w:r>
      <w:proofErr w:type="gramEnd"/>
      <w:r w:rsidRPr="001D5A7C">
        <w:rPr>
          <w:color w:val="000000"/>
          <w:sz w:val="21"/>
          <w:szCs w:val="21"/>
        </w:rPr>
        <w:t xml:space="preserve"> повышают интерес учащихся. Например, к уроку русского языка в 3 классе по теме «Все падежи» (урок закрепления и систематизации знаний) подготовила презентацию, на которой дети увидели таблицу с падежами, вспомогательными словами, падежными вопросами</w:t>
      </w:r>
      <w:proofErr w:type="gramStart"/>
      <w:r w:rsidRPr="001D5A7C">
        <w:rPr>
          <w:color w:val="000000"/>
          <w:sz w:val="21"/>
          <w:szCs w:val="21"/>
        </w:rPr>
        <w:t xml:space="preserve"> ,</w:t>
      </w:r>
      <w:proofErr w:type="gramEnd"/>
      <w:r w:rsidRPr="001D5A7C">
        <w:rPr>
          <w:color w:val="000000"/>
          <w:sz w:val="21"/>
          <w:szCs w:val="21"/>
        </w:rPr>
        <w:t xml:space="preserve"> предлогами, текст с ошибками для фронтальной работы, задания по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группам. На уроках математики, русского языка, окружающего мира</w:t>
      </w:r>
      <w:proofErr w:type="gramStart"/>
      <w:r w:rsidRPr="001D5A7C">
        <w:rPr>
          <w:color w:val="000000"/>
          <w:sz w:val="21"/>
          <w:szCs w:val="21"/>
        </w:rPr>
        <w:t xml:space="preserve"> ,</w:t>
      </w:r>
      <w:proofErr w:type="gramEnd"/>
      <w:r w:rsidRPr="001D5A7C">
        <w:rPr>
          <w:color w:val="000000"/>
          <w:sz w:val="21"/>
          <w:szCs w:val="21"/>
        </w:rPr>
        <w:t>литературного чтения использую электронные приложения к учебникам.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21"/>
          <w:szCs w:val="21"/>
        </w:rPr>
        <w:t xml:space="preserve">Технология индивидуального и группового обучения </w:t>
      </w:r>
      <w:proofErr w:type="gramStart"/>
      <w:r w:rsidRPr="001D5A7C">
        <w:rPr>
          <w:b/>
          <w:bCs/>
          <w:color w:val="000000"/>
          <w:sz w:val="21"/>
          <w:szCs w:val="21"/>
        </w:rPr>
        <w:t xml:space="preserve">( </w:t>
      </w:r>
      <w:proofErr w:type="gramEnd"/>
      <w:r w:rsidRPr="001D5A7C">
        <w:rPr>
          <w:b/>
          <w:bCs/>
          <w:color w:val="000000"/>
          <w:sz w:val="21"/>
          <w:szCs w:val="21"/>
        </w:rPr>
        <w:t>работа в группах, парах, индивидуально)</w:t>
      </w:r>
      <w:r w:rsidRPr="001D5A7C">
        <w:rPr>
          <w:color w:val="000000"/>
          <w:sz w:val="21"/>
          <w:szCs w:val="21"/>
        </w:rPr>
        <w:br w:type="textWrapping" w:clear="left"/>
      </w:r>
      <w:r w:rsidRPr="001D5A7C">
        <w:rPr>
          <w:color w:val="000000"/>
          <w:sz w:val="21"/>
          <w:szCs w:val="21"/>
        </w:rPr>
        <w:br w:type="textWrapping" w:clear="left"/>
        <w:t>Работа в группе Работа в парах Индивидуальная работа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Индивидуальную работу организую на всех этапах урока, начиная с этапа актуализации знаний и заканчивая рефлексией.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Работа в парах способствует активизации познавательной деятельности учащихся и формированию таких качеств, как взаимоконтроль и взаимопомощь.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Групповая работа способствует реализации технологии сотрудничества и развитию навыков совместной работы с учебным материалом.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21"/>
          <w:szCs w:val="21"/>
        </w:rPr>
        <w:t xml:space="preserve">Технология </w:t>
      </w:r>
      <w:proofErr w:type="spellStart"/>
      <w:r w:rsidRPr="001D5A7C">
        <w:rPr>
          <w:b/>
          <w:bCs/>
          <w:color w:val="000000"/>
          <w:sz w:val="21"/>
          <w:szCs w:val="21"/>
        </w:rPr>
        <w:t>разноуровневого</w:t>
      </w:r>
      <w:proofErr w:type="spellEnd"/>
      <w:r w:rsidRPr="001D5A7C">
        <w:rPr>
          <w:b/>
          <w:bCs/>
          <w:color w:val="000000"/>
          <w:sz w:val="21"/>
          <w:szCs w:val="21"/>
        </w:rPr>
        <w:t xml:space="preserve"> обучения (тесты, задания для самостоятельных, проверочных и контрольных работ, задания-карточки разного уровня сложности)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Использую три варианта дифференцированного обучения:</w:t>
      </w:r>
    </w:p>
    <w:p w:rsidR="001D5A7C" w:rsidRPr="001D5A7C" w:rsidRDefault="001D5A7C" w:rsidP="001D5A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на основе предварительной диагностики характеристик личности;</w:t>
      </w:r>
    </w:p>
    <w:p w:rsidR="001D5A7C" w:rsidRPr="001D5A7C" w:rsidRDefault="001D5A7C" w:rsidP="001D5A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 xml:space="preserve">уровня овладения </w:t>
      </w:r>
      <w:proofErr w:type="spellStart"/>
      <w:r w:rsidRPr="001D5A7C">
        <w:rPr>
          <w:color w:val="000000"/>
          <w:sz w:val="21"/>
          <w:szCs w:val="21"/>
        </w:rPr>
        <w:t>общеучебными</w:t>
      </w:r>
      <w:proofErr w:type="spellEnd"/>
      <w:r w:rsidRPr="001D5A7C">
        <w:rPr>
          <w:color w:val="000000"/>
          <w:sz w:val="21"/>
          <w:szCs w:val="21"/>
        </w:rPr>
        <w:t xml:space="preserve"> умениями учащихся;</w:t>
      </w:r>
    </w:p>
    <w:p w:rsidR="001D5A7C" w:rsidRPr="001D5A7C" w:rsidRDefault="001D5A7C" w:rsidP="001D5A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1D5A7C">
        <w:rPr>
          <w:color w:val="000000"/>
          <w:sz w:val="21"/>
          <w:szCs w:val="21"/>
        </w:rPr>
        <w:t>внутриклассная</w:t>
      </w:r>
      <w:proofErr w:type="spellEnd"/>
      <w:r w:rsidRPr="001D5A7C">
        <w:rPr>
          <w:color w:val="000000"/>
          <w:sz w:val="21"/>
          <w:szCs w:val="21"/>
        </w:rPr>
        <w:t xml:space="preserve"> дифференциация происходит в зависимости от познавательных интересов к изучению отдельных предметов.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 xml:space="preserve">Все задания можно объединить в две группы: первая — учитель дает задание каждому ученику, вторая — ученики сами выбирают предложенные учителем </w:t>
      </w:r>
      <w:proofErr w:type="spellStart"/>
      <w:r w:rsidRPr="001D5A7C">
        <w:rPr>
          <w:color w:val="000000"/>
          <w:sz w:val="21"/>
          <w:szCs w:val="21"/>
        </w:rPr>
        <w:t>разноуровневые</w:t>
      </w:r>
      <w:proofErr w:type="spellEnd"/>
      <w:r w:rsidRPr="001D5A7C">
        <w:rPr>
          <w:color w:val="000000"/>
          <w:sz w:val="21"/>
          <w:szCs w:val="21"/>
        </w:rPr>
        <w:t xml:space="preserve"> задания.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Во время выполнения задания обучающиеся знают уровень сложности и уровень оценивания, что позволяет осуществить дифференцированный подход в обучении, снимается эмоциональное и психологическое напряжение, формируются положительные мотивы учения.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1D5A7C">
        <w:rPr>
          <w:b/>
          <w:bCs/>
          <w:color w:val="000000"/>
          <w:sz w:val="21"/>
          <w:szCs w:val="21"/>
        </w:rPr>
        <w:t>Здоровьесберегающие</w:t>
      </w:r>
      <w:proofErr w:type="spellEnd"/>
      <w:r w:rsidRPr="001D5A7C">
        <w:rPr>
          <w:b/>
          <w:bCs/>
          <w:color w:val="000000"/>
          <w:sz w:val="21"/>
          <w:szCs w:val="21"/>
        </w:rPr>
        <w:t xml:space="preserve"> технологии (классные часы о ЗОЖ, уроки здоровья, физкультминутки, динамические паузы, рефлексия)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 xml:space="preserve">Применяю </w:t>
      </w:r>
      <w:proofErr w:type="spellStart"/>
      <w:r w:rsidRPr="001D5A7C">
        <w:rPr>
          <w:color w:val="000000"/>
          <w:sz w:val="21"/>
          <w:szCs w:val="21"/>
        </w:rPr>
        <w:t>з</w:t>
      </w:r>
      <w:r w:rsidRPr="001D5A7C">
        <w:rPr>
          <w:b/>
          <w:bCs/>
          <w:color w:val="000000"/>
          <w:sz w:val="21"/>
          <w:szCs w:val="21"/>
        </w:rPr>
        <w:t>д</w:t>
      </w:r>
      <w:r w:rsidRPr="001D5A7C">
        <w:rPr>
          <w:color w:val="000000"/>
          <w:sz w:val="21"/>
          <w:szCs w:val="21"/>
        </w:rPr>
        <w:t>оровьесберегающие</w:t>
      </w:r>
      <w:proofErr w:type="spellEnd"/>
      <w:r w:rsidRPr="001D5A7C">
        <w:rPr>
          <w:color w:val="000000"/>
          <w:sz w:val="21"/>
          <w:szCs w:val="21"/>
        </w:rPr>
        <w:t xml:space="preserve"> технологии в следующих формах:</w:t>
      </w:r>
    </w:p>
    <w:p w:rsidR="001D5A7C" w:rsidRPr="001D5A7C" w:rsidRDefault="001D5A7C" w:rsidP="001D5A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гигиенические условия в кабинете: чистота, температура, свежесть воздуха, освещение;</w:t>
      </w:r>
    </w:p>
    <w:p w:rsidR="001D5A7C" w:rsidRPr="001D5A7C" w:rsidRDefault="001D5A7C" w:rsidP="001D5A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формирование гигиенических навыков обучающихся;</w:t>
      </w:r>
    </w:p>
    <w:p w:rsidR="001D5A7C" w:rsidRPr="001D5A7C" w:rsidRDefault="001D5A7C" w:rsidP="001D5A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gramStart"/>
      <w:r w:rsidRPr="001D5A7C">
        <w:rPr>
          <w:color w:val="000000"/>
          <w:sz w:val="21"/>
          <w:szCs w:val="21"/>
        </w:rPr>
        <w:t>правильная осанка (поза и мимика обучающихся, чередование их в зависимости от</w:t>
      </w:r>
      <w:proofErr w:type="gramEnd"/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характера выполняемой работы);</w:t>
      </w:r>
    </w:p>
    <w:p w:rsidR="001D5A7C" w:rsidRPr="001D5A7C" w:rsidRDefault="001D5A7C" w:rsidP="001D5A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gramStart"/>
      <w:r w:rsidRPr="001D5A7C">
        <w:rPr>
          <w:color w:val="000000"/>
          <w:sz w:val="21"/>
          <w:szCs w:val="21"/>
        </w:rPr>
        <w:lastRenderedPageBreak/>
        <w:t>физкультурные минутки на уроках (общеукрепляющая гимнастика, дыхательная и звуковая гимнастика, упражнения для глаз, упражнения для укрепления мышц рук,</w:t>
      </w:r>
      <w:proofErr w:type="gramEnd"/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упражнения на отдых позвоночника, релаксационные упражнения для мимики лица)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физические упражнения и подвижные игры на переменах;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классные часы, беседы, пропагандирующие здоровый образ жизни;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подвижные игры на открытом воздухе;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каждый год принимаю участие с детьми в общешкольном Дне Здоровья;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 xml:space="preserve">ежегодно принимаю участие в месячнике военно-спортивных мероприятий, </w:t>
      </w:r>
      <w:proofErr w:type="gramStart"/>
      <w:r w:rsidRPr="001D5A7C">
        <w:rPr>
          <w:color w:val="000000"/>
          <w:sz w:val="21"/>
          <w:szCs w:val="21"/>
        </w:rPr>
        <w:t>приуроченный</w:t>
      </w:r>
      <w:proofErr w:type="gramEnd"/>
      <w:r w:rsidRPr="001D5A7C">
        <w:rPr>
          <w:color w:val="000000"/>
          <w:sz w:val="21"/>
          <w:szCs w:val="21"/>
        </w:rPr>
        <w:t xml:space="preserve"> ко Дню Защитника Отечества (А ну-ка, мальчики);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организую спортивные праздники для родителей и детей;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при использовании ИКТ соблюдаю требования, прописанные в Санитарных правилах и нормах;</w:t>
      </w:r>
    </w:p>
    <w:p w:rsidR="001D5A7C" w:rsidRPr="001D5A7C" w:rsidRDefault="001D5A7C" w:rsidP="001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 xml:space="preserve">согласно плану работы по охране труда и здоровья </w:t>
      </w:r>
      <w:proofErr w:type="gramStart"/>
      <w:r w:rsidRPr="001D5A7C">
        <w:rPr>
          <w:color w:val="000000"/>
          <w:sz w:val="21"/>
          <w:szCs w:val="21"/>
        </w:rPr>
        <w:t>обучающихся</w:t>
      </w:r>
      <w:proofErr w:type="gramEnd"/>
      <w:r w:rsidRPr="001D5A7C">
        <w:rPr>
          <w:color w:val="000000"/>
          <w:sz w:val="21"/>
          <w:szCs w:val="21"/>
        </w:rPr>
        <w:t xml:space="preserve"> провожу инструктажи по технике безопасности.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21"/>
          <w:szCs w:val="21"/>
        </w:rPr>
        <w:t>Технология сотрудничества (с учениками, родителями, педагогами)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Провожу систематическую работу с родителями своих учащихся, большое внимание уделяю педагогическому просвещению родителей.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Выступаю на классных собраниях с вопросами повышения мотивации и интереса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к изучению учащимися отдельных предметов, оказываю психолого-педагогическую поддержку учащихся в образовательном процессе</w:t>
      </w:r>
      <w:proofErr w:type="gramStart"/>
      <w:r w:rsidRPr="001D5A7C">
        <w:rPr>
          <w:color w:val="000000"/>
          <w:sz w:val="21"/>
          <w:szCs w:val="21"/>
        </w:rPr>
        <w:t xml:space="preserve"> ,</w:t>
      </w:r>
      <w:proofErr w:type="gramEnd"/>
      <w:r w:rsidRPr="001D5A7C">
        <w:rPr>
          <w:color w:val="000000"/>
          <w:sz w:val="21"/>
          <w:szCs w:val="21"/>
        </w:rPr>
        <w:t xml:space="preserve"> занимаюсь просветительской деятельностью и диагностической работой, выявляя проблемы обучения и др.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Привлекаю родителей к организации и проведению совместных праздников,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поездок, экскурсий, различных внеклассных мероприятий. Родители не только помогают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изготавливать декорации и костюмы к праздникам, но и участвуют в постановке, являются самыми активными зрителями.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21"/>
          <w:szCs w:val="21"/>
        </w:rPr>
        <w:t>Технология проблемного обучения (учитель ставит учебную задачу и создает учебную проблемную ситуацию на различных этапах урока, определяет соответствие проблемного задания интеллектуальным возможностям учащихся).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21"/>
          <w:szCs w:val="21"/>
        </w:rPr>
        <w:t>Технология проектной деятельности (мини-проекты, учебные, творческие и социальные)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Мини-проект по окружающему миру.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color w:val="000000"/>
          <w:sz w:val="21"/>
          <w:szCs w:val="21"/>
        </w:rPr>
        <w:t>Проект по русскому языку «Рассказ о слове» (презентация)</w:t>
      </w: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D5A7C" w:rsidRPr="001D5A7C" w:rsidRDefault="001D5A7C" w:rsidP="001D5A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D5A7C">
        <w:rPr>
          <w:b/>
          <w:bCs/>
          <w:color w:val="000000"/>
          <w:sz w:val="21"/>
          <w:szCs w:val="21"/>
        </w:rPr>
        <w:t xml:space="preserve">Игровые технологии </w:t>
      </w:r>
      <w:proofErr w:type="gramStart"/>
      <w:r w:rsidRPr="001D5A7C">
        <w:rPr>
          <w:b/>
          <w:bCs/>
          <w:color w:val="000000"/>
          <w:sz w:val="21"/>
          <w:szCs w:val="21"/>
        </w:rPr>
        <w:t xml:space="preserve">( </w:t>
      </w:r>
      <w:proofErr w:type="gramEnd"/>
      <w:r w:rsidRPr="001D5A7C">
        <w:rPr>
          <w:b/>
          <w:bCs/>
          <w:color w:val="000000"/>
          <w:sz w:val="21"/>
          <w:szCs w:val="21"/>
        </w:rPr>
        <w:t>уроки и задания в игровой форме, деловые игры, подвижные игры)</w:t>
      </w:r>
    </w:p>
    <w:p w:rsidR="005F3BF0" w:rsidRPr="001D5A7C" w:rsidRDefault="005F3BF0">
      <w:pPr>
        <w:rPr>
          <w:rFonts w:ascii="Times New Roman" w:hAnsi="Times New Roman" w:cs="Times New Roman"/>
        </w:rPr>
      </w:pPr>
    </w:p>
    <w:sectPr w:rsidR="005F3BF0" w:rsidRPr="001D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3FA"/>
    <w:multiLevelType w:val="multilevel"/>
    <w:tmpl w:val="FFA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1B46"/>
    <w:multiLevelType w:val="multilevel"/>
    <w:tmpl w:val="E69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40BA7"/>
    <w:multiLevelType w:val="multilevel"/>
    <w:tmpl w:val="7B0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4528"/>
    <w:multiLevelType w:val="multilevel"/>
    <w:tmpl w:val="998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0"/>
    <w:rsid w:val="001D5A7C"/>
    <w:rsid w:val="005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2018-12-09T19:06:00Z</dcterms:created>
  <dcterms:modified xsi:type="dcterms:W3CDTF">2018-12-09T19:08:00Z</dcterms:modified>
</cp:coreProperties>
</file>