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FC" w:rsidRPr="005D6AFC" w:rsidRDefault="005D6AFC" w:rsidP="005D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Сценарный план урока обучения грамоте в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 w:rsidRPr="005D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6AFC" w:rsidRPr="005D6AFC" w:rsidRDefault="005D6AFC" w:rsidP="005D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D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D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Голованцева Е.Ю.</w:t>
      </w:r>
    </w:p>
    <w:p w:rsidR="005D6AFC" w:rsidRPr="005D6AFC" w:rsidRDefault="005D6AFC" w:rsidP="005D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Русский алфавит.</w:t>
      </w:r>
    </w:p>
    <w:p w:rsidR="005D6AFC" w:rsidRPr="005D6AFC" w:rsidRDefault="005D6AFC" w:rsidP="005D6A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AFC" w:rsidRPr="005D6AFC" w:rsidRDefault="005D6AFC" w:rsidP="005D6AF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 о русском алфавите через знакомство с новым литературным произведением и практическую деятельность.</w:t>
      </w:r>
    </w:p>
    <w:p w:rsidR="005D6AFC" w:rsidRPr="005D6AFC" w:rsidRDefault="005D6AFC" w:rsidP="005D6A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навыка 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грамотного 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развитие</w:t>
      </w: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орфографической зоркости, внимания, </w:t>
      </w: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мыслительных операций: сравнение, классификация; развитие логического мышления.</w:t>
      </w:r>
    </w:p>
    <w:p w:rsidR="005D6AFC" w:rsidRPr="005D6AFC" w:rsidRDefault="005D6AFC" w:rsidP="005D6A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умения слушать и слышать своих одноклассников и   учителя, воспитание трудолюбия, аккуратности, интереса к изучению   родного языка.</w:t>
      </w:r>
      <w:r w:rsidRPr="005D6AFC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</w:p>
    <w:p w:rsidR="005D6AFC" w:rsidRPr="005D6AFC" w:rsidRDefault="005D6AFC" w:rsidP="005D6AF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Формируемые УУД</w:t>
      </w: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D6AFC" w:rsidRPr="005D6AFC" w:rsidRDefault="005D6AFC" w:rsidP="005D6AF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синтез;</w:t>
      </w:r>
    </w:p>
    <w:p w:rsidR="005D6AFC" w:rsidRPr="005D6AFC" w:rsidRDefault="005D6AFC" w:rsidP="005D6AF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умение с достаточной полнотой и точностью выражать свои мысли в соответствии с задачами и условиями коммуникации;</w:t>
      </w:r>
    </w:p>
    <w:p w:rsidR="005D6AFC" w:rsidRPr="005D6AFC" w:rsidRDefault="005D6AFC" w:rsidP="005D6AF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</w:t>
      </w: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освоено и что еще подлежит усвоению, оценивание качества и уровня усвоения;</w:t>
      </w:r>
    </w:p>
    <w:p w:rsidR="005D6AFC" w:rsidRPr="005D6AFC" w:rsidRDefault="005D6AFC" w:rsidP="005D6AF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5D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установление связи между целью учебной деятельности и её мотивом.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Личностными результатами урока является формирование следующих умений: 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- и уметь на него отвечать;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 - этическая ориентация.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Метапредметными результатами урока является формирование следующих универсальных учебных действий (УУД). 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планирование 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- предвосхищение результата и уровня усвоения знаний, его временных характеристик;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оценка - выделение и осознание обучающимся того, что уже усвоено и что ещё нужно усвоить, осознание качества и уровня усвоения; 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 универсальные действия: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самостоятельное выделение и формулирование познавательной цели;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поиск и выделение необходимой информации, в том числе решение рабочих задач с использованием 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источников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структурирование знаний;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наиболее эффективных способов решения задач в зависимости от конкретных условий;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постановка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универсальные действия: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объектов с целью выделения признаков (существенных, несущественных);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синтез - составление целого из частей, в том числе самостоятельное достраивание с восполнением недостающих компонентов;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оснований и критериев для сравнения, классификации объектов;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подведение под понятие, выведение следствий;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построение логической цепочки рассуждений, анализ истинности утверждений;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доказательство.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решение проблемы: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формулирование проблемы;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самостоятельное создание способов решения проблем творческого и поискового характера.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УУД: 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постановка вопросов - инициативное сотрудничество в поиске и сборе информации;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 поведением партнёра - контроль, коррекция, оценка его действий;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урока: </w:t>
      </w:r>
    </w:p>
    <w:p w:rsidR="005D6AFC" w:rsidRPr="005D6AFC" w:rsidRDefault="005D6AFC" w:rsidP="005D6AFC">
      <w:p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1.Организационный момент «Индукция»                                                              </w:t>
      </w:r>
      <w:r w:rsidRPr="005D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Малое афиширование                                                                 3.Самоконструкция                                                                                                  </w:t>
      </w:r>
      <w:r w:rsidRPr="005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Социоконструкция                                                                                                 5. Социализация                                                                                                             6. Большое афиширование                                                                                               7. Проект мастера                                                                                                    8. Разрыв                                                                                                                    9. Мягкая коррекция                                                                                               10. Рефлексия</w:t>
      </w:r>
    </w:p>
    <w:p w:rsidR="005D6AFC" w:rsidRPr="005D6AFC" w:rsidRDefault="005D6AFC" w:rsidP="005D6AFC">
      <w:p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урока: </w:t>
      </w:r>
      <w:r w:rsidRPr="005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мастерская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 класса: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-мультимедийный комплект;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-парты сдвинуты для оптимального размещения каждой группы учеников;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-классная доска с подготовленным вариантом крепежа будущих книжек- «раскладушек»;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в каждой группе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-«Памятка» с русским алфавитом;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-одна из полос разрезанного на четыре части ватманского листа сложена «гармошкой, имитирующей восемь листов будущей книги (одна из полос в девять страниц). Можно нанести заранее разметку букв простым карандашом лёгкими линиями на каждой страничке;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-наборы изобразительных художественных средств (фломастеры, маркеры, цветные карандаши);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-небольшие предметные картинки (в соответствии с буквами, заданными группе);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-ножницы, клей, салфетки.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учителя: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к уроку;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-книга «мастера» (выполнена учителем заранее из склеенных и согнутых «гармошкой» полос одного ватманского листа) оформлена буквами старославянского алфавита и наклеенными сюжетными картинками к каждой букве. В обложке, выполненной учителем.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-карточки с вопросами по теме урока.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-желательно накануне провести групповое занятие творческого характера по созданию группами проектов; распределению «ролей»; обсуждением детьми в группах работы над проектами и т.п.</w:t>
      </w:r>
    </w:p>
    <w:p w:rsidR="005D6AFC" w:rsidRPr="005D6AFC" w:rsidRDefault="005D6AFC" w:rsidP="005D6AF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5D6AFC" w:rsidRPr="005D6AFC" w:rsidRDefault="005D6AFC" w:rsidP="005D6A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 «Индукция»: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>Прозвенел звонок для вас,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>Встали все у парт красиво.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>Поздоровались учтиво,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>Тихо сели, спинки прямо,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>Начинается урок.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 xml:space="preserve"> Тем, кто любит заниматься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 xml:space="preserve"> Я открою свой секрет –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 xml:space="preserve"> Увлекательнее чтенья 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 xml:space="preserve"> Ничего на свете нет.</w:t>
      </w:r>
    </w:p>
    <w:p w:rsidR="005D6AFC" w:rsidRPr="005D6AFC" w:rsidRDefault="005D6AFC" w:rsidP="005D6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6AFC">
        <w:rPr>
          <w:rFonts w:ascii="Times New Roman" w:eastAsia="Calibri" w:hAnsi="Times New Roman" w:cs="Times New Roman"/>
          <w:sz w:val="28"/>
          <w:szCs w:val="28"/>
        </w:rPr>
        <w:t xml:space="preserve">- Я, думаю, что сегодня на урок вы пришли с хорошим настроением. Ведь только с хорошим настроением любая работа спорится, любое дело делается. 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дети рассаживаются в 4 группы;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чтение темы урока «Русский алфавит» (музыкальное сопровождение фоновое);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Постановка проблемного вопроса.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такое русский алфавит? Высказывания и предположения детей, затем демонстрация алфавита; Уточнения по предположениям, высказанным детьми, выводы. Поиск места в классной комнате, где расположен алфавит (над классной доской) 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 девиза урока: «Делаем дружно, делаем вместе - и всё получится», обсуждение прочитанного призыва;</w:t>
      </w:r>
    </w:p>
    <w:p w:rsidR="005D6AFC" w:rsidRPr="005D6AFC" w:rsidRDefault="005D6AFC" w:rsidP="005D6A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Результатом нашей 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коллективной деятельности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станет создание книжки- малышки под названием «Русский алфавит». Состоять книга будет из 4-х частей, созданных в 4-х группах, в которых вы, ребята, будете, создавая страницы книги, изучать русский алфавит. 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внимание детей на то, что буквы выделены разными цветами. Предложить к обсуждению данный вопрос. Вспомнить, какие буквы обозначают гласные и согласные звуки, а какие служат для обозначения знаков. (гласные- красным цветом, согласные- синим и зеленым, всегда мягкие –только зеленым, всегда твердые-только 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синим) -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буква Ы выделена линией (всегда строчная).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-Для этого наш класс превратится в книжную мастерскую, а вы станете её сотрудниками: редакторами, художниками, иллюстраторами. Ученики в группах определяют, кто будет редактором (вести руководство в группе, формировать ответ на основе высказывания членов своей группы и выступать от имени своей группы перед классом); художниками (при помощи художественных средств изображения оформлять буквы на страничках книжки); иллюстраторами (подбирать соответствующую букве картинку из имеющихся, вырезать её, размещать и приклеивать на каждую страничку) Поднятием рук проверить знание детьми своих «ролей» при появлении соответствующего названия во время демонстрации.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-Сегодня у нас мастерская, и мы все 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делаем общее дело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создаём книгу, которая будет единственной и неповторимой во всём мире.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-Вашему вниманию я предложу и свой вариант книжки- малышки.</w:t>
      </w:r>
    </w:p>
    <w:p w:rsidR="005D6AFC" w:rsidRPr="005D6AFC" w:rsidRDefault="005D6AFC" w:rsidP="005D6A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вначале давайте побываем в гостях в одной школе и узнаем, что там изучают. В этой школе есть учитель. Но учитель необычный.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-Откройте учебник и найдите стихотворение с таким же названием.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стихотворением К. Льдова «Господин учитель Жук»: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Чтение «Эхо». Упражнение, в котором учитель читает оптимально, а дети читают вслед за ним, как «эхо».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что это за школа? (Ответы детей, обсуждения).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Чтение «Эстафета». Упражнение, в котором учитель называет ученика, который будет читать первым, а затем по сигналу учителя: «Стоп!», ребёнок сам называет того, кто продолжит чтение.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 -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же ученики в этой школе? А что изучали насекомые в школе? (Рассуждения детей, ответы на вопрос).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поняли, что насекомые изучали алфавит?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что же такое алфавит?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Да, они изучали алфавит, как и мы. И автор произведения рассказывает нам, что дети насекомых не ленились. И мы тоже лениться, конечно, не будем.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Малое афиширование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предлагается обсудить в группах, как будет выглядеть их часть книги, какие буквы будут располагаться на каждом листе их части книги. Для этого повторяют последовательность букв в русском алфавите по «Памяткам», находящимся на столе у каждой группы.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 первой группы были странички с буквами от А до Ж, у второй группы - от буквы З до О, у третьей группы – от П до Ц, у четвёртой группы- От Ч до Я.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Редакторы групп рассказывают о представлениях детей. Какие именно буквы и в каком порядке будут на их страничках. Чтобы в общей книжке не было пропущено ни одной буквы алфавита, все буквы находились в определённой алфавитной последовательности и не повторялись.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3.Самоконструкция: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-Все вы молодцы, ваши представления верны. Мы создаём книгу, а это дело очень важное: для создания страниц книги нам нужно будет решить, как должна будет выглядеть каждая ваша страница. Дети получают на группу карточку с вопросом.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букв вы сможете расположить на одной странице?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каком порядке будут располагаться буквы в книжке?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-Нужны ли в книжке иллюстрации?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-Должны ли иллюстрации соответствовать букве на картинке и как?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через редактора озвучивает свои ответы после обсуждения в группах. Примерные ответы детей: «На каждой странице расположена одна буква в алфавитном порядке и иллюстрация к ней. Первая буква слова, называющего предмет картинки, должна соответствовать той букве, которая будет расположена на страничке». Редакторы отвечают на вопросы, записанные на карточках, со слов: «Мы решили…».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Социоконструкция: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-Вспомните нашего гостя- Жука, свои представления об алфавите. Не забудьте всё, что вы сейчас говорили о страничках книги - и все мы создадим книжку- малышку, на страницах которой будет весь русский алфавит.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забудьте, что работать нужно вместе, дружно, и не забывать свои роли, добросовестно относиться к работе и редактора, и иллюстратора, и художника.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Физкультминутка «Буквы»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стоя (можно использовать музыкальное 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сопровождение)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 и ученики называют букву, которую демонстрируют пантомима.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на столах есть всё необходимое. На каждом листе должна появиться красочная буква и соответствующая картинка. Успехов вам!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Социализация (20 минут):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в группах, фоном звучит музыка (можно использовать музыкальное сопровождение к слайдам). Учитель активизирует детей на выполнение своих «ролей».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Большое афиширование: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показывает и рассказывает, что у них получилось. Части книги помещают на доску в развёрнутом виде, приставляя по порядку каждую из четырёх частей. Проверяется по алфавиту, все ли буквы правильно размещены в книжке.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Проект мастера: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мой проект книжки- малышки. Я сегодня не учитель, а мастер. Работа мастера размещается на доске рядом с детской книжкой.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Разрыв: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детей. Молчание учителя. (Несколько секунд).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Мягкая коррекция: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-Посмотрите, перед нами алфавит, но он отличается от вашего алфавита. Обратите внимание, чем: мой алфавит намного древнее, ему много веков и пришёл он из Древней Руси, из старославянского языка. А ваш алфавит молодой и современный. Но, несмотря на это, наш современный алфавит похож на русскую азбуку. Что общего, а чем они различны? По желанию можно заслушать отзывы детей.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Рефлексия: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Сегодня на уроке мы увидели и старославянскую азбуку, и </w:t>
      </w:r>
      <w:bookmarkStart w:id="0" w:name="_GoBack"/>
      <w:bookmarkEnd w:id="0"/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повторили русский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алфавит. Создали замечательные книги русского алфавита. Но чтобы странички книг служили долго, необходимо пользоваться закладками.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вам работа подарила радость, удивление; понравилась, вставьте в книгу оранжевую закладку.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тема урока показалась вам неинтересной, то - чёрную закладку.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подходят к книжкам мастера и к своей книжке и закладывают цветную полоску, заложив загнутым краем за любую страничку книжек. Любуются все вместе результатом работы мастерской. Учитель отмечает, какое 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оранжевых закладок появилось на страничках книжек. (Если урок прошёл удачно, чёрных полосок практически не появится).</w:t>
      </w:r>
    </w:p>
    <w:p w:rsidR="005D6AFC" w:rsidRPr="005D6AFC" w:rsidRDefault="005D6AFC" w:rsidP="005D6AF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-Благодарю всех за работу. Книжная мастерская закрывается.</w:t>
      </w:r>
    </w:p>
    <w:p w:rsidR="005D6AFC" w:rsidRPr="005D6AFC" w:rsidRDefault="005D6AFC" w:rsidP="005D6A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поаплодируем друг – другу.</w:t>
      </w:r>
    </w:p>
    <w:p w:rsidR="001D18C7" w:rsidRDefault="001D18C7"/>
    <w:sectPr w:rsidR="001D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0423"/>
    <w:multiLevelType w:val="hybridMultilevel"/>
    <w:tmpl w:val="2112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C"/>
    <w:rsid w:val="001D18C7"/>
    <w:rsid w:val="005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D283-A358-4635-8ED9-2621B59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2019-02-08T16:52:00Z</dcterms:created>
  <dcterms:modified xsi:type="dcterms:W3CDTF">2019-02-08T16:55:00Z</dcterms:modified>
</cp:coreProperties>
</file>