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55A" w:rsidRDefault="007C355A" w:rsidP="007C355A">
      <w:pPr>
        <w:spacing w:after="135" w:line="240" w:lineRule="auto"/>
        <w:rPr>
          <w:rFonts w:ascii="Helvetica" w:eastAsia="Times New Roman" w:hAnsi="Helvetica" w:cs="Helvetica"/>
          <w:b/>
          <w:bCs/>
          <w:color w:val="333333"/>
          <w:sz w:val="21"/>
          <w:szCs w:val="21"/>
          <w:shd w:val="clear" w:color="auto" w:fill="FFFFFF"/>
          <w:lang w:eastAsia="ru-RU"/>
        </w:rPr>
      </w:pPr>
    </w:p>
    <w:p w:rsidR="007C355A" w:rsidRPr="007C355A" w:rsidRDefault="007C355A" w:rsidP="007C355A">
      <w:pPr>
        <w:shd w:val="clear" w:color="auto" w:fill="FFFFFF"/>
        <w:spacing w:before="270" w:after="135" w:line="390" w:lineRule="atLeast"/>
        <w:jc w:val="center"/>
        <w:outlineLvl w:val="0"/>
        <w:rPr>
          <w:rFonts w:ascii="Helvetica" w:eastAsia="Times New Roman" w:hAnsi="Helvetica" w:cs="Helvetica"/>
          <w:color w:val="199043"/>
          <w:kern w:val="36"/>
          <w:sz w:val="33"/>
          <w:szCs w:val="33"/>
          <w:lang w:eastAsia="ru-RU"/>
        </w:rPr>
      </w:pPr>
      <w:r w:rsidRPr="007C355A">
        <w:rPr>
          <w:rFonts w:ascii="Helvetica" w:eastAsia="Times New Roman" w:hAnsi="Helvetica" w:cs="Helvetica"/>
          <w:color w:val="199043"/>
          <w:kern w:val="36"/>
          <w:sz w:val="33"/>
          <w:szCs w:val="33"/>
          <w:lang w:eastAsia="ru-RU"/>
        </w:rPr>
        <w:t>Проект "Влияние пальчиковых игр на развитие детей младшего возраста"</w:t>
      </w:r>
    </w:p>
    <w:p w:rsidR="007C355A" w:rsidRDefault="007C355A" w:rsidP="007C355A">
      <w:pPr>
        <w:spacing w:after="135" w:line="240" w:lineRule="auto"/>
        <w:rPr>
          <w:rFonts w:ascii="Helvetica" w:eastAsia="Times New Roman" w:hAnsi="Helvetica" w:cs="Helvetica"/>
          <w:b/>
          <w:bCs/>
          <w:color w:val="333333"/>
          <w:sz w:val="21"/>
          <w:szCs w:val="21"/>
          <w:shd w:val="clear" w:color="auto" w:fill="FFFFFF"/>
          <w:lang w:eastAsia="ru-RU"/>
        </w:rPr>
      </w:pPr>
      <w:bookmarkStart w:id="0" w:name="_GoBack"/>
      <w:bookmarkEnd w:id="0"/>
    </w:p>
    <w:p w:rsidR="007C355A" w:rsidRPr="007C355A" w:rsidRDefault="007C355A" w:rsidP="007C355A">
      <w:pPr>
        <w:spacing w:after="135" w:line="240" w:lineRule="auto"/>
        <w:rPr>
          <w:rFonts w:ascii="Helvetica" w:eastAsia="Times New Roman" w:hAnsi="Helvetica" w:cs="Helvetica"/>
          <w:b/>
          <w:bCs/>
          <w:color w:val="333333"/>
          <w:sz w:val="21"/>
          <w:szCs w:val="21"/>
          <w:shd w:val="clear" w:color="auto" w:fill="FFFFFF"/>
          <w:lang w:eastAsia="ru-RU"/>
        </w:rPr>
      </w:pPr>
      <w:r w:rsidRPr="007C355A">
        <w:rPr>
          <w:rFonts w:ascii="Helvetica" w:eastAsia="Times New Roman" w:hAnsi="Helvetica" w:cs="Helvetica"/>
          <w:b/>
          <w:bCs/>
          <w:color w:val="333333"/>
          <w:sz w:val="21"/>
          <w:szCs w:val="21"/>
          <w:shd w:val="clear" w:color="auto" w:fill="FFFFFF"/>
          <w:lang w:eastAsia="ru-RU"/>
        </w:rPr>
        <w:t>Актуальность.</w:t>
      </w:r>
    </w:p>
    <w:p w:rsidR="007C355A" w:rsidRPr="007C355A" w:rsidRDefault="007C355A" w:rsidP="007C355A">
      <w:pPr>
        <w:shd w:val="clear" w:color="auto" w:fill="FFFFFF"/>
        <w:spacing w:after="135" w:line="240" w:lineRule="auto"/>
        <w:rPr>
          <w:rFonts w:ascii="Helvetica" w:eastAsia="Times New Roman" w:hAnsi="Helvetica" w:cs="Helvetica"/>
          <w:color w:val="333333"/>
          <w:sz w:val="21"/>
          <w:szCs w:val="21"/>
          <w:lang w:eastAsia="ru-RU"/>
        </w:rPr>
      </w:pPr>
      <w:r w:rsidRPr="007C355A">
        <w:rPr>
          <w:rFonts w:ascii="Helvetica" w:eastAsia="Times New Roman" w:hAnsi="Helvetica" w:cs="Helvetica"/>
          <w:color w:val="333333"/>
          <w:sz w:val="21"/>
          <w:szCs w:val="21"/>
          <w:lang w:eastAsia="ru-RU"/>
        </w:rPr>
        <w:t>Самой актуальной проблемой на сегодняшний день является сохранение и укрепление здоровья детей. Здоровье рассматривается как полное физическое, психическое и социальное благополучие, как гармоничное состояние организма, которое позволяет человеку быть активным в своей жизни, добиваться успехов в различной деятельности. Для достижения гармонии с природой, самим собой необходимо учиться</w:t>
      </w:r>
      <w:r w:rsidRPr="007C355A">
        <w:rPr>
          <w:rFonts w:ascii="Helvetica" w:eastAsia="Times New Roman" w:hAnsi="Helvetica" w:cs="Helvetica"/>
          <w:b/>
          <w:bCs/>
          <w:color w:val="333333"/>
          <w:sz w:val="21"/>
          <w:szCs w:val="21"/>
          <w:lang w:eastAsia="ru-RU"/>
        </w:rPr>
        <w:t> </w:t>
      </w:r>
      <w:r w:rsidRPr="007C355A">
        <w:rPr>
          <w:rFonts w:ascii="Helvetica" w:eastAsia="Times New Roman" w:hAnsi="Helvetica" w:cs="Helvetica"/>
          <w:color w:val="333333"/>
          <w:sz w:val="21"/>
          <w:szCs w:val="21"/>
          <w:lang w:eastAsia="ru-RU"/>
        </w:rPr>
        <w:t>заботиться о своем здоровье с детства.</w:t>
      </w:r>
    </w:p>
    <w:p w:rsidR="007C355A" w:rsidRPr="007C355A" w:rsidRDefault="007C355A" w:rsidP="007C355A">
      <w:pPr>
        <w:shd w:val="clear" w:color="auto" w:fill="FFFFFF"/>
        <w:spacing w:after="135" w:line="240" w:lineRule="auto"/>
        <w:rPr>
          <w:rFonts w:ascii="Helvetica" w:eastAsia="Times New Roman" w:hAnsi="Helvetica" w:cs="Helvetica"/>
          <w:color w:val="333333"/>
          <w:sz w:val="21"/>
          <w:szCs w:val="21"/>
          <w:lang w:eastAsia="ru-RU"/>
        </w:rPr>
      </w:pPr>
      <w:r w:rsidRPr="007C355A">
        <w:rPr>
          <w:rFonts w:ascii="Helvetica" w:eastAsia="Times New Roman" w:hAnsi="Helvetica" w:cs="Helvetica"/>
          <w:color w:val="333333"/>
          <w:sz w:val="21"/>
          <w:szCs w:val="21"/>
          <w:lang w:eastAsia="ru-RU"/>
        </w:rPr>
        <w:t>О том, что движения пальцев тесно связаны с речью, было известно давно. Талантливые люди из народа бессознательно понимали это. Играя с маленькими, еще не говорящими детьми, сопровождали слова песни, игры движениями пальцев ребенка, отсюда появились известные всем “Ладушки”, “Сорока-ворона” и др.</w:t>
      </w:r>
    </w:p>
    <w:p w:rsidR="007C355A" w:rsidRPr="007C355A" w:rsidRDefault="007C355A" w:rsidP="007C355A">
      <w:pPr>
        <w:shd w:val="clear" w:color="auto" w:fill="FFFFFF"/>
        <w:spacing w:after="135" w:line="240" w:lineRule="auto"/>
        <w:rPr>
          <w:rFonts w:ascii="Helvetica" w:eastAsia="Times New Roman" w:hAnsi="Helvetica" w:cs="Helvetica"/>
          <w:color w:val="333333"/>
          <w:sz w:val="21"/>
          <w:szCs w:val="21"/>
          <w:lang w:eastAsia="ru-RU"/>
        </w:rPr>
      </w:pPr>
      <w:r w:rsidRPr="007C355A">
        <w:rPr>
          <w:rFonts w:ascii="Helvetica" w:eastAsia="Times New Roman" w:hAnsi="Helvetica" w:cs="Helvetica"/>
          <w:color w:val="333333"/>
          <w:sz w:val="21"/>
          <w:szCs w:val="21"/>
          <w:lang w:eastAsia="ru-RU"/>
        </w:rPr>
        <w:t xml:space="preserve">Сотрудники Института физиологии детей и подростков АПН установили, что уровень развития речи детей находится в прямой зависимости от степени </w:t>
      </w:r>
      <w:proofErr w:type="spellStart"/>
      <w:r w:rsidRPr="007C355A">
        <w:rPr>
          <w:rFonts w:ascii="Helvetica" w:eastAsia="Times New Roman" w:hAnsi="Helvetica" w:cs="Helvetica"/>
          <w:color w:val="333333"/>
          <w:sz w:val="21"/>
          <w:szCs w:val="21"/>
          <w:lang w:eastAsia="ru-RU"/>
        </w:rPr>
        <w:t>сформированности</w:t>
      </w:r>
      <w:proofErr w:type="spellEnd"/>
      <w:r w:rsidRPr="007C355A">
        <w:rPr>
          <w:rFonts w:ascii="Helvetica" w:eastAsia="Times New Roman" w:hAnsi="Helvetica" w:cs="Helvetica"/>
          <w:color w:val="333333"/>
          <w:sz w:val="21"/>
          <w:szCs w:val="21"/>
          <w:lang w:eastAsia="ru-RU"/>
        </w:rPr>
        <w:t xml:space="preserve"> тонких движений пальцев рук. Все ученые, изучавшие психику детей, подтверждают факт, что тренировка пальцев рук является стимулирующей для развития речи детей и оказывает большое влияние на развитие головного мозга.</w:t>
      </w:r>
    </w:p>
    <w:p w:rsidR="007C355A" w:rsidRPr="007C355A" w:rsidRDefault="007C355A" w:rsidP="007C355A">
      <w:pPr>
        <w:shd w:val="clear" w:color="auto" w:fill="FFFFFF"/>
        <w:spacing w:after="135" w:line="240" w:lineRule="auto"/>
        <w:rPr>
          <w:rFonts w:ascii="Helvetica" w:eastAsia="Times New Roman" w:hAnsi="Helvetica" w:cs="Helvetica"/>
          <w:color w:val="333333"/>
          <w:sz w:val="21"/>
          <w:szCs w:val="21"/>
          <w:lang w:eastAsia="ru-RU"/>
        </w:rPr>
      </w:pPr>
      <w:r w:rsidRPr="007C355A">
        <w:rPr>
          <w:rFonts w:ascii="Helvetica" w:eastAsia="Times New Roman" w:hAnsi="Helvetica" w:cs="Helvetica"/>
          <w:color w:val="333333"/>
          <w:sz w:val="21"/>
          <w:szCs w:val="21"/>
          <w:lang w:eastAsia="ru-RU"/>
        </w:rPr>
        <w:t>Гармонизация движений тела, мелкой моторики рук и органов речи способствует формированию правильного произношения, помогает избавиться от монотонности речи, нормализовать ее темп, учит соблюдению речевых пауз, снижает психические напряжения. При этом будет развиваться не только речь, но и восприятие, внимание, мышление, воображение, память.</w:t>
      </w:r>
    </w:p>
    <w:p w:rsidR="007C355A" w:rsidRPr="007C355A" w:rsidRDefault="007C355A" w:rsidP="007C355A">
      <w:pPr>
        <w:shd w:val="clear" w:color="auto" w:fill="FFFFFF"/>
        <w:spacing w:after="135" w:line="240" w:lineRule="auto"/>
        <w:rPr>
          <w:rFonts w:ascii="Helvetica" w:eastAsia="Times New Roman" w:hAnsi="Helvetica" w:cs="Helvetica"/>
          <w:color w:val="333333"/>
          <w:sz w:val="21"/>
          <w:szCs w:val="21"/>
          <w:lang w:eastAsia="ru-RU"/>
        </w:rPr>
      </w:pPr>
      <w:proofErr w:type="gramStart"/>
      <w:r w:rsidRPr="007C355A">
        <w:rPr>
          <w:rFonts w:ascii="Helvetica" w:eastAsia="Times New Roman" w:hAnsi="Helvetica" w:cs="Helvetica"/>
          <w:color w:val="333333"/>
          <w:sz w:val="21"/>
          <w:szCs w:val="21"/>
          <w:lang w:eastAsia="ru-RU"/>
        </w:rPr>
        <w:t>Известно, что в последние 5-10 лет уровень речевого развития детей заметно снизился.</w:t>
      </w:r>
      <w:proofErr w:type="gramEnd"/>
      <w:r w:rsidRPr="007C355A">
        <w:rPr>
          <w:rFonts w:ascii="Helvetica" w:eastAsia="Times New Roman" w:hAnsi="Helvetica" w:cs="Helvetica"/>
          <w:color w:val="333333"/>
          <w:sz w:val="21"/>
          <w:szCs w:val="21"/>
          <w:lang w:eastAsia="ru-RU"/>
        </w:rPr>
        <w:t xml:space="preserve"> Почему? Родители меньше говорят со своими детьми, потому что очень заняты на работе. Дети и сами меньше говорят, потому что больше смотрят и слушают (теле-аудио-видео…).</w:t>
      </w:r>
    </w:p>
    <w:p w:rsidR="007C355A" w:rsidRPr="007C355A" w:rsidRDefault="007C355A" w:rsidP="007C355A">
      <w:pPr>
        <w:shd w:val="clear" w:color="auto" w:fill="FFFFFF"/>
        <w:spacing w:after="135" w:line="240" w:lineRule="auto"/>
        <w:rPr>
          <w:rFonts w:ascii="Helvetica" w:eastAsia="Times New Roman" w:hAnsi="Helvetica" w:cs="Helvetica"/>
          <w:color w:val="333333"/>
          <w:sz w:val="21"/>
          <w:szCs w:val="21"/>
          <w:lang w:eastAsia="ru-RU"/>
        </w:rPr>
      </w:pPr>
      <w:r w:rsidRPr="007C355A">
        <w:rPr>
          <w:rFonts w:ascii="Helvetica" w:eastAsia="Times New Roman" w:hAnsi="Helvetica" w:cs="Helvetica"/>
          <w:color w:val="333333"/>
          <w:sz w:val="21"/>
          <w:szCs w:val="21"/>
          <w:lang w:eastAsia="ru-RU"/>
        </w:rPr>
        <w:t>Эта проблема и подтолкнула нас к разработке проекта “Влияние пальчиковых игр на развитие детей младшего возраста”, т. к. пальчиковая гимнастика способствует развитию речевых центров головного мозга. На всех этапах жизни ребенка, движения пальцев рук играют важнейшую роль. Самый благоприятный период – до 7 лет, когда кора больших полушарий еще окончательно не сформирована. Именно в этом возрасте необходимо развивать все психические процессы, в том числе и речь ребенка.</w:t>
      </w:r>
    </w:p>
    <w:p w:rsidR="007C355A" w:rsidRPr="007C355A" w:rsidRDefault="007C355A" w:rsidP="007C355A">
      <w:pPr>
        <w:shd w:val="clear" w:color="auto" w:fill="FFFFFF"/>
        <w:spacing w:after="135" w:line="240" w:lineRule="auto"/>
        <w:rPr>
          <w:rFonts w:ascii="Helvetica" w:eastAsia="Times New Roman" w:hAnsi="Helvetica" w:cs="Helvetica"/>
          <w:color w:val="333333"/>
          <w:sz w:val="21"/>
          <w:szCs w:val="21"/>
          <w:lang w:eastAsia="ru-RU"/>
        </w:rPr>
      </w:pPr>
      <w:r w:rsidRPr="007C355A">
        <w:rPr>
          <w:rFonts w:ascii="Helvetica" w:eastAsia="Times New Roman" w:hAnsi="Helvetica" w:cs="Helvetica"/>
          <w:color w:val="333333"/>
          <w:sz w:val="21"/>
          <w:szCs w:val="21"/>
          <w:lang w:eastAsia="ru-RU"/>
        </w:rPr>
        <w:t>Пальчиковые игры помогают налаживать коммуникативные отношения на уровне соприкосновения, эмоционального переживания, контакта “глаза в глаза”. Игры дают возможность “прочувствовать” свои пальцы, ладони, сформировать схему собственного тела.</w:t>
      </w:r>
    </w:p>
    <w:p w:rsidR="007C355A" w:rsidRPr="007C355A" w:rsidRDefault="007C355A" w:rsidP="007C355A">
      <w:pPr>
        <w:shd w:val="clear" w:color="auto" w:fill="FFFFFF"/>
        <w:spacing w:after="135" w:line="240" w:lineRule="auto"/>
        <w:rPr>
          <w:rFonts w:ascii="Helvetica" w:eastAsia="Times New Roman" w:hAnsi="Helvetica" w:cs="Helvetica"/>
          <w:color w:val="333333"/>
          <w:sz w:val="21"/>
          <w:szCs w:val="21"/>
          <w:lang w:eastAsia="ru-RU"/>
        </w:rPr>
      </w:pPr>
      <w:r w:rsidRPr="007C355A">
        <w:rPr>
          <w:rFonts w:ascii="Helvetica" w:eastAsia="Times New Roman" w:hAnsi="Helvetica" w:cs="Helvetica"/>
          <w:color w:val="333333"/>
          <w:sz w:val="21"/>
          <w:szCs w:val="21"/>
          <w:lang w:eastAsia="ru-RU"/>
        </w:rPr>
        <w:t>Воспитать здорового ребенка возможно лишь при условии тесного взаимодействия образовательного учреждения и семьи. Понимание педагогами и родителями значимости и сущности мелкой моторики рук помогут развить речь ребенка, оградят его от дополнительных трудностей обучения.</w:t>
      </w:r>
    </w:p>
    <w:p w:rsidR="007C355A" w:rsidRPr="007C355A" w:rsidRDefault="007C355A" w:rsidP="007C355A">
      <w:pPr>
        <w:shd w:val="clear" w:color="auto" w:fill="FFFFFF"/>
        <w:spacing w:after="135" w:line="240" w:lineRule="auto"/>
        <w:rPr>
          <w:rFonts w:ascii="Helvetica" w:eastAsia="Times New Roman" w:hAnsi="Helvetica" w:cs="Helvetica"/>
          <w:color w:val="333333"/>
          <w:sz w:val="21"/>
          <w:szCs w:val="21"/>
          <w:lang w:eastAsia="ru-RU"/>
        </w:rPr>
      </w:pPr>
      <w:r w:rsidRPr="007C355A">
        <w:rPr>
          <w:rFonts w:ascii="Helvetica" w:eastAsia="Times New Roman" w:hAnsi="Helvetica" w:cs="Helvetica"/>
          <w:b/>
          <w:bCs/>
          <w:color w:val="333333"/>
          <w:sz w:val="21"/>
          <w:szCs w:val="21"/>
          <w:lang w:eastAsia="ru-RU"/>
        </w:rPr>
        <w:t>Цель проекта: </w:t>
      </w:r>
      <w:r w:rsidRPr="007C355A">
        <w:rPr>
          <w:rFonts w:ascii="Helvetica" w:eastAsia="Times New Roman" w:hAnsi="Helvetica" w:cs="Helvetica"/>
          <w:color w:val="333333"/>
          <w:sz w:val="21"/>
          <w:szCs w:val="21"/>
          <w:lang w:eastAsia="ru-RU"/>
        </w:rPr>
        <w:t>укрепление психического и физического здоровья детей младшего дошкольного возраста посредством ознакомления с пальчиковыми играми.</w:t>
      </w:r>
    </w:p>
    <w:p w:rsidR="007C355A" w:rsidRPr="007C355A" w:rsidRDefault="007C355A" w:rsidP="007C355A">
      <w:pPr>
        <w:shd w:val="clear" w:color="auto" w:fill="FFFFFF"/>
        <w:spacing w:after="135" w:line="240" w:lineRule="auto"/>
        <w:rPr>
          <w:rFonts w:ascii="Helvetica" w:eastAsia="Times New Roman" w:hAnsi="Helvetica" w:cs="Helvetica"/>
          <w:color w:val="333333"/>
          <w:sz w:val="21"/>
          <w:szCs w:val="21"/>
          <w:lang w:eastAsia="ru-RU"/>
        </w:rPr>
      </w:pPr>
      <w:r w:rsidRPr="007C355A">
        <w:rPr>
          <w:rFonts w:ascii="Helvetica" w:eastAsia="Times New Roman" w:hAnsi="Helvetica" w:cs="Helvetica"/>
          <w:color w:val="333333"/>
          <w:sz w:val="21"/>
          <w:szCs w:val="21"/>
          <w:lang w:eastAsia="ru-RU"/>
        </w:rPr>
        <w:t>Цель достигается в процессе решения поставленных </w:t>
      </w:r>
      <w:r w:rsidRPr="007C355A">
        <w:rPr>
          <w:rFonts w:ascii="Helvetica" w:eastAsia="Times New Roman" w:hAnsi="Helvetica" w:cs="Helvetica"/>
          <w:b/>
          <w:bCs/>
          <w:color w:val="333333"/>
          <w:sz w:val="21"/>
          <w:szCs w:val="21"/>
          <w:lang w:eastAsia="ru-RU"/>
        </w:rPr>
        <w:t>задач:</w:t>
      </w:r>
    </w:p>
    <w:p w:rsidR="007C355A" w:rsidRPr="007C355A" w:rsidRDefault="007C355A" w:rsidP="007C355A">
      <w:pPr>
        <w:shd w:val="clear" w:color="auto" w:fill="FFFFFF"/>
        <w:spacing w:after="135" w:line="240" w:lineRule="auto"/>
        <w:rPr>
          <w:rFonts w:ascii="Helvetica" w:eastAsia="Times New Roman" w:hAnsi="Helvetica" w:cs="Helvetica"/>
          <w:color w:val="333333"/>
          <w:sz w:val="21"/>
          <w:szCs w:val="21"/>
          <w:lang w:eastAsia="ru-RU"/>
        </w:rPr>
      </w:pPr>
      <w:r w:rsidRPr="007C355A">
        <w:rPr>
          <w:rFonts w:ascii="Helvetica" w:eastAsia="Times New Roman" w:hAnsi="Helvetica" w:cs="Helvetica"/>
          <w:color w:val="333333"/>
          <w:sz w:val="21"/>
          <w:szCs w:val="21"/>
          <w:lang w:eastAsia="ru-RU"/>
        </w:rPr>
        <w:t>1. Развивать мелкую моторику пальцев рук детей, учитывая, индивидуальные особенности ребенка.</w:t>
      </w:r>
      <w:r w:rsidRPr="007C355A">
        <w:rPr>
          <w:rFonts w:ascii="Helvetica" w:eastAsia="Times New Roman" w:hAnsi="Helvetica" w:cs="Helvetica"/>
          <w:color w:val="333333"/>
          <w:sz w:val="21"/>
          <w:szCs w:val="21"/>
          <w:lang w:eastAsia="ru-RU"/>
        </w:rPr>
        <w:br/>
        <w:t>2. Развивать коммуникативные способности детей.</w:t>
      </w:r>
      <w:r w:rsidRPr="007C355A">
        <w:rPr>
          <w:rFonts w:ascii="Helvetica" w:eastAsia="Times New Roman" w:hAnsi="Helvetica" w:cs="Helvetica"/>
          <w:color w:val="333333"/>
          <w:sz w:val="21"/>
          <w:szCs w:val="21"/>
          <w:lang w:eastAsia="ru-RU"/>
        </w:rPr>
        <w:br/>
        <w:t>3. Развивать психические процессы детей (внимание, память, воображение).</w:t>
      </w:r>
      <w:r w:rsidRPr="007C355A">
        <w:rPr>
          <w:rFonts w:ascii="Helvetica" w:eastAsia="Times New Roman" w:hAnsi="Helvetica" w:cs="Helvetica"/>
          <w:color w:val="333333"/>
          <w:sz w:val="21"/>
          <w:szCs w:val="21"/>
          <w:lang w:eastAsia="ru-RU"/>
        </w:rPr>
        <w:br/>
        <w:t>4. Научить родителей использовать пальчиковые игры в домашней обстановке.</w:t>
      </w:r>
    </w:p>
    <w:p w:rsidR="007C355A" w:rsidRPr="007C355A" w:rsidRDefault="007C355A" w:rsidP="007C355A">
      <w:pPr>
        <w:shd w:val="clear" w:color="auto" w:fill="FFFFFF"/>
        <w:spacing w:after="135" w:line="240" w:lineRule="auto"/>
        <w:rPr>
          <w:rFonts w:ascii="Helvetica" w:eastAsia="Times New Roman" w:hAnsi="Helvetica" w:cs="Helvetica"/>
          <w:color w:val="333333"/>
          <w:sz w:val="21"/>
          <w:szCs w:val="21"/>
          <w:lang w:eastAsia="ru-RU"/>
        </w:rPr>
      </w:pPr>
      <w:r w:rsidRPr="007C355A">
        <w:rPr>
          <w:rFonts w:ascii="Helvetica" w:eastAsia="Times New Roman" w:hAnsi="Helvetica" w:cs="Helvetica"/>
          <w:b/>
          <w:bCs/>
          <w:color w:val="333333"/>
          <w:sz w:val="21"/>
          <w:szCs w:val="21"/>
          <w:lang w:eastAsia="ru-RU"/>
        </w:rPr>
        <w:t>Продолжительность проекта: </w:t>
      </w:r>
      <w:r w:rsidRPr="007C355A">
        <w:rPr>
          <w:rFonts w:ascii="Helvetica" w:eastAsia="Times New Roman" w:hAnsi="Helvetica" w:cs="Helvetica"/>
          <w:color w:val="333333"/>
          <w:sz w:val="21"/>
          <w:szCs w:val="21"/>
          <w:lang w:eastAsia="ru-RU"/>
        </w:rPr>
        <w:t>3 месяца.</w:t>
      </w:r>
    </w:p>
    <w:p w:rsidR="007C355A" w:rsidRPr="007C355A" w:rsidRDefault="007C355A" w:rsidP="007C355A">
      <w:pPr>
        <w:shd w:val="clear" w:color="auto" w:fill="FFFFFF"/>
        <w:spacing w:after="135" w:line="240" w:lineRule="auto"/>
        <w:rPr>
          <w:rFonts w:ascii="Helvetica" w:eastAsia="Times New Roman" w:hAnsi="Helvetica" w:cs="Helvetica"/>
          <w:color w:val="333333"/>
          <w:sz w:val="21"/>
          <w:szCs w:val="21"/>
          <w:lang w:eastAsia="ru-RU"/>
        </w:rPr>
      </w:pPr>
      <w:r w:rsidRPr="007C355A">
        <w:rPr>
          <w:rFonts w:ascii="Helvetica" w:eastAsia="Times New Roman" w:hAnsi="Helvetica" w:cs="Helvetica"/>
          <w:b/>
          <w:bCs/>
          <w:color w:val="333333"/>
          <w:sz w:val="21"/>
          <w:szCs w:val="21"/>
          <w:lang w:eastAsia="ru-RU"/>
        </w:rPr>
        <w:lastRenderedPageBreak/>
        <w:t>Технологичность: </w:t>
      </w:r>
      <w:r w:rsidRPr="007C355A">
        <w:rPr>
          <w:rFonts w:ascii="Helvetica" w:eastAsia="Times New Roman" w:hAnsi="Helvetica" w:cs="Helvetica"/>
          <w:color w:val="333333"/>
          <w:sz w:val="21"/>
          <w:szCs w:val="21"/>
          <w:lang w:eastAsia="ru-RU"/>
        </w:rPr>
        <w:t>данный проект может быть использован в любом дошкольном учреждении.</w:t>
      </w:r>
    </w:p>
    <w:p w:rsidR="007C355A" w:rsidRPr="007C355A" w:rsidRDefault="007C355A" w:rsidP="007C355A">
      <w:pPr>
        <w:shd w:val="clear" w:color="auto" w:fill="FFFFFF"/>
        <w:spacing w:after="135" w:line="240" w:lineRule="auto"/>
        <w:rPr>
          <w:rFonts w:ascii="Helvetica" w:eastAsia="Times New Roman" w:hAnsi="Helvetica" w:cs="Helvetica"/>
          <w:color w:val="333333"/>
          <w:sz w:val="21"/>
          <w:szCs w:val="21"/>
          <w:lang w:eastAsia="ru-RU"/>
        </w:rPr>
      </w:pPr>
      <w:r w:rsidRPr="007C355A">
        <w:rPr>
          <w:rFonts w:ascii="Helvetica" w:eastAsia="Times New Roman" w:hAnsi="Helvetica" w:cs="Helvetica"/>
          <w:b/>
          <w:bCs/>
          <w:color w:val="333333"/>
          <w:sz w:val="21"/>
          <w:szCs w:val="21"/>
          <w:lang w:eastAsia="ru-RU"/>
        </w:rPr>
        <w:t>Образовательная область: </w:t>
      </w:r>
      <w:r w:rsidRPr="007C355A">
        <w:rPr>
          <w:rFonts w:ascii="Helvetica" w:eastAsia="Times New Roman" w:hAnsi="Helvetica" w:cs="Helvetica"/>
          <w:color w:val="333333"/>
          <w:sz w:val="21"/>
          <w:szCs w:val="21"/>
          <w:lang w:eastAsia="ru-RU"/>
        </w:rPr>
        <w:t>коммуникация.</w:t>
      </w:r>
    </w:p>
    <w:p w:rsidR="007C355A" w:rsidRPr="007C355A" w:rsidRDefault="007C355A" w:rsidP="007C355A">
      <w:pPr>
        <w:shd w:val="clear" w:color="auto" w:fill="FFFFFF"/>
        <w:spacing w:after="135" w:line="240" w:lineRule="auto"/>
        <w:rPr>
          <w:rFonts w:ascii="Helvetica" w:eastAsia="Times New Roman" w:hAnsi="Helvetica" w:cs="Helvetica"/>
          <w:color w:val="333333"/>
          <w:sz w:val="21"/>
          <w:szCs w:val="21"/>
          <w:lang w:eastAsia="ru-RU"/>
        </w:rPr>
      </w:pPr>
      <w:proofErr w:type="gramStart"/>
      <w:r w:rsidRPr="007C355A">
        <w:rPr>
          <w:rFonts w:ascii="Helvetica" w:eastAsia="Times New Roman" w:hAnsi="Helvetica" w:cs="Helvetica"/>
          <w:b/>
          <w:bCs/>
          <w:color w:val="333333"/>
          <w:sz w:val="21"/>
          <w:szCs w:val="21"/>
          <w:lang w:eastAsia="ru-RU"/>
        </w:rPr>
        <w:t>Области интеграции:</w:t>
      </w:r>
      <w:r w:rsidRPr="007C355A">
        <w:rPr>
          <w:rFonts w:ascii="Helvetica" w:eastAsia="Times New Roman" w:hAnsi="Helvetica" w:cs="Helvetica"/>
          <w:color w:val="333333"/>
          <w:sz w:val="21"/>
          <w:szCs w:val="21"/>
          <w:lang w:eastAsia="ru-RU"/>
        </w:rPr>
        <w:t> познание, здоровье, коммуникация, социализация, безопасность, чтение художественной литературы, музыка.</w:t>
      </w:r>
      <w:proofErr w:type="gramEnd"/>
    </w:p>
    <w:p w:rsidR="007C355A" w:rsidRPr="007C355A" w:rsidRDefault="007C355A" w:rsidP="007C355A">
      <w:pPr>
        <w:shd w:val="clear" w:color="auto" w:fill="FFFFFF"/>
        <w:spacing w:after="135" w:line="240" w:lineRule="auto"/>
        <w:rPr>
          <w:rFonts w:ascii="Helvetica" w:eastAsia="Times New Roman" w:hAnsi="Helvetica" w:cs="Helvetica"/>
          <w:color w:val="333333"/>
          <w:sz w:val="21"/>
          <w:szCs w:val="21"/>
          <w:lang w:eastAsia="ru-RU"/>
        </w:rPr>
      </w:pPr>
      <w:r w:rsidRPr="007C355A">
        <w:rPr>
          <w:rFonts w:ascii="Helvetica" w:eastAsia="Times New Roman" w:hAnsi="Helvetica" w:cs="Helvetica"/>
          <w:b/>
          <w:bCs/>
          <w:color w:val="333333"/>
          <w:sz w:val="21"/>
          <w:szCs w:val="21"/>
          <w:lang w:eastAsia="ru-RU"/>
        </w:rPr>
        <w:t>Участники проекта: </w:t>
      </w:r>
      <w:r w:rsidRPr="007C355A">
        <w:rPr>
          <w:rFonts w:ascii="Helvetica" w:eastAsia="Times New Roman" w:hAnsi="Helvetica" w:cs="Helvetica"/>
          <w:color w:val="333333"/>
          <w:sz w:val="21"/>
          <w:szCs w:val="21"/>
          <w:lang w:eastAsia="ru-RU"/>
        </w:rPr>
        <w:t>дети младшего дошкольного возраста, педагоги, родители.</w:t>
      </w:r>
    </w:p>
    <w:p w:rsidR="007C355A" w:rsidRPr="007C355A" w:rsidRDefault="007C355A" w:rsidP="007C355A">
      <w:pPr>
        <w:spacing w:after="135" w:line="240" w:lineRule="auto"/>
        <w:rPr>
          <w:rFonts w:ascii="Helvetica" w:eastAsia="Times New Roman" w:hAnsi="Helvetica" w:cs="Helvetica"/>
          <w:b/>
          <w:bCs/>
          <w:color w:val="333333"/>
          <w:sz w:val="21"/>
          <w:szCs w:val="21"/>
          <w:shd w:val="clear" w:color="auto" w:fill="FFFFFF"/>
          <w:lang w:eastAsia="ru-RU"/>
        </w:rPr>
      </w:pPr>
      <w:r w:rsidRPr="007C355A">
        <w:rPr>
          <w:rFonts w:ascii="Helvetica" w:eastAsia="Times New Roman" w:hAnsi="Helvetica" w:cs="Helvetica"/>
          <w:b/>
          <w:bCs/>
          <w:color w:val="333333"/>
          <w:sz w:val="21"/>
          <w:szCs w:val="21"/>
          <w:shd w:val="clear" w:color="auto" w:fill="FFFFFF"/>
          <w:lang w:eastAsia="ru-RU"/>
        </w:rPr>
        <w:t>Этапы осуществления проекта “Влияние пальчиковых игр на развитие детей младшего возраста”.</w:t>
      </w:r>
    </w:p>
    <w:tbl>
      <w:tblPr>
        <w:tblW w:w="0" w:type="auto"/>
        <w:shd w:val="clear" w:color="auto" w:fill="FFFFFF"/>
        <w:tblCellMar>
          <w:top w:w="108" w:type="dxa"/>
          <w:bottom w:w="108" w:type="dxa"/>
        </w:tblCellMar>
        <w:tblLook w:val="04A0" w:firstRow="1" w:lastRow="0" w:firstColumn="1" w:lastColumn="0" w:noHBand="0" w:noVBand="1"/>
      </w:tblPr>
      <w:tblGrid>
        <w:gridCol w:w="2129"/>
        <w:gridCol w:w="7442"/>
      </w:tblGrid>
      <w:tr w:rsidR="007C355A" w:rsidRPr="007C355A" w:rsidTr="007C355A">
        <w:tc>
          <w:tcPr>
            <w:tcW w:w="0" w:type="auto"/>
            <w:shd w:val="clear" w:color="auto" w:fill="FFFFFF"/>
            <w:hideMark/>
          </w:tcPr>
          <w:p w:rsidR="007C355A" w:rsidRPr="007C355A" w:rsidRDefault="007C355A" w:rsidP="007C355A">
            <w:pPr>
              <w:spacing w:after="0" w:line="240" w:lineRule="auto"/>
              <w:jc w:val="center"/>
              <w:rPr>
                <w:rFonts w:ascii="Helvetica" w:eastAsia="Times New Roman" w:hAnsi="Helvetica" w:cs="Helvetica"/>
                <w:color w:val="333333"/>
                <w:sz w:val="21"/>
                <w:szCs w:val="21"/>
                <w:lang w:eastAsia="ru-RU"/>
              </w:rPr>
            </w:pPr>
            <w:r w:rsidRPr="007C355A">
              <w:rPr>
                <w:rFonts w:ascii="Helvetica" w:eastAsia="Times New Roman" w:hAnsi="Helvetica" w:cs="Helvetica"/>
                <w:b/>
                <w:bCs/>
                <w:color w:val="333333"/>
                <w:sz w:val="21"/>
                <w:szCs w:val="21"/>
                <w:lang w:eastAsia="ru-RU"/>
              </w:rPr>
              <w:t>Этапы</w:t>
            </w:r>
          </w:p>
        </w:tc>
        <w:tc>
          <w:tcPr>
            <w:tcW w:w="0" w:type="auto"/>
            <w:shd w:val="clear" w:color="auto" w:fill="FFFFFF"/>
            <w:hideMark/>
          </w:tcPr>
          <w:p w:rsidR="007C355A" w:rsidRPr="007C355A" w:rsidRDefault="007C355A" w:rsidP="007C355A">
            <w:pPr>
              <w:spacing w:after="0" w:line="240" w:lineRule="auto"/>
              <w:jc w:val="center"/>
              <w:rPr>
                <w:rFonts w:ascii="Helvetica" w:eastAsia="Times New Roman" w:hAnsi="Helvetica" w:cs="Helvetica"/>
                <w:color w:val="333333"/>
                <w:sz w:val="21"/>
                <w:szCs w:val="21"/>
                <w:lang w:eastAsia="ru-RU"/>
              </w:rPr>
            </w:pPr>
            <w:r w:rsidRPr="007C355A">
              <w:rPr>
                <w:rFonts w:ascii="Helvetica" w:eastAsia="Times New Roman" w:hAnsi="Helvetica" w:cs="Helvetica"/>
                <w:b/>
                <w:bCs/>
                <w:color w:val="333333"/>
                <w:sz w:val="21"/>
                <w:szCs w:val="21"/>
                <w:lang w:eastAsia="ru-RU"/>
              </w:rPr>
              <w:t>Мероприятия</w:t>
            </w:r>
          </w:p>
        </w:tc>
      </w:tr>
      <w:tr w:rsidR="007C355A" w:rsidRPr="007C355A" w:rsidTr="007C355A">
        <w:tc>
          <w:tcPr>
            <w:tcW w:w="0" w:type="auto"/>
            <w:shd w:val="clear" w:color="auto" w:fill="FFFFFF"/>
            <w:hideMark/>
          </w:tcPr>
          <w:p w:rsidR="007C355A" w:rsidRPr="007C355A" w:rsidRDefault="007C355A" w:rsidP="007C355A">
            <w:pPr>
              <w:spacing w:after="0" w:line="240" w:lineRule="auto"/>
              <w:rPr>
                <w:rFonts w:ascii="Helvetica" w:eastAsia="Times New Roman" w:hAnsi="Helvetica" w:cs="Helvetica"/>
                <w:color w:val="333333"/>
                <w:sz w:val="21"/>
                <w:szCs w:val="21"/>
                <w:lang w:eastAsia="ru-RU"/>
              </w:rPr>
            </w:pPr>
            <w:r w:rsidRPr="007C355A">
              <w:rPr>
                <w:rFonts w:ascii="Helvetica" w:eastAsia="Times New Roman" w:hAnsi="Helvetica" w:cs="Helvetica"/>
                <w:color w:val="333333"/>
                <w:sz w:val="21"/>
                <w:szCs w:val="21"/>
                <w:lang w:eastAsia="ru-RU"/>
              </w:rPr>
              <w:t>1-й этап.</w:t>
            </w:r>
          </w:p>
          <w:p w:rsidR="007C355A" w:rsidRPr="007C355A" w:rsidRDefault="007C355A" w:rsidP="007C355A">
            <w:pPr>
              <w:spacing w:after="135" w:line="240" w:lineRule="auto"/>
              <w:rPr>
                <w:rFonts w:ascii="Helvetica" w:eastAsia="Times New Roman" w:hAnsi="Helvetica" w:cs="Helvetica"/>
                <w:color w:val="333333"/>
                <w:sz w:val="21"/>
                <w:szCs w:val="21"/>
                <w:lang w:eastAsia="ru-RU"/>
              </w:rPr>
            </w:pPr>
            <w:r w:rsidRPr="007C355A">
              <w:rPr>
                <w:rFonts w:ascii="Helvetica" w:eastAsia="Times New Roman" w:hAnsi="Helvetica" w:cs="Helvetica"/>
                <w:color w:val="333333"/>
                <w:sz w:val="21"/>
                <w:szCs w:val="21"/>
                <w:lang w:eastAsia="ru-RU"/>
              </w:rPr>
              <w:t>Подготовительный.</w:t>
            </w:r>
          </w:p>
        </w:tc>
        <w:tc>
          <w:tcPr>
            <w:tcW w:w="0" w:type="auto"/>
            <w:shd w:val="clear" w:color="auto" w:fill="FFFFFF"/>
            <w:hideMark/>
          </w:tcPr>
          <w:p w:rsidR="007C355A" w:rsidRPr="007C355A" w:rsidRDefault="007C355A" w:rsidP="007C355A">
            <w:pPr>
              <w:spacing w:after="135" w:line="240" w:lineRule="auto"/>
              <w:rPr>
                <w:rFonts w:ascii="Helvetica" w:eastAsia="Times New Roman" w:hAnsi="Helvetica" w:cs="Helvetica"/>
                <w:color w:val="333333"/>
                <w:sz w:val="21"/>
                <w:szCs w:val="21"/>
                <w:lang w:eastAsia="ru-RU"/>
              </w:rPr>
            </w:pPr>
            <w:r w:rsidRPr="007C355A">
              <w:rPr>
                <w:rFonts w:ascii="Helvetica" w:eastAsia="Times New Roman" w:hAnsi="Helvetica" w:cs="Helvetica"/>
                <w:color w:val="333333"/>
                <w:sz w:val="21"/>
                <w:szCs w:val="21"/>
                <w:lang w:eastAsia="ru-RU"/>
              </w:rPr>
              <w:t>– Обсуждение цели и задач проекта.</w:t>
            </w:r>
            <w:r w:rsidRPr="007C355A">
              <w:rPr>
                <w:rFonts w:ascii="Helvetica" w:eastAsia="Times New Roman" w:hAnsi="Helvetica" w:cs="Helvetica"/>
                <w:color w:val="333333"/>
                <w:sz w:val="21"/>
                <w:szCs w:val="21"/>
                <w:lang w:eastAsia="ru-RU"/>
              </w:rPr>
              <w:br/>
              <w:t>– Составление плана реализации проекта, прогнозирование результата.</w:t>
            </w:r>
            <w:r w:rsidRPr="007C355A">
              <w:rPr>
                <w:rFonts w:ascii="Helvetica" w:eastAsia="Times New Roman" w:hAnsi="Helvetica" w:cs="Helvetica"/>
                <w:color w:val="333333"/>
                <w:sz w:val="21"/>
                <w:szCs w:val="21"/>
                <w:lang w:eastAsia="ru-RU"/>
              </w:rPr>
              <w:br/>
              <w:t>– Вызвать интерес к проекту всех его участников, дать представление о том, как можно в нем участвовать. </w:t>
            </w:r>
            <w:r w:rsidRPr="007C355A">
              <w:rPr>
                <w:rFonts w:ascii="Helvetica" w:eastAsia="Times New Roman" w:hAnsi="Helvetica" w:cs="Helvetica"/>
                <w:color w:val="333333"/>
                <w:sz w:val="21"/>
                <w:szCs w:val="21"/>
                <w:lang w:eastAsia="ru-RU"/>
              </w:rPr>
              <w:br/>
              <w:t>– Обсуждение проекта с родителями, выяснение возможностей, средств, необходимых для реализации проекта, определение содержания, длительности проекта и участия в нем родителей.</w:t>
            </w:r>
            <w:r w:rsidRPr="007C355A">
              <w:rPr>
                <w:rFonts w:ascii="Helvetica" w:eastAsia="Times New Roman" w:hAnsi="Helvetica" w:cs="Helvetica"/>
                <w:color w:val="333333"/>
                <w:sz w:val="21"/>
                <w:szCs w:val="21"/>
                <w:lang w:eastAsia="ru-RU"/>
              </w:rPr>
              <w:br/>
              <w:t>– Изучение методической литературы по данной теме.</w:t>
            </w:r>
            <w:r w:rsidRPr="007C355A">
              <w:rPr>
                <w:rFonts w:ascii="Helvetica" w:eastAsia="Times New Roman" w:hAnsi="Helvetica" w:cs="Helvetica"/>
                <w:color w:val="333333"/>
                <w:sz w:val="21"/>
                <w:szCs w:val="21"/>
                <w:lang w:eastAsia="ru-RU"/>
              </w:rPr>
              <w:br/>
              <w:t>– Оказание информационной и методической помощи родителям.</w:t>
            </w:r>
            <w:r w:rsidRPr="007C355A">
              <w:rPr>
                <w:rFonts w:ascii="Helvetica" w:eastAsia="Times New Roman" w:hAnsi="Helvetica" w:cs="Helvetica"/>
                <w:color w:val="333333"/>
                <w:sz w:val="21"/>
                <w:szCs w:val="21"/>
                <w:lang w:eastAsia="ru-RU"/>
              </w:rPr>
              <w:br/>
              <w:t>– Изготовление дидактических игр, пособий для развития мелкой моторики.</w:t>
            </w:r>
            <w:r w:rsidRPr="007C355A">
              <w:rPr>
                <w:rFonts w:ascii="Helvetica" w:eastAsia="Times New Roman" w:hAnsi="Helvetica" w:cs="Helvetica"/>
                <w:color w:val="333333"/>
                <w:sz w:val="21"/>
                <w:szCs w:val="21"/>
                <w:lang w:eastAsia="ru-RU"/>
              </w:rPr>
              <w:br/>
              <w:t>– Разработка компьютерных презентаций.</w:t>
            </w:r>
            <w:r w:rsidRPr="007C355A">
              <w:rPr>
                <w:rFonts w:ascii="Helvetica" w:eastAsia="Times New Roman" w:hAnsi="Helvetica" w:cs="Helvetica"/>
                <w:color w:val="333333"/>
                <w:sz w:val="21"/>
                <w:szCs w:val="21"/>
                <w:lang w:eastAsia="ru-RU"/>
              </w:rPr>
              <w:br/>
              <w:t>– Систематизация пальчиковых упражнений, игр.</w:t>
            </w:r>
            <w:r w:rsidRPr="007C355A">
              <w:rPr>
                <w:rFonts w:ascii="Helvetica" w:eastAsia="Times New Roman" w:hAnsi="Helvetica" w:cs="Helvetica"/>
                <w:color w:val="333333"/>
                <w:sz w:val="21"/>
                <w:szCs w:val="21"/>
                <w:lang w:eastAsia="ru-RU"/>
              </w:rPr>
              <w:br/>
              <w:t>– Совместный поиск информации по теме проекта.</w:t>
            </w:r>
            <w:r w:rsidRPr="007C355A">
              <w:rPr>
                <w:rFonts w:ascii="Helvetica" w:eastAsia="Times New Roman" w:hAnsi="Helvetica" w:cs="Helvetica"/>
                <w:color w:val="333333"/>
                <w:sz w:val="21"/>
                <w:szCs w:val="21"/>
                <w:lang w:eastAsia="ru-RU"/>
              </w:rPr>
              <w:br/>
              <w:t>– Приобретение игр для развития мелкой моторики, пальчиковых театров; необходимой методической литературы. </w:t>
            </w:r>
            <w:r w:rsidRPr="007C355A">
              <w:rPr>
                <w:rFonts w:ascii="Helvetica" w:eastAsia="Times New Roman" w:hAnsi="Helvetica" w:cs="Helvetica"/>
                <w:color w:val="333333"/>
                <w:sz w:val="21"/>
                <w:szCs w:val="21"/>
                <w:lang w:eastAsia="ru-RU"/>
              </w:rPr>
              <w:br/>
              <w:t>– Разработка рекомендаций по проведению пальчиковой гимнастики.</w:t>
            </w:r>
            <w:r w:rsidRPr="007C355A">
              <w:rPr>
                <w:rFonts w:ascii="Helvetica" w:eastAsia="Times New Roman" w:hAnsi="Helvetica" w:cs="Helvetica"/>
                <w:color w:val="333333"/>
                <w:sz w:val="21"/>
                <w:szCs w:val="21"/>
                <w:lang w:eastAsia="ru-RU"/>
              </w:rPr>
              <w:br/>
              <w:t>– Составление плана проведения пальчиковой гимнастики с ребенком.</w:t>
            </w:r>
          </w:p>
        </w:tc>
      </w:tr>
      <w:tr w:rsidR="007C355A" w:rsidRPr="007C355A" w:rsidTr="007C355A">
        <w:tc>
          <w:tcPr>
            <w:tcW w:w="0" w:type="auto"/>
            <w:shd w:val="clear" w:color="auto" w:fill="FFFFFF"/>
            <w:hideMark/>
          </w:tcPr>
          <w:p w:rsidR="007C355A" w:rsidRPr="007C355A" w:rsidRDefault="007C355A" w:rsidP="007C355A">
            <w:pPr>
              <w:spacing w:after="0" w:line="240" w:lineRule="auto"/>
              <w:rPr>
                <w:rFonts w:ascii="Helvetica" w:eastAsia="Times New Roman" w:hAnsi="Helvetica" w:cs="Helvetica"/>
                <w:color w:val="333333"/>
                <w:sz w:val="21"/>
                <w:szCs w:val="21"/>
                <w:lang w:eastAsia="ru-RU"/>
              </w:rPr>
            </w:pPr>
            <w:r w:rsidRPr="007C355A">
              <w:rPr>
                <w:rFonts w:ascii="Helvetica" w:eastAsia="Times New Roman" w:hAnsi="Helvetica" w:cs="Helvetica"/>
                <w:color w:val="333333"/>
                <w:sz w:val="21"/>
                <w:szCs w:val="21"/>
                <w:lang w:eastAsia="ru-RU"/>
              </w:rPr>
              <w:t>2-й этап.</w:t>
            </w:r>
          </w:p>
          <w:p w:rsidR="007C355A" w:rsidRPr="007C355A" w:rsidRDefault="007C355A" w:rsidP="007C355A">
            <w:pPr>
              <w:spacing w:after="135" w:line="240" w:lineRule="auto"/>
              <w:rPr>
                <w:rFonts w:ascii="Helvetica" w:eastAsia="Times New Roman" w:hAnsi="Helvetica" w:cs="Helvetica"/>
                <w:color w:val="333333"/>
                <w:sz w:val="21"/>
                <w:szCs w:val="21"/>
                <w:lang w:eastAsia="ru-RU"/>
              </w:rPr>
            </w:pPr>
            <w:r w:rsidRPr="007C355A">
              <w:rPr>
                <w:rFonts w:ascii="Helvetica" w:eastAsia="Times New Roman" w:hAnsi="Helvetica" w:cs="Helvetica"/>
                <w:color w:val="333333"/>
                <w:sz w:val="21"/>
                <w:szCs w:val="21"/>
                <w:lang w:eastAsia="ru-RU"/>
              </w:rPr>
              <w:t>Основной.</w:t>
            </w:r>
          </w:p>
          <w:p w:rsidR="007C355A" w:rsidRPr="007C355A" w:rsidRDefault="007C355A" w:rsidP="007C355A">
            <w:pPr>
              <w:spacing w:after="135" w:line="240" w:lineRule="auto"/>
              <w:rPr>
                <w:rFonts w:ascii="Helvetica" w:eastAsia="Times New Roman" w:hAnsi="Helvetica" w:cs="Helvetica"/>
                <w:color w:val="333333"/>
                <w:sz w:val="21"/>
                <w:szCs w:val="21"/>
                <w:lang w:eastAsia="ru-RU"/>
              </w:rPr>
            </w:pPr>
            <w:r w:rsidRPr="007C355A">
              <w:rPr>
                <w:rFonts w:ascii="Helvetica" w:eastAsia="Times New Roman" w:hAnsi="Helvetica" w:cs="Helvetica"/>
                <w:color w:val="333333"/>
                <w:sz w:val="21"/>
                <w:szCs w:val="21"/>
                <w:lang w:eastAsia="ru-RU"/>
              </w:rPr>
              <w:t> </w:t>
            </w:r>
          </w:p>
        </w:tc>
        <w:tc>
          <w:tcPr>
            <w:tcW w:w="0" w:type="auto"/>
            <w:shd w:val="clear" w:color="auto" w:fill="FFFFFF"/>
            <w:hideMark/>
          </w:tcPr>
          <w:p w:rsidR="007C355A" w:rsidRPr="007C355A" w:rsidRDefault="007C355A" w:rsidP="007C355A">
            <w:pPr>
              <w:spacing w:after="0" w:line="240" w:lineRule="auto"/>
              <w:rPr>
                <w:rFonts w:ascii="Helvetica" w:eastAsia="Times New Roman" w:hAnsi="Helvetica" w:cs="Helvetica"/>
                <w:color w:val="333333"/>
                <w:sz w:val="21"/>
                <w:szCs w:val="21"/>
                <w:lang w:eastAsia="ru-RU"/>
              </w:rPr>
            </w:pPr>
            <w:r w:rsidRPr="007C355A">
              <w:rPr>
                <w:rFonts w:ascii="Helvetica" w:eastAsia="Times New Roman" w:hAnsi="Helvetica" w:cs="Helvetica"/>
                <w:color w:val="333333"/>
                <w:sz w:val="21"/>
                <w:szCs w:val="21"/>
                <w:lang w:eastAsia="ru-RU"/>
              </w:rPr>
              <w:t>– Проведение индивидуальных и групповых консультаций, бесед для родителей: “Влияние пальчиковой гимнастики на развитие ребенка”, “Ум ребенка находится на кончиках его пальцев”.</w:t>
            </w:r>
            <w:r w:rsidRPr="007C355A">
              <w:rPr>
                <w:rFonts w:ascii="Helvetica" w:eastAsia="Times New Roman" w:hAnsi="Helvetica" w:cs="Helvetica"/>
                <w:color w:val="333333"/>
                <w:sz w:val="21"/>
                <w:szCs w:val="21"/>
                <w:lang w:eastAsia="ru-RU"/>
              </w:rPr>
              <w:br/>
              <w:t>– Проведение мастер-класс для родителей “Дидактические игры для развития мелкой моторики”.</w:t>
            </w:r>
            <w:r w:rsidRPr="007C355A">
              <w:rPr>
                <w:rFonts w:ascii="Helvetica" w:eastAsia="Times New Roman" w:hAnsi="Helvetica" w:cs="Helvetica"/>
                <w:color w:val="333333"/>
                <w:sz w:val="21"/>
                <w:szCs w:val="21"/>
                <w:lang w:eastAsia="ru-RU"/>
              </w:rPr>
              <w:br/>
              <w:t>– Проведение семинара-практикума для родителей “С пальчиками играй, про язычок не забывай”.</w:t>
            </w:r>
            <w:r w:rsidRPr="007C355A">
              <w:rPr>
                <w:rFonts w:ascii="Helvetica" w:eastAsia="Times New Roman" w:hAnsi="Helvetica" w:cs="Helvetica"/>
                <w:color w:val="333333"/>
                <w:sz w:val="21"/>
                <w:szCs w:val="21"/>
                <w:lang w:eastAsia="ru-RU"/>
              </w:rPr>
              <w:br/>
              <w:t>– Включение пальчиковой гимнастики в образовательные области, комплексы утренней гимнастики, во все режимные моменты. </w:t>
            </w:r>
            <w:r w:rsidRPr="007C355A">
              <w:rPr>
                <w:rFonts w:ascii="Helvetica" w:eastAsia="Times New Roman" w:hAnsi="Helvetica" w:cs="Helvetica"/>
                <w:color w:val="333333"/>
                <w:sz w:val="21"/>
                <w:szCs w:val="21"/>
                <w:lang w:eastAsia="ru-RU"/>
              </w:rPr>
              <w:br/>
              <w:t>– Фотосессия “Учимся играть пальчиками”.</w:t>
            </w:r>
            <w:r w:rsidRPr="007C355A">
              <w:rPr>
                <w:rFonts w:ascii="Helvetica" w:eastAsia="Times New Roman" w:hAnsi="Helvetica" w:cs="Helvetica"/>
                <w:color w:val="333333"/>
                <w:sz w:val="21"/>
                <w:szCs w:val="21"/>
                <w:lang w:eastAsia="ru-RU"/>
              </w:rPr>
              <w:br/>
              <w:t xml:space="preserve">– Разучивание </w:t>
            </w:r>
            <w:proofErr w:type="spellStart"/>
            <w:r w:rsidRPr="007C355A">
              <w:rPr>
                <w:rFonts w:ascii="Helvetica" w:eastAsia="Times New Roman" w:hAnsi="Helvetica" w:cs="Helvetica"/>
                <w:color w:val="333333"/>
                <w:sz w:val="21"/>
                <w:szCs w:val="21"/>
                <w:lang w:eastAsia="ru-RU"/>
              </w:rPr>
              <w:t>потешек</w:t>
            </w:r>
            <w:proofErr w:type="spellEnd"/>
            <w:r w:rsidRPr="007C355A">
              <w:rPr>
                <w:rFonts w:ascii="Helvetica" w:eastAsia="Times New Roman" w:hAnsi="Helvetica" w:cs="Helvetica"/>
                <w:color w:val="333333"/>
                <w:sz w:val="21"/>
                <w:szCs w:val="21"/>
                <w:lang w:eastAsia="ru-RU"/>
              </w:rPr>
              <w:t>, стихотворений.</w:t>
            </w:r>
          </w:p>
        </w:tc>
      </w:tr>
      <w:tr w:rsidR="007C355A" w:rsidRPr="007C355A" w:rsidTr="007C355A">
        <w:tc>
          <w:tcPr>
            <w:tcW w:w="0" w:type="auto"/>
            <w:shd w:val="clear" w:color="auto" w:fill="FFFFFF"/>
            <w:hideMark/>
          </w:tcPr>
          <w:p w:rsidR="007C355A" w:rsidRPr="007C355A" w:rsidRDefault="007C355A" w:rsidP="007C355A">
            <w:pPr>
              <w:spacing w:after="0" w:line="240" w:lineRule="auto"/>
              <w:rPr>
                <w:rFonts w:ascii="Helvetica" w:eastAsia="Times New Roman" w:hAnsi="Helvetica" w:cs="Helvetica"/>
                <w:color w:val="333333"/>
                <w:sz w:val="21"/>
                <w:szCs w:val="21"/>
                <w:lang w:eastAsia="ru-RU"/>
              </w:rPr>
            </w:pPr>
            <w:r w:rsidRPr="007C355A">
              <w:rPr>
                <w:rFonts w:ascii="Helvetica" w:eastAsia="Times New Roman" w:hAnsi="Helvetica" w:cs="Helvetica"/>
                <w:color w:val="333333"/>
                <w:sz w:val="21"/>
                <w:szCs w:val="21"/>
                <w:lang w:eastAsia="ru-RU"/>
              </w:rPr>
              <w:t>3-й этап.</w:t>
            </w:r>
          </w:p>
          <w:p w:rsidR="007C355A" w:rsidRPr="007C355A" w:rsidRDefault="007C355A" w:rsidP="007C355A">
            <w:pPr>
              <w:spacing w:after="135" w:line="240" w:lineRule="auto"/>
              <w:rPr>
                <w:rFonts w:ascii="Helvetica" w:eastAsia="Times New Roman" w:hAnsi="Helvetica" w:cs="Helvetica"/>
                <w:color w:val="333333"/>
                <w:sz w:val="21"/>
                <w:szCs w:val="21"/>
                <w:lang w:eastAsia="ru-RU"/>
              </w:rPr>
            </w:pPr>
            <w:r w:rsidRPr="007C355A">
              <w:rPr>
                <w:rFonts w:ascii="Helvetica" w:eastAsia="Times New Roman" w:hAnsi="Helvetica" w:cs="Helvetica"/>
                <w:color w:val="333333"/>
                <w:sz w:val="21"/>
                <w:szCs w:val="21"/>
                <w:lang w:eastAsia="ru-RU"/>
              </w:rPr>
              <w:t>Заключительный.</w:t>
            </w:r>
          </w:p>
        </w:tc>
        <w:tc>
          <w:tcPr>
            <w:tcW w:w="0" w:type="auto"/>
            <w:shd w:val="clear" w:color="auto" w:fill="FFFFFF"/>
            <w:hideMark/>
          </w:tcPr>
          <w:p w:rsidR="007C355A" w:rsidRPr="007C355A" w:rsidRDefault="007C355A" w:rsidP="007C355A">
            <w:pPr>
              <w:spacing w:after="0" w:line="240" w:lineRule="auto"/>
              <w:rPr>
                <w:rFonts w:ascii="Helvetica" w:eastAsia="Times New Roman" w:hAnsi="Helvetica" w:cs="Helvetica"/>
                <w:color w:val="333333"/>
                <w:sz w:val="21"/>
                <w:szCs w:val="21"/>
                <w:lang w:eastAsia="ru-RU"/>
              </w:rPr>
            </w:pPr>
            <w:r w:rsidRPr="007C355A">
              <w:rPr>
                <w:rFonts w:ascii="Helvetica" w:eastAsia="Times New Roman" w:hAnsi="Helvetica" w:cs="Helvetica"/>
                <w:color w:val="333333"/>
                <w:sz w:val="21"/>
                <w:szCs w:val="21"/>
                <w:lang w:eastAsia="ru-RU"/>
              </w:rPr>
              <w:t>– Презентация материалов проекта.</w:t>
            </w:r>
            <w:r w:rsidRPr="007C355A">
              <w:rPr>
                <w:rFonts w:ascii="Helvetica" w:eastAsia="Times New Roman" w:hAnsi="Helvetica" w:cs="Helvetica"/>
                <w:color w:val="333333"/>
                <w:sz w:val="21"/>
                <w:szCs w:val="21"/>
                <w:lang w:eastAsia="ru-RU"/>
              </w:rPr>
              <w:br/>
              <w:t>– Фотовыставка “Говорящие пальчики”.</w:t>
            </w:r>
            <w:r w:rsidRPr="007C355A">
              <w:rPr>
                <w:rFonts w:ascii="Helvetica" w:eastAsia="Times New Roman" w:hAnsi="Helvetica" w:cs="Helvetica"/>
                <w:color w:val="333333"/>
                <w:sz w:val="21"/>
                <w:szCs w:val="21"/>
                <w:lang w:eastAsia="ru-RU"/>
              </w:rPr>
              <w:br/>
              <w:t>– Выставка детских работ “Все умеют наши ручки!”.</w:t>
            </w:r>
            <w:r w:rsidRPr="007C355A">
              <w:rPr>
                <w:rFonts w:ascii="Helvetica" w:eastAsia="Times New Roman" w:hAnsi="Helvetica" w:cs="Helvetica"/>
                <w:color w:val="333333"/>
                <w:sz w:val="21"/>
                <w:szCs w:val="21"/>
                <w:lang w:eastAsia="ru-RU"/>
              </w:rPr>
              <w:br/>
              <w:t>– Выставка игр и атрибутов по развитию мелкой моторики.</w:t>
            </w:r>
            <w:r w:rsidRPr="007C355A">
              <w:rPr>
                <w:rFonts w:ascii="Helvetica" w:eastAsia="Times New Roman" w:hAnsi="Helvetica" w:cs="Helvetica"/>
                <w:color w:val="333333"/>
                <w:sz w:val="21"/>
                <w:szCs w:val="21"/>
                <w:lang w:eastAsia="ru-RU"/>
              </w:rPr>
              <w:br/>
              <w:t>– Издание сборника рекомендаций по проведению пальчиковой гимнастики.</w:t>
            </w:r>
          </w:p>
        </w:tc>
      </w:tr>
    </w:tbl>
    <w:p w:rsidR="007C355A" w:rsidRPr="007C355A" w:rsidRDefault="007C355A" w:rsidP="007C355A">
      <w:pPr>
        <w:spacing w:after="135" w:line="240" w:lineRule="auto"/>
        <w:rPr>
          <w:rFonts w:ascii="Helvetica" w:eastAsia="Times New Roman" w:hAnsi="Helvetica" w:cs="Helvetica"/>
          <w:b/>
          <w:bCs/>
          <w:color w:val="333333"/>
          <w:sz w:val="21"/>
          <w:szCs w:val="21"/>
          <w:shd w:val="clear" w:color="auto" w:fill="FFFFFF"/>
          <w:lang w:eastAsia="ru-RU"/>
        </w:rPr>
      </w:pPr>
      <w:r w:rsidRPr="007C355A">
        <w:rPr>
          <w:rFonts w:ascii="Helvetica" w:eastAsia="Times New Roman" w:hAnsi="Helvetica" w:cs="Helvetica"/>
          <w:b/>
          <w:bCs/>
          <w:color w:val="333333"/>
          <w:sz w:val="21"/>
          <w:szCs w:val="21"/>
          <w:shd w:val="clear" w:color="auto" w:fill="FFFFFF"/>
          <w:lang w:eastAsia="ru-RU"/>
        </w:rPr>
        <w:t>Ожидаемые результаты:</w:t>
      </w:r>
    </w:p>
    <w:p w:rsidR="007C355A" w:rsidRPr="007C355A" w:rsidRDefault="007C355A" w:rsidP="007C355A">
      <w:pPr>
        <w:shd w:val="clear" w:color="auto" w:fill="FFFFFF"/>
        <w:spacing w:after="135" w:line="240" w:lineRule="auto"/>
        <w:rPr>
          <w:rFonts w:ascii="Helvetica" w:eastAsia="Times New Roman" w:hAnsi="Helvetica" w:cs="Helvetica"/>
          <w:color w:val="333333"/>
          <w:sz w:val="21"/>
          <w:szCs w:val="21"/>
          <w:lang w:eastAsia="ru-RU"/>
        </w:rPr>
      </w:pPr>
      <w:r w:rsidRPr="007C355A">
        <w:rPr>
          <w:rFonts w:ascii="Helvetica" w:eastAsia="Times New Roman" w:hAnsi="Helvetica" w:cs="Helvetica"/>
          <w:color w:val="333333"/>
          <w:sz w:val="21"/>
          <w:szCs w:val="21"/>
          <w:lang w:eastAsia="ru-RU"/>
        </w:rPr>
        <w:t>1. Проявление интереса у детей к пальчиковой гимнастике.</w:t>
      </w:r>
      <w:r w:rsidRPr="007C355A">
        <w:rPr>
          <w:rFonts w:ascii="Helvetica" w:eastAsia="Times New Roman" w:hAnsi="Helvetica" w:cs="Helvetica"/>
          <w:color w:val="333333"/>
          <w:sz w:val="21"/>
          <w:szCs w:val="21"/>
          <w:lang w:eastAsia="ru-RU"/>
        </w:rPr>
        <w:br/>
        <w:t>2. Использование детьми пальчиковой гимнастики в повседневной жизни.</w:t>
      </w:r>
      <w:r w:rsidRPr="007C355A">
        <w:rPr>
          <w:rFonts w:ascii="Helvetica" w:eastAsia="Times New Roman" w:hAnsi="Helvetica" w:cs="Helvetica"/>
          <w:color w:val="333333"/>
          <w:sz w:val="21"/>
          <w:szCs w:val="21"/>
          <w:lang w:eastAsia="ru-RU"/>
        </w:rPr>
        <w:br/>
        <w:t>3. Увеличение словарного запаса детей, повышение речевой активности.</w:t>
      </w:r>
      <w:r w:rsidRPr="007C355A">
        <w:rPr>
          <w:rFonts w:ascii="Helvetica" w:eastAsia="Times New Roman" w:hAnsi="Helvetica" w:cs="Helvetica"/>
          <w:color w:val="333333"/>
          <w:sz w:val="21"/>
          <w:szCs w:val="21"/>
          <w:lang w:eastAsia="ru-RU"/>
        </w:rPr>
        <w:br/>
        <w:t>4. Развитие у детей мимики, моторики пальцев рук; внимания, памяти, воображения.</w:t>
      </w:r>
      <w:r w:rsidRPr="007C355A">
        <w:rPr>
          <w:rFonts w:ascii="Helvetica" w:eastAsia="Times New Roman" w:hAnsi="Helvetica" w:cs="Helvetica"/>
          <w:color w:val="333333"/>
          <w:sz w:val="21"/>
          <w:szCs w:val="21"/>
          <w:lang w:eastAsia="ru-RU"/>
        </w:rPr>
        <w:br/>
        <w:t>5. Повышение уровня педагогической компетентности родителей по данной теме.</w:t>
      </w:r>
      <w:r w:rsidRPr="007C355A">
        <w:rPr>
          <w:rFonts w:ascii="Helvetica" w:eastAsia="Times New Roman" w:hAnsi="Helvetica" w:cs="Helvetica"/>
          <w:color w:val="333333"/>
          <w:sz w:val="21"/>
          <w:szCs w:val="21"/>
          <w:lang w:eastAsia="ru-RU"/>
        </w:rPr>
        <w:br/>
        <w:t>6. Использование родителями полученных знаний для укрепления здоровья детей.</w:t>
      </w:r>
    </w:p>
    <w:p w:rsidR="007C355A" w:rsidRPr="007C355A" w:rsidRDefault="007C355A" w:rsidP="007C355A">
      <w:pPr>
        <w:shd w:val="clear" w:color="auto" w:fill="FFFFFF"/>
        <w:spacing w:after="135" w:line="240" w:lineRule="auto"/>
        <w:rPr>
          <w:rFonts w:ascii="Helvetica" w:eastAsia="Times New Roman" w:hAnsi="Helvetica" w:cs="Helvetica"/>
          <w:color w:val="333333"/>
          <w:sz w:val="21"/>
          <w:szCs w:val="21"/>
          <w:lang w:eastAsia="ru-RU"/>
        </w:rPr>
      </w:pPr>
      <w:r w:rsidRPr="007C355A">
        <w:rPr>
          <w:rFonts w:ascii="Helvetica" w:eastAsia="Times New Roman" w:hAnsi="Helvetica" w:cs="Helvetica"/>
          <w:b/>
          <w:bCs/>
          <w:color w:val="333333"/>
          <w:sz w:val="21"/>
          <w:szCs w:val="21"/>
          <w:lang w:eastAsia="ru-RU"/>
        </w:rPr>
        <w:lastRenderedPageBreak/>
        <w:t>Перспектива на будущее: </w:t>
      </w:r>
      <w:r w:rsidRPr="007C355A">
        <w:rPr>
          <w:rFonts w:ascii="Helvetica" w:eastAsia="Times New Roman" w:hAnsi="Helvetica" w:cs="Helvetica"/>
          <w:color w:val="333333"/>
          <w:sz w:val="21"/>
          <w:szCs w:val="21"/>
          <w:lang w:eastAsia="ru-RU"/>
        </w:rPr>
        <w:t>разработать проект по развитию речи детей посредством театральной деятельности.</w:t>
      </w:r>
    </w:p>
    <w:p w:rsidR="007C355A" w:rsidRDefault="007C355A"/>
    <w:sectPr w:rsidR="007C35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55A"/>
    <w:rsid w:val="007C35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742591">
      <w:bodyDiv w:val="1"/>
      <w:marLeft w:val="0"/>
      <w:marRight w:val="0"/>
      <w:marTop w:val="0"/>
      <w:marBottom w:val="0"/>
      <w:divBdr>
        <w:top w:val="none" w:sz="0" w:space="0" w:color="auto"/>
        <w:left w:val="none" w:sz="0" w:space="0" w:color="auto"/>
        <w:bottom w:val="none" w:sz="0" w:space="0" w:color="auto"/>
        <w:right w:val="none" w:sz="0" w:space="0" w:color="auto"/>
      </w:divBdr>
    </w:div>
    <w:div w:id="138714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911</Words>
  <Characters>5193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ЮВ</dc:creator>
  <cp:lastModifiedBy>ЮВ</cp:lastModifiedBy>
  <cp:revision>1</cp:revision>
  <dcterms:created xsi:type="dcterms:W3CDTF">2019-02-16T09:01:00Z</dcterms:created>
  <dcterms:modified xsi:type="dcterms:W3CDTF">2019-02-16T09:02:00Z</dcterms:modified>
</cp:coreProperties>
</file>