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8F7" w:rsidRPr="00D47608" w:rsidRDefault="002078F7" w:rsidP="00D47608">
      <w:pPr>
        <w:jc w:val="center"/>
        <w:rPr>
          <w:rFonts w:ascii="Times New Roman" w:hAnsi="Times New Roman" w:cs="Times New Roman"/>
          <w:b/>
          <w:bCs/>
        </w:rPr>
      </w:pPr>
      <w:r w:rsidRPr="00D47608">
        <w:rPr>
          <w:rFonts w:ascii="Times New Roman" w:hAnsi="Times New Roman" w:cs="Times New Roman"/>
          <w:b/>
          <w:bCs/>
        </w:rPr>
        <w:t xml:space="preserve">Государственное казенное образовательное учреждение </w:t>
      </w:r>
    </w:p>
    <w:p w:rsidR="002078F7" w:rsidRPr="00D47608" w:rsidRDefault="002078F7" w:rsidP="00D47608">
      <w:pPr>
        <w:jc w:val="center"/>
        <w:rPr>
          <w:rFonts w:ascii="Times New Roman" w:hAnsi="Times New Roman" w:cs="Times New Roman"/>
          <w:b/>
          <w:bCs/>
        </w:rPr>
      </w:pPr>
      <w:r w:rsidRPr="00D47608">
        <w:rPr>
          <w:rFonts w:ascii="Times New Roman" w:hAnsi="Times New Roman" w:cs="Times New Roman"/>
          <w:b/>
          <w:bCs/>
        </w:rPr>
        <w:t>для детей-сирот и детей, оставшихся без попечения родителей,</w:t>
      </w:r>
    </w:p>
    <w:p w:rsidR="002078F7" w:rsidRPr="009E56EB" w:rsidRDefault="002078F7" w:rsidP="008168E5">
      <w:pPr>
        <w:jc w:val="center"/>
        <w:rPr>
          <w:rFonts w:ascii="Times New Roman" w:hAnsi="Times New Roman" w:cs="Times New Roman"/>
          <w:b/>
          <w:bCs/>
        </w:rPr>
      </w:pPr>
      <w:r w:rsidRPr="00D47608">
        <w:rPr>
          <w:rFonts w:ascii="Times New Roman" w:hAnsi="Times New Roman" w:cs="Times New Roman"/>
          <w:b/>
          <w:bCs/>
        </w:rPr>
        <w:t xml:space="preserve"> «Краснобаковский детский дом»</w:t>
      </w:r>
    </w:p>
    <w:p w:rsidR="002078F7" w:rsidRPr="00D47608" w:rsidRDefault="002078F7" w:rsidP="00D47608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color w:val="0000FF"/>
          <w:sz w:val="56"/>
          <w:szCs w:val="56"/>
        </w:rPr>
        <w:t>статья</w:t>
      </w:r>
    </w:p>
    <w:p w:rsidR="002078F7" w:rsidRDefault="002078F7" w:rsidP="00D47608">
      <w:pPr>
        <w:spacing w:after="0"/>
        <w:ind w:left="-1134" w:right="-143"/>
        <w:jc w:val="center"/>
        <w:rPr>
          <w:rFonts w:ascii="Times New Roman" w:hAnsi="Times New Roman" w:cs="Times New Roman"/>
          <w:b/>
          <w:bCs/>
          <w:color w:val="7030A0"/>
          <w:sz w:val="48"/>
          <w:szCs w:val="48"/>
        </w:rPr>
      </w:pPr>
      <w:r w:rsidRPr="00D47608">
        <w:rPr>
          <w:rFonts w:ascii="Times New Roman" w:hAnsi="Times New Roman" w:cs="Times New Roman"/>
          <w:b/>
          <w:bCs/>
          <w:color w:val="7030A0"/>
          <w:sz w:val="48"/>
          <w:szCs w:val="48"/>
        </w:rPr>
        <w:t xml:space="preserve">«ЛИЧНОСТНОЕ </w:t>
      </w:r>
    </w:p>
    <w:p w:rsidR="002078F7" w:rsidRPr="00D47608" w:rsidRDefault="002078F7" w:rsidP="00D47608">
      <w:pPr>
        <w:spacing w:after="0"/>
        <w:ind w:left="-1134" w:right="-143"/>
        <w:jc w:val="center"/>
        <w:rPr>
          <w:rFonts w:ascii="Times New Roman" w:hAnsi="Times New Roman" w:cs="Times New Roman"/>
          <w:b/>
          <w:bCs/>
          <w:color w:val="7030A0"/>
          <w:sz w:val="48"/>
          <w:szCs w:val="48"/>
        </w:rPr>
      </w:pPr>
      <w:r w:rsidRPr="00D47608">
        <w:rPr>
          <w:rFonts w:ascii="Times New Roman" w:hAnsi="Times New Roman" w:cs="Times New Roman"/>
          <w:b/>
          <w:bCs/>
          <w:color w:val="7030A0"/>
          <w:sz w:val="48"/>
          <w:szCs w:val="48"/>
        </w:rPr>
        <w:t>САМООПРЕДЕЛЕНИЕ ПОДРОСТКОВ</w:t>
      </w:r>
    </w:p>
    <w:p w:rsidR="002078F7" w:rsidRDefault="002078F7" w:rsidP="00D47608">
      <w:pPr>
        <w:spacing w:after="0"/>
        <w:ind w:left="-1134" w:right="-143"/>
        <w:jc w:val="center"/>
        <w:rPr>
          <w:rFonts w:ascii="Times New Roman" w:hAnsi="Times New Roman" w:cs="Times New Roman"/>
          <w:b/>
          <w:bCs/>
          <w:color w:val="7030A0"/>
          <w:sz w:val="48"/>
          <w:szCs w:val="48"/>
        </w:rPr>
      </w:pPr>
      <w:r w:rsidRPr="00D47608">
        <w:rPr>
          <w:rFonts w:ascii="Times New Roman" w:hAnsi="Times New Roman" w:cs="Times New Roman"/>
          <w:b/>
          <w:bCs/>
          <w:color w:val="7030A0"/>
          <w:sz w:val="48"/>
          <w:szCs w:val="48"/>
        </w:rPr>
        <w:t xml:space="preserve">В </w:t>
      </w:r>
    </w:p>
    <w:p w:rsidR="002078F7" w:rsidRDefault="002078F7" w:rsidP="00D47608">
      <w:pPr>
        <w:spacing w:after="0"/>
        <w:ind w:left="-1134" w:right="-143"/>
        <w:jc w:val="center"/>
        <w:rPr>
          <w:rFonts w:ascii="Times New Roman" w:hAnsi="Times New Roman" w:cs="Times New Roman"/>
          <w:b/>
          <w:bCs/>
          <w:color w:val="7030A0"/>
          <w:sz w:val="48"/>
          <w:szCs w:val="48"/>
          <w:lang w:val="en-US"/>
        </w:rPr>
      </w:pPr>
      <w:r w:rsidRPr="00D47608">
        <w:rPr>
          <w:rFonts w:ascii="Times New Roman" w:hAnsi="Times New Roman" w:cs="Times New Roman"/>
          <w:b/>
          <w:bCs/>
          <w:color w:val="7030A0"/>
          <w:sz w:val="48"/>
          <w:szCs w:val="48"/>
        </w:rPr>
        <w:t>УСЛОВИЯХ ДЕТСКОГО ДОМА»</w:t>
      </w:r>
    </w:p>
    <w:p w:rsidR="002078F7" w:rsidRPr="008168E5" w:rsidRDefault="002078F7" w:rsidP="00D47608">
      <w:pPr>
        <w:spacing w:after="0"/>
        <w:ind w:left="-1134" w:right="-143"/>
        <w:jc w:val="center"/>
        <w:rPr>
          <w:rFonts w:ascii="Times New Roman" w:hAnsi="Times New Roman" w:cs="Times New Roman"/>
          <w:b/>
          <w:bCs/>
          <w:color w:val="7030A0"/>
          <w:sz w:val="48"/>
          <w:szCs w:val="48"/>
          <w:lang w:val="en-US"/>
        </w:rPr>
      </w:pPr>
    </w:p>
    <w:p w:rsidR="002078F7" w:rsidRPr="008168E5" w:rsidRDefault="002078F7" w:rsidP="008168E5">
      <w:pPr>
        <w:spacing w:after="0"/>
        <w:ind w:left="-1134" w:right="-143"/>
        <w:jc w:val="center"/>
        <w:rPr>
          <w:rFonts w:ascii="Times New Roman" w:hAnsi="Times New Roman" w:cs="Times New Roman"/>
          <w:b/>
          <w:bCs/>
          <w:color w:val="7030A0"/>
          <w:sz w:val="48"/>
          <w:szCs w:val="48"/>
          <w:lang w:val="en-US"/>
        </w:rPr>
      </w:pPr>
      <w:r w:rsidRPr="00787482">
        <w:rPr>
          <w:rFonts w:ascii="Times New Roman" w:hAnsi="Times New Roman" w:cs="Times New Roman"/>
          <w:b/>
          <w:bCs/>
          <w:color w:val="7030A0"/>
          <w:sz w:val="48"/>
          <w:szCs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341.25pt">
            <v:imagedata r:id="rId4" o:title=""/>
          </v:shape>
        </w:pict>
      </w:r>
    </w:p>
    <w:p w:rsidR="002078F7" w:rsidRPr="007C095A" w:rsidRDefault="002078F7" w:rsidP="008168E5">
      <w:pPr>
        <w:spacing w:line="360" w:lineRule="auto"/>
        <w:jc w:val="right"/>
        <w:rPr>
          <w:rFonts w:ascii="Times New Roman" w:hAnsi="Times New Roman" w:cs="Times New Roman"/>
          <w:b/>
          <w:bCs/>
        </w:rPr>
      </w:pPr>
      <w:r w:rsidRPr="008168E5">
        <w:rPr>
          <w:rFonts w:ascii="Times New Roman" w:hAnsi="Times New Roman" w:cs="Times New Roman"/>
          <w:b/>
          <w:bCs/>
        </w:rPr>
        <w:t xml:space="preserve">подготовила: </w:t>
      </w:r>
    </w:p>
    <w:p w:rsidR="002078F7" w:rsidRDefault="002078F7" w:rsidP="007C095A">
      <w:pPr>
        <w:spacing w:line="360" w:lineRule="auto"/>
        <w:jc w:val="right"/>
        <w:rPr>
          <w:rFonts w:ascii="Times New Roman" w:hAnsi="Times New Roman" w:cs="Times New Roman"/>
          <w:b/>
          <w:bCs/>
        </w:rPr>
      </w:pPr>
      <w:r w:rsidRPr="008168E5">
        <w:rPr>
          <w:rFonts w:ascii="Times New Roman" w:hAnsi="Times New Roman" w:cs="Times New Roman"/>
          <w:b/>
          <w:bCs/>
        </w:rPr>
        <w:t xml:space="preserve">                                                        </w:t>
      </w:r>
      <w:r>
        <w:rPr>
          <w:rFonts w:ascii="Times New Roman" w:hAnsi="Times New Roman" w:cs="Times New Roman"/>
          <w:b/>
          <w:bCs/>
        </w:rPr>
        <w:t xml:space="preserve">                         </w:t>
      </w:r>
      <w:r w:rsidRPr="008168E5">
        <w:rPr>
          <w:rFonts w:ascii="Times New Roman" w:hAnsi="Times New Roman" w:cs="Times New Roman"/>
          <w:b/>
          <w:bCs/>
        </w:rPr>
        <w:t xml:space="preserve">                </w:t>
      </w:r>
      <w:r>
        <w:rPr>
          <w:rFonts w:ascii="Times New Roman" w:hAnsi="Times New Roman" w:cs="Times New Roman"/>
          <w:b/>
          <w:bCs/>
        </w:rPr>
        <w:t xml:space="preserve">                 </w:t>
      </w:r>
      <w:r w:rsidRPr="008168E5">
        <w:rPr>
          <w:rFonts w:ascii="Times New Roman" w:hAnsi="Times New Roman" w:cs="Times New Roman"/>
          <w:b/>
          <w:bCs/>
        </w:rPr>
        <w:t xml:space="preserve">  воспитатель </w:t>
      </w:r>
    </w:p>
    <w:p w:rsidR="002078F7" w:rsidRPr="007C095A" w:rsidRDefault="002078F7" w:rsidP="007C095A">
      <w:pPr>
        <w:spacing w:line="360" w:lineRule="auto"/>
        <w:jc w:val="right"/>
        <w:rPr>
          <w:rFonts w:ascii="Times New Roman" w:hAnsi="Times New Roman" w:cs="Times New Roman"/>
          <w:b/>
          <w:bCs/>
        </w:rPr>
      </w:pPr>
      <w:r w:rsidRPr="007C095A">
        <w:rPr>
          <w:rFonts w:ascii="Times New Roman" w:hAnsi="Times New Roman" w:cs="Times New Roman"/>
          <w:b/>
          <w:bCs/>
        </w:rPr>
        <w:t xml:space="preserve">семьи </w:t>
      </w:r>
      <w:r>
        <w:rPr>
          <w:rFonts w:ascii="Times New Roman" w:hAnsi="Times New Roman" w:cs="Times New Roman"/>
          <w:b/>
          <w:bCs/>
        </w:rPr>
        <w:t>«Солнечная»</w:t>
      </w:r>
      <w:r w:rsidRPr="008168E5"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                                                                         Татьяна Васильевна Трушкова</w:t>
      </w:r>
    </w:p>
    <w:p w:rsidR="002078F7" w:rsidRPr="009E56EB" w:rsidRDefault="002078F7" w:rsidP="00D47608">
      <w:pPr>
        <w:jc w:val="center"/>
        <w:rPr>
          <w:rFonts w:ascii="Times New Roman" w:hAnsi="Times New Roman" w:cs="Times New Roman"/>
          <w:b/>
          <w:bCs/>
        </w:rPr>
      </w:pPr>
      <w:r w:rsidRPr="009E56EB">
        <w:rPr>
          <w:rFonts w:ascii="Times New Roman" w:hAnsi="Times New Roman" w:cs="Times New Roman"/>
          <w:b/>
          <w:bCs/>
        </w:rPr>
        <w:t>р.п. Красные Баки</w:t>
      </w:r>
    </w:p>
    <w:p w:rsidR="002078F7" w:rsidRPr="009E56EB" w:rsidRDefault="002078F7" w:rsidP="00D47608">
      <w:pPr>
        <w:spacing w:after="0" w:line="36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</w:rPr>
        <w:t>2017</w:t>
      </w:r>
      <w:r w:rsidRPr="009E56EB">
        <w:rPr>
          <w:rFonts w:ascii="Times New Roman" w:hAnsi="Times New Roman" w:cs="Times New Roman"/>
          <w:b/>
          <w:bCs/>
        </w:rPr>
        <w:t xml:space="preserve"> год</w:t>
      </w:r>
    </w:p>
    <w:p w:rsidR="002078F7" w:rsidRPr="00913EA8" w:rsidRDefault="002078F7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3EA8">
        <w:rPr>
          <w:rFonts w:ascii="Times New Roman" w:hAnsi="Times New Roman" w:cs="Times New Roman"/>
          <w:sz w:val="28"/>
          <w:szCs w:val="28"/>
        </w:rPr>
        <w:t>Личностное самоопределение является одной из важнейших задач в подростковом возрасте. Оно включает в себя самоопределение относительно социокультурных ценностей, смысла своего существования, а также формирование жизненной позиции и жизненных перспектив. Для подростков из детского дома процесс личностного самоопределения является также чрезвычайно важным. Но здесь он приобретает принципиальные особенности, без учет</w:t>
      </w:r>
      <w:r>
        <w:rPr>
          <w:rFonts w:ascii="Times New Roman" w:hAnsi="Times New Roman" w:cs="Times New Roman"/>
          <w:sz w:val="28"/>
          <w:szCs w:val="28"/>
        </w:rPr>
        <w:t>а которых воспитатель не сможет</w:t>
      </w:r>
      <w:r w:rsidRPr="00913EA8">
        <w:rPr>
          <w:rFonts w:ascii="Times New Roman" w:hAnsi="Times New Roman" w:cs="Times New Roman"/>
          <w:sz w:val="28"/>
          <w:szCs w:val="28"/>
        </w:rPr>
        <w:t xml:space="preserve"> эффективно сопровождать этот процесс. А специальное психолого-педагогическое сопровождение является необходимым условием успешного личностного самоопределения. </w:t>
      </w:r>
    </w:p>
    <w:p w:rsidR="002078F7" w:rsidRPr="00913EA8" w:rsidRDefault="002078F7" w:rsidP="003D735D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Именно поэтому целью моего</w:t>
      </w:r>
      <w:r w:rsidRPr="00913EA8">
        <w:rPr>
          <w:rFonts w:ascii="Times New Roman" w:hAnsi="Times New Roman" w:cs="Times New Roman"/>
          <w:sz w:val="28"/>
          <w:szCs w:val="28"/>
        </w:rPr>
        <w:t xml:space="preserve"> исследования было выявить и описать особенности личностного самоопределения у подростков в условиях детского дома. Объек</w:t>
      </w:r>
      <w:r>
        <w:rPr>
          <w:rFonts w:ascii="Times New Roman" w:hAnsi="Times New Roman" w:cs="Times New Roman"/>
          <w:sz w:val="28"/>
          <w:szCs w:val="28"/>
        </w:rPr>
        <w:t>том моего</w:t>
      </w:r>
      <w:r w:rsidRPr="00913EA8">
        <w:rPr>
          <w:rFonts w:ascii="Times New Roman" w:hAnsi="Times New Roman" w:cs="Times New Roman"/>
          <w:sz w:val="28"/>
          <w:szCs w:val="28"/>
        </w:rPr>
        <w:t xml:space="preserve"> исследования явился процесс личностного самоопределения подростк</w:t>
      </w:r>
      <w:r>
        <w:rPr>
          <w:rFonts w:ascii="Times New Roman" w:hAnsi="Times New Roman" w:cs="Times New Roman"/>
          <w:sz w:val="28"/>
          <w:szCs w:val="28"/>
        </w:rPr>
        <w:t>ов в детском доме. А предметом -</w:t>
      </w:r>
      <w:r w:rsidRPr="00913EA8">
        <w:rPr>
          <w:rFonts w:ascii="Times New Roman" w:hAnsi="Times New Roman" w:cs="Times New Roman"/>
          <w:sz w:val="28"/>
          <w:szCs w:val="28"/>
        </w:rPr>
        <w:t xml:space="preserve"> выявление его особенностей по трем важнейшим компонентам: собственный образ себя, жизненные перспективы и поло-ролевая идентичность.</w:t>
      </w:r>
    </w:p>
    <w:p w:rsidR="002078F7" w:rsidRPr="00913EA8" w:rsidRDefault="002078F7" w:rsidP="003D735D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Редко у</w:t>
      </w:r>
      <w:r w:rsidRPr="00913EA8">
        <w:rPr>
          <w:rFonts w:ascii="Times New Roman" w:hAnsi="Times New Roman" w:cs="Times New Roman"/>
          <w:sz w:val="28"/>
          <w:szCs w:val="28"/>
        </w:rPr>
        <w:t xml:space="preserve"> воспитанников дет</w:t>
      </w:r>
      <w:r>
        <w:rPr>
          <w:rFonts w:ascii="Times New Roman" w:hAnsi="Times New Roman" w:cs="Times New Roman"/>
          <w:sz w:val="28"/>
          <w:szCs w:val="28"/>
        </w:rPr>
        <w:t xml:space="preserve">ского </w:t>
      </w:r>
      <w:r w:rsidRPr="00913EA8">
        <w:rPr>
          <w:rFonts w:ascii="Times New Roman" w:hAnsi="Times New Roman" w:cs="Times New Roman"/>
          <w:sz w:val="28"/>
          <w:szCs w:val="28"/>
        </w:rPr>
        <w:t>дома встречается категория «Ценности, убеждения, идеалы». Это объясняется отсутствием семейной среды воспитания. Как указывают исследователи психологии сиротства, ценностные ориентации ребенка начинают формироваться именно в семье. А</w:t>
      </w:r>
      <w:r>
        <w:rPr>
          <w:rFonts w:ascii="Times New Roman" w:hAnsi="Times New Roman" w:cs="Times New Roman"/>
          <w:sz w:val="28"/>
          <w:szCs w:val="28"/>
        </w:rPr>
        <w:t xml:space="preserve"> у денной категории детей</w:t>
      </w:r>
      <w:r w:rsidRPr="00913EA8">
        <w:rPr>
          <w:rFonts w:ascii="Times New Roman" w:hAnsi="Times New Roman" w:cs="Times New Roman"/>
          <w:sz w:val="28"/>
          <w:szCs w:val="28"/>
        </w:rPr>
        <w:t xml:space="preserve"> она либо отсутствовала вообще, либо опыт пребывания в ней был негативный. Также значимо реже у ребят из дет</w:t>
      </w:r>
      <w:r>
        <w:rPr>
          <w:rFonts w:ascii="Times New Roman" w:hAnsi="Times New Roman" w:cs="Times New Roman"/>
          <w:sz w:val="28"/>
          <w:szCs w:val="28"/>
        </w:rPr>
        <w:t xml:space="preserve">ского </w:t>
      </w:r>
      <w:r w:rsidRPr="00913EA8">
        <w:rPr>
          <w:rFonts w:ascii="Times New Roman" w:hAnsi="Times New Roman" w:cs="Times New Roman"/>
          <w:sz w:val="28"/>
          <w:szCs w:val="28"/>
        </w:rPr>
        <w:t>дома встречается категория «Умения, интересы, способности, интеллект». Эта категория отражала познавательную сферу ребенка, которая по данным Дубровиной, Прихожан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13EA8">
        <w:rPr>
          <w:rFonts w:ascii="Times New Roman" w:hAnsi="Times New Roman" w:cs="Times New Roman"/>
          <w:sz w:val="28"/>
          <w:szCs w:val="28"/>
        </w:rPr>
        <w:t xml:space="preserve"> у детей-сирот значительно менее р</w:t>
      </w:r>
      <w:r>
        <w:rPr>
          <w:rFonts w:ascii="Times New Roman" w:hAnsi="Times New Roman" w:cs="Times New Roman"/>
          <w:sz w:val="28"/>
          <w:szCs w:val="28"/>
        </w:rPr>
        <w:t>азвита, чем у детей из положительных семей</w:t>
      </w:r>
      <w:r w:rsidRPr="00913EA8">
        <w:rPr>
          <w:rFonts w:ascii="Times New Roman" w:hAnsi="Times New Roman" w:cs="Times New Roman"/>
          <w:sz w:val="28"/>
          <w:szCs w:val="28"/>
        </w:rPr>
        <w:t>. И, наконец, значительно реже у детей-сирот встречается в описаниях категория «Внешность, гендерные отношения». Это обусловлено слабым представлением о различиях физического образа разных полов.</w:t>
      </w:r>
    </w:p>
    <w:p w:rsidR="002078F7" w:rsidRPr="00913EA8" w:rsidRDefault="002078F7" w:rsidP="00643371">
      <w:pPr>
        <w:spacing w:after="0" w:line="240" w:lineRule="auto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</w:t>
      </w:r>
      <w:r w:rsidRPr="00913EA8">
        <w:rPr>
          <w:rFonts w:ascii="Times New Roman" w:hAnsi="Times New Roman" w:cs="Times New Roman"/>
          <w:sz w:val="28"/>
          <w:szCs w:val="28"/>
        </w:rPr>
        <w:t>начимо чаще для воспитанников детдома встречается категория «Учеба». В данную категорию попали преимущественно высказыва</w:t>
      </w:r>
      <w:r>
        <w:rPr>
          <w:rFonts w:ascii="Times New Roman" w:hAnsi="Times New Roman" w:cs="Times New Roman"/>
          <w:sz w:val="28"/>
          <w:szCs w:val="28"/>
        </w:rPr>
        <w:t>ния, связанные с желанием</w:t>
      </w:r>
      <w:r w:rsidRPr="00913E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окончить школу</w:t>
      </w:r>
      <w:r w:rsidRPr="00913EA8">
        <w:rPr>
          <w:rFonts w:ascii="Times New Roman" w:hAnsi="Times New Roman" w:cs="Times New Roman"/>
          <w:sz w:val="28"/>
          <w:szCs w:val="28"/>
        </w:rPr>
        <w:t>. Это связано с большей подверженнос</w:t>
      </w:r>
      <w:r>
        <w:rPr>
          <w:rFonts w:ascii="Times New Roman" w:hAnsi="Times New Roman" w:cs="Times New Roman"/>
          <w:sz w:val="28"/>
          <w:szCs w:val="28"/>
        </w:rPr>
        <w:t>тью воспитанников</w:t>
      </w:r>
      <w:r w:rsidRPr="00913EA8">
        <w:rPr>
          <w:rFonts w:ascii="Times New Roman" w:hAnsi="Times New Roman" w:cs="Times New Roman"/>
          <w:sz w:val="28"/>
          <w:szCs w:val="28"/>
        </w:rPr>
        <w:t xml:space="preserve"> мнению </w:t>
      </w:r>
      <w:r>
        <w:rPr>
          <w:rFonts w:ascii="Times New Roman" w:hAnsi="Times New Roman" w:cs="Times New Roman"/>
          <w:sz w:val="28"/>
          <w:szCs w:val="28"/>
        </w:rPr>
        <w:t>и влиянию взрослых. Д</w:t>
      </w:r>
      <w:r w:rsidRPr="00913EA8">
        <w:rPr>
          <w:rFonts w:ascii="Times New Roman" w:hAnsi="Times New Roman" w:cs="Times New Roman"/>
          <w:sz w:val="28"/>
          <w:szCs w:val="28"/>
        </w:rPr>
        <w:t>ля воспитанников дет</w:t>
      </w:r>
      <w:r>
        <w:rPr>
          <w:rFonts w:ascii="Times New Roman" w:hAnsi="Times New Roman" w:cs="Times New Roman"/>
          <w:sz w:val="28"/>
          <w:szCs w:val="28"/>
        </w:rPr>
        <w:t xml:space="preserve">ского </w:t>
      </w:r>
      <w:r w:rsidRPr="00913EA8">
        <w:rPr>
          <w:rFonts w:ascii="Times New Roman" w:hAnsi="Times New Roman" w:cs="Times New Roman"/>
          <w:sz w:val="28"/>
          <w:szCs w:val="28"/>
        </w:rPr>
        <w:t xml:space="preserve">дома </w:t>
      </w:r>
      <w:r>
        <w:rPr>
          <w:rFonts w:ascii="Times New Roman" w:hAnsi="Times New Roman" w:cs="Times New Roman"/>
          <w:sz w:val="28"/>
          <w:szCs w:val="28"/>
        </w:rPr>
        <w:t xml:space="preserve">редко </w:t>
      </w:r>
      <w:r w:rsidRPr="00913EA8">
        <w:rPr>
          <w:rFonts w:ascii="Times New Roman" w:hAnsi="Times New Roman" w:cs="Times New Roman"/>
          <w:sz w:val="28"/>
          <w:szCs w:val="28"/>
        </w:rPr>
        <w:t>встречается категория «Путешествия, переезд». Это</w:t>
      </w:r>
      <w:r>
        <w:rPr>
          <w:rFonts w:ascii="Times New Roman" w:hAnsi="Times New Roman" w:cs="Times New Roman"/>
          <w:sz w:val="28"/>
          <w:szCs w:val="28"/>
        </w:rPr>
        <w:t xml:space="preserve"> связано с желанием </w:t>
      </w:r>
      <w:r w:rsidRPr="00913EA8">
        <w:rPr>
          <w:rFonts w:ascii="Times New Roman" w:hAnsi="Times New Roman" w:cs="Times New Roman"/>
          <w:sz w:val="28"/>
          <w:szCs w:val="28"/>
        </w:rPr>
        <w:t xml:space="preserve">детей как можно скорее покинуть детский дом, выбраться оттуда «на свободу» или уехать к своим родным. </w:t>
      </w:r>
      <w:r>
        <w:rPr>
          <w:rFonts w:ascii="Times New Roman" w:hAnsi="Times New Roman" w:cs="Times New Roman"/>
          <w:sz w:val="28"/>
          <w:szCs w:val="28"/>
        </w:rPr>
        <w:t xml:space="preserve"> Также из бесед и опросов</w:t>
      </w:r>
      <w:r w:rsidRPr="00913EA8">
        <w:rPr>
          <w:rFonts w:ascii="Times New Roman" w:hAnsi="Times New Roman" w:cs="Times New Roman"/>
          <w:sz w:val="28"/>
          <w:szCs w:val="28"/>
        </w:rPr>
        <w:t xml:space="preserve"> выделилась одна специфическа</w:t>
      </w:r>
      <w:r>
        <w:rPr>
          <w:rFonts w:ascii="Times New Roman" w:hAnsi="Times New Roman" w:cs="Times New Roman"/>
          <w:sz w:val="28"/>
          <w:szCs w:val="28"/>
        </w:rPr>
        <w:t>я значимая категория</w:t>
      </w:r>
      <w:r w:rsidRPr="00913EA8">
        <w:rPr>
          <w:rFonts w:ascii="Times New Roman" w:hAnsi="Times New Roman" w:cs="Times New Roman"/>
          <w:sz w:val="28"/>
          <w:szCs w:val="28"/>
        </w:rPr>
        <w:t>. Это категория «Встреча с родными, семьей». Как пишет И.В. Дубровина, наличие высказываний, относящихся к данной категории, еще раз подтверждает негативное влияние той неблагополучной ситуации, в которой оказываются дети в дет</w:t>
      </w:r>
      <w:r>
        <w:rPr>
          <w:rFonts w:ascii="Times New Roman" w:hAnsi="Times New Roman" w:cs="Times New Roman"/>
          <w:sz w:val="28"/>
          <w:szCs w:val="28"/>
        </w:rPr>
        <w:t>ском доме. У ребят</w:t>
      </w:r>
      <w:r w:rsidRPr="00913EA8">
        <w:rPr>
          <w:rFonts w:ascii="Times New Roman" w:hAnsi="Times New Roman" w:cs="Times New Roman"/>
          <w:sz w:val="28"/>
          <w:szCs w:val="28"/>
        </w:rPr>
        <w:t xml:space="preserve"> значимо реже встречается категория «Материальные ценности».  Это связано с  отлучением этих детей от любого способа получения денег и приобретения себе материальных ценностей. Также значимые различия были обнаружены по категории «Деньги, финансовая успешность». У </w:t>
      </w:r>
      <w:r>
        <w:rPr>
          <w:rFonts w:ascii="Times New Roman" w:hAnsi="Times New Roman" w:cs="Times New Roman"/>
          <w:sz w:val="28"/>
          <w:szCs w:val="28"/>
        </w:rPr>
        <w:t>наших воспитанников</w:t>
      </w:r>
      <w:r w:rsidRPr="00913EA8">
        <w:rPr>
          <w:rFonts w:ascii="Times New Roman" w:hAnsi="Times New Roman" w:cs="Times New Roman"/>
          <w:sz w:val="28"/>
          <w:szCs w:val="28"/>
        </w:rPr>
        <w:t xml:space="preserve"> данная категория встречается стат</w:t>
      </w:r>
      <w:r>
        <w:rPr>
          <w:rFonts w:ascii="Times New Roman" w:hAnsi="Times New Roman" w:cs="Times New Roman"/>
          <w:sz w:val="28"/>
          <w:szCs w:val="28"/>
        </w:rPr>
        <w:t>истически реже, чем у домашних детей</w:t>
      </w:r>
      <w:r w:rsidRPr="00913EA8">
        <w:rPr>
          <w:rFonts w:ascii="Times New Roman" w:hAnsi="Times New Roman" w:cs="Times New Roman"/>
          <w:sz w:val="28"/>
          <w:szCs w:val="28"/>
        </w:rPr>
        <w:t>. Это объясняется тем, что дети в детском доме не имеют опыта в</w:t>
      </w:r>
      <w:r>
        <w:rPr>
          <w:rFonts w:ascii="Times New Roman" w:hAnsi="Times New Roman" w:cs="Times New Roman"/>
          <w:sz w:val="28"/>
          <w:szCs w:val="28"/>
        </w:rPr>
        <w:t>заимодействия с деньгами, они ис</w:t>
      </w:r>
      <w:r w:rsidRPr="00913EA8">
        <w:rPr>
          <w:rFonts w:ascii="Times New Roman" w:hAnsi="Times New Roman" w:cs="Times New Roman"/>
          <w:sz w:val="28"/>
          <w:szCs w:val="28"/>
        </w:rPr>
        <w:t>ключены из социально-экономических отношений. Как подчеркивают ряд специалистов, эти дети просто не понимают смысла и значения денег. Соответственно, у них не возникает ориентации на финансовую успешность, так как это не является для них жизненно важным фактором.</w:t>
      </w:r>
    </w:p>
    <w:p w:rsidR="002078F7" w:rsidRPr="00913EA8" w:rsidRDefault="002078F7" w:rsidP="00643371">
      <w:pPr>
        <w:spacing w:after="0" w:line="240" w:lineRule="auto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Чаще у воспитанников</w:t>
      </w:r>
      <w:r w:rsidRPr="00913EA8">
        <w:rPr>
          <w:rFonts w:ascii="Times New Roman" w:hAnsi="Times New Roman" w:cs="Times New Roman"/>
          <w:sz w:val="28"/>
          <w:szCs w:val="28"/>
        </w:rPr>
        <w:t xml:space="preserve"> встречается категория «Особенности отношения к мужчинам и женщинам, стереотипы». Это означает, что образы мужчин и женщин для детей из детского дома менее дифференцированы и более стереотипные. Это происходит, в первую очередь, из-за отсутствия семьи и, как следствие, невозможности наблюдать разнообразие социальных ролей. Вдобавок к этому на снижение дифференцированности в восприятии мужчин и женщин влияет и сама система образования, которая в России является гендерно индифферентной. Значимо реже у воспитанников дет</w:t>
      </w:r>
      <w:r>
        <w:rPr>
          <w:rFonts w:ascii="Times New Roman" w:hAnsi="Times New Roman" w:cs="Times New Roman"/>
          <w:sz w:val="28"/>
          <w:szCs w:val="28"/>
        </w:rPr>
        <w:t xml:space="preserve">ского </w:t>
      </w:r>
      <w:r w:rsidRPr="00913EA8">
        <w:rPr>
          <w:rFonts w:ascii="Times New Roman" w:hAnsi="Times New Roman" w:cs="Times New Roman"/>
          <w:sz w:val="28"/>
          <w:szCs w:val="28"/>
        </w:rPr>
        <w:t>дома встречается категория «Качества личности».  Это является во многом следствием первого вывода, так как слабая степень дифференциации гендерных образов ведет и к слабой дифференциации личностных качес</w:t>
      </w:r>
      <w:r>
        <w:rPr>
          <w:rFonts w:ascii="Times New Roman" w:hAnsi="Times New Roman" w:cs="Times New Roman"/>
          <w:sz w:val="28"/>
          <w:szCs w:val="28"/>
        </w:rPr>
        <w:t>тв и черт. Также для детей данной категории</w:t>
      </w:r>
      <w:r w:rsidRPr="00913EA8">
        <w:rPr>
          <w:rFonts w:ascii="Times New Roman" w:hAnsi="Times New Roman" w:cs="Times New Roman"/>
          <w:sz w:val="28"/>
          <w:szCs w:val="28"/>
        </w:rPr>
        <w:t xml:space="preserve"> статистически реже встречается категория «Внешность, физические данные», что подтверж</w:t>
      </w:r>
      <w:r>
        <w:rPr>
          <w:rFonts w:ascii="Times New Roman" w:hAnsi="Times New Roman" w:cs="Times New Roman"/>
          <w:sz w:val="28"/>
          <w:szCs w:val="28"/>
        </w:rPr>
        <w:t>дает результаты, полученные мною</w:t>
      </w:r>
      <w:r w:rsidRPr="00913EA8">
        <w:rPr>
          <w:rFonts w:ascii="Times New Roman" w:hAnsi="Times New Roman" w:cs="Times New Roman"/>
          <w:sz w:val="28"/>
          <w:szCs w:val="28"/>
        </w:rPr>
        <w:t xml:space="preserve"> по образу </w:t>
      </w:r>
      <w:r>
        <w:rPr>
          <w:rFonts w:ascii="Times New Roman" w:hAnsi="Times New Roman" w:cs="Times New Roman"/>
          <w:sz w:val="28"/>
          <w:szCs w:val="28"/>
        </w:rPr>
        <w:t>Я</w:t>
      </w:r>
      <w:bookmarkStart w:id="0" w:name="_GoBack"/>
      <w:bookmarkEnd w:id="0"/>
      <w:r w:rsidRPr="00913EA8">
        <w:rPr>
          <w:rFonts w:ascii="Times New Roman" w:hAnsi="Times New Roman" w:cs="Times New Roman"/>
          <w:sz w:val="28"/>
          <w:szCs w:val="28"/>
        </w:rPr>
        <w:t xml:space="preserve"> по сходной категории. Также для детей в детском доме статистически менее значимой оказалась категория «Семья, дети, детско-родительские отношения». Это связано с наличием у детей-сирот преимущественно негативного и обедненного опыта жи</w:t>
      </w:r>
      <w:r>
        <w:rPr>
          <w:rFonts w:ascii="Times New Roman" w:hAnsi="Times New Roman" w:cs="Times New Roman"/>
          <w:sz w:val="28"/>
          <w:szCs w:val="28"/>
        </w:rPr>
        <w:t>зни в семье. И если у домашних детей</w:t>
      </w:r>
      <w:r w:rsidRPr="00913EA8">
        <w:rPr>
          <w:rFonts w:ascii="Times New Roman" w:hAnsi="Times New Roman" w:cs="Times New Roman"/>
          <w:sz w:val="28"/>
          <w:szCs w:val="28"/>
        </w:rPr>
        <w:t xml:space="preserve"> существует положительный стереотип, подкрепляемый и родителями, и педагогами о том, что в будущем ребенку необходимо создать семью, то у ребят из дет</w:t>
      </w:r>
      <w:r>
        <w:rPr>
          <w:rFonts w:ascii="Times New Roman" w:hAnsi="Times New Roman" w:cs="Times New Roman"/>
          <w:sz w:val="28"/>
          <w:szCs w:val="28"/>
        </w:rPr>
        <w:t xml:space="preserve">ского </w:t>
      </w:r>
      <w:r w:rsidRPr="00913EA8">
        <w:rPr>
          <w:rFonts w:ascii="Times New Roman" w:hAnsi="Times New Roman" w:cs="Times New Roman"/>
          <w:sz w:val="28"/>
          <w:szCs w:val="28"/>
        </w:rPr>
        <w:t>дома такой стереотип практически отсутствует</w:t>
      </w:r>
      <w:r>
        <w:rPr>
          <w:rFonts w:ascii="Times New Roman" w:hAnsi="Times New Roman" w:cs="Times New Roman"/>
          <w:sz w:val="28"/>
          <w:szCs w:val="28"/>
        </w:rPr>
        <w:t>. Значительно чаще у них</w:t>
      </w:r>
      <w:r w:rsidRPr="00913EA8">
        <w:rPr>
          <w:rFonts w:ascii="Times New Roman" w:hAnsi="Times New Roman" w:cs="Times New Roman"/>
          <w:sz w:val="28"/>
          <w:szCs w:val="28"/>
        </w:rPr>
        <w:t xml:space="preserve"> встречаются негативные характеристики мужчин и женщин и характеристики «от обратного», когда описывается, какими не должны быть мужчина или женщина. Эти данные полностью совпадают с данными исследования И.В. Дубровиной 80-х годов и </w:t>
      </w:r>
      <w:r>
        <w:rPr>
          <w:rFonts w:ascii="Times New Roman" w:hAnsi="Times New Roman" w:cs="Times New Roman"/>
          <w:sz w:val="28"/>
          <w:szCs w:val="28"/>
        </w:rPr>
        <w:t>говорят о том, что у воспитанников детского дома</w:t>
      </w:r>
      <w:r w:rsidRPr="00913EA8">
        <w:rPr>
          <w:rFonts w:ascii="Times New Roman" w:hAnsi="Times New Roman" w:cs="Times New Roman"/>
          <w:sz w:val="28"/>
          <w:szCs w:val="28"/>
        </w:rPr>
        <w:t xml:space="preserve"> негативный образ мужчин и женщин гораздо более дифференцирован, разнообразен, основан на личном опыте и наблюдении, а в положительном образе больше присутствует стереотипов, идеализаций. Также значимо чаще </w:t>
      </w:r>
      <w:r>
        <w:rPr>
          <w:rFonts w:ascii="Times New Roman" w:hAnsi="Times New Roman" w:cs="Times New Roman"/>
          <w:sz w:val="28"/>
          <w:szCs w:val="28"/>
        </w:rPr>
        <w:t>у ребят</w:t>
      </w:r>
      <w:r w:rsidRPr="00913EA8">
        <w:rPr>
          <w:rFonts w:ascii="Times New Roman" w:hAnsi="Times New Roman" w:cs="Times New Roman"/>
          <w:sz w:val="28"/>
          <w:szCs w:val="28"/>
        </w:rPr>
        <w:t xml:space="preserve"> встречается категория «Взаимоотношения с окружающими», которая включила в себя гендерно нейтральные высказывания. Это следствие гендерной недифференцированности представлений самих детей. И, наконец, категория «Интеллект, ум» значительно чаще</w:t>
      </w:r>
      <w:r>
        <w:rPr>
          <w:rFonts w:ascii="Times New Roman" w:hAnsi="Times New Roman" w:cs="Times New Roman"/>
          <w:sz w:val="28"/>
          <w:szCs w:val="28"/>
        </w:rPr>
        <w:t xml:space="preserve"> встречается у детей из благополучных семей</w:t>
      </w:r>
      <w:r w:rsidRPr="00913EA8">
        <w:rPr>
          <w:rFonts w:ascii="Times New Roman" w:hAnsi="Times New Roman" w:cs="Times New Roman"/>
          <w:sz w:val="28"/>
          <w:szCs w:val="28"/>
        </w:rPr>
        <w:t>. Это объя</w:t>
      </w:r>
      <w:r>
        <w:rPr>
          <w:rFonts w:ascii="Times New Roman" w:hAnsi="Times New Roman" w:cs="Times New Roman"/>
          <w:sz w:val="28"/>
          <w:szCs w:val="28"/>
        </w:rPr>
        <w:t>сняется тем, что для воспитанников нашего учреждения</w:t>
      </w:r>
      <w:r w:rsidRPr="00913EA8">
        <w:rPr>
          <w:rFonts w:ascii="Times New Roman" w:hAnsi="Times New Roman" w:cs="Times New Roman"/>
          <w:sz w:val="28"/>
          <w:szCs w:val="28"/>
        </w:rPr>
        <w:t xml:space="preserve"> интеллект, знания, образованность не играют столь большой роли для выживания, успешной социализации и вхождения во взрослую жизн</w:t>
      </w:r>
      <w:r>
        <w:rPr>
          <w:rFonts w:ascii="Times New Roman" w:hAnsi="Times New Roman" w:cs="Times New Roman"/>
          <w:sz w:val="28"/>
          <w:szCs w:val="28"/>
        </w:rPr>
        <w:t>ь, в то время как для детей из нормальных семей</w:t>
      </w:r>
      <w:r w:rsidRPr="00913EA8">
        <w:rPr>
          <w:rFonts w:ascii="Times New Roman" w:hAnsi="Times New Roman" w:cs="Times New Roman"/>
          <w:sz w:val="28"/>
          <w:szCs w:val="28"/>
        </w:rPr>
        <w:t xml:space="preserve"> этот фактор является одним из ключевых.</w:t>
      </w:r>
    </w:p>
    <w:p w:rsidR="002078F7" w:rsidRPr="00667BEA" w:rsidRDefault="002078F7" w:rsidP="00643371">
      <w:pPr>
        <w:spacing w:after="0" w:line="240" w:lineRule="auto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Таким образом, я показала</w:t>
      </w:r>
      <w:r w:rsidRPr="00913EA8">
        <w:rPr>
          <w:rFonts w:ascii="Times New Roman" w:hAnsi="Times New Roman" w:cs="Times New Roman"/>
          <w:sz w:val="28"/>
          <w:szCs w:val="28"/>
        </w:rPr>
        <w:t>, что процесс личностного самоопределения подростков из детского дома действительно имеет ряд принципиальн</w:t>
      </w:r>
      <w:r>
        <w:rPr>
          <w:rFonts w:ascii="Times New Roman" w:hAnsi="Times New Roman" w:cs="Times New Roman"/>
          <w:sz w:val="28"/>
          <w:szCs w:val="28"/>
        </w:rPr>
        <w:t>ых особенностей, которые, на мой</w:t>
      </w:r>
      <w:r w:rsidRPr="00913EA8">
        <w:rPr>
          <w:rFonts w:ascii="Times New Roman" w:hAnsi="Times New Roman" w:cs="Times New Roman"/>
          <w:sz w:val="28"/>
          <w:szCs w:val="28"/>
        </w:rPr>
        <w:t xml:space="preserve"> взгляд, могут препятствовать успешной адаптации и социализации детей-сирот.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13EA8">
        <w:rPr>
          <w:rFonts w:ascii="Times New Roman" w:hAnsi="Times New Roman" w:cs="Times New Roman"/>
          <w:sz w:val="28"/>
          <w:szCs w:val="28"/>
        </w:rPr>
        <w:t>Для решения этой проблем</w:t>
      </w:r>
      <w:r>
        <w:rPr>
          <w:rFonts w:ascii="Times New Roman" w:hAnsi="Times New Roman" w:cs="Times New Roman"/>
          <w:sz w:val="28"/>
          <w:szCs w:val="28"/>
        </w:rPr>
        <w:t xml:space="preserve">ы, </w:t>
      </w:r>
      <w:r w:rsidRPr="00913EA8">
        <w:rPr>
          <w:rFonts w:ascii="Times New Roman" w:hAnsi="Times New Roman" w:cs="Times New Roman"/>
          <w:sz w:val="28"/>
          <w:szCs w:val="28"/>
        </w:rPr>
        <w:t>необходима разработка соответству</w:t>
      </w:r>
      <w:r>
        <w:rPr>
          <w:rFonts w:ascii="Times New Roman" w:hAnsi="Times New Roman" w:cs="Times New Roman"/>
          <w:sz w:val="28"/>
          <w:szCs w:val="28"/>
        </w:rPr>
        <w:t>ющих программ помощи. На основании выше изложенного я разработала программу по семейному воспитанию</w:t>
      </w:r>
      <w:r w:rsidRPr="00667B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«Семья - ячейка общества», с которой и прошу ознакомиться и ввести в действие на педагогическом совете.</w:t>
      </w:r>
    </w:p>
    <w:sectPr w:rsidR="002078F7" w:rsidRPr="00667BEA" w:rsidSect="003D735D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5308"/>
    <w:rsid w:val="000868DE"/>
    <w:rsid w:val="000E0752"/>
    <w:rsid w:val="00154D8E"/>
    <w:rsid w:val="002078F7"/>
    <w:rsid w:val="00285302"/>
    <w:rsid w:val="002943E3"/>
    <w:rsid w:val="002F16D7"/>
    <w:rsid w:val="003752A3"/>
    <w:rsid w:val="00395F87"/>
    <w:rsid w:val="003C6BB6"/>
    <w:rsid w:val="003D735D"/>
    <w:rsid w:val="0040718C"/>
    <w:rsid w:val="00515CDD"/>
    <w:rsid w:val="00545308"/>
    <w:rsid w:val="00573FA8"/>
    <w:rsid w:val="00583F59"/>
    <w:rsid w:val="00643371"/>
    <w:rsid w:val="00660461"/>
    <w:rsid w:val="00667BEA"/>
    <w:rsid w:val="0067346D"/>
    <w:rsid w:val="00735787"/>
    <w:rsid w:val="00787482"/>
    <w:rsid w:val="007C095A"/>
    <w:rsid w:val="007D7A6D"/>
    <w:rsid w:val="008168E5"/>
    <w:rsid w:val="0086683B"/>
    <w:rsid w:val="008C3128"/>
    <w:rsid w:val="00913EA8"/>
    <w:rsid w:val="00991F92"/>
    <w:rsid w:val="009E56EB"/>
    <w:rsid w:val="00B30FD2"/>
    <w:rsid w:val="00C535A1"/>
    <w:rsid w:val="00D21934"/>
    <w:rsid w:val="00D47608"/>
    <w:rsid w:val="00D645C1"/>
    <w:rsid w:val="00D7113E"/>
    <w:rsid w:val="00DD390E"/>
    <w:rsid w:val="00E0424F"/>
    <w:rsid w:val="00ED6AA7"/>
    <w:rsid w:val="00EF5A86"/>
    <w:rsid w:val="00FA4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2A3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85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85302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99"/>
    <w:qFormat/>
    <w:rsid w:val="00913EA8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5632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2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116</TotalTime>
  <Pages>3</Pages>
  <Words>1035</Words>
  <Characters>5905</Characters>
  <Application>Microsoft Office Outlook</Application>
  <DocSecurity>0</DocSecurity>
  <Lines>0</Lines>
  <Paragraphs>0</Paragraphs>
  <ScaleCrop>false</ScaleCrop>
  <Company>Домашний ПК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15</cp:revision>
  <dcterms:created xsi:type="dcterms:W3CDTF">2013-11-05T07:20:00Z</dcterms:created>
  <dcterms:modified xsi:type="dcterms:W3CDTF">2020-09-27T08:26:00Z</dcterms:modified>
</cp:coreProperties>
</file>