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DA" w:rsidRPr="00B77F93" w:rsidRDefault="009F4ADA" w:rsidP="003852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7F93">
        <w:rPr>
          <w:rFonts w:ascii="Times New Roman" w:hAnsi="Times New Roman" w:cs="Times New Roman"/>
          <w:b/>
          <w:bCs/>
          <w:sz w:val="28"/>
          <w:szCs w:val="28"/>
        </w:rPr>
        <w:t>Конструкт</w:t>
      </w:r>
      <w:r w:rsidRPr="00B77F9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536B9" w:rsidRPr="00B77F93">
        <w:rPr>
          <w:rFonts w:ascii="Times New Roman" w:hAnsi="Times New Roman" w:cs="Times New Roman"/>
          <w:bCs/>
          <w:sz w:val="28"/>
          <w:szCs w:val="28"/>
        </w:rPr>
        <w:t>Баланиной Нелли Финагатовны</w:t>
      </w:r>
    </w:p>
    <w:p w:rsidR="009F4ADA" w:rsidRPr="00B77F93" w:rsidRDefault="009F4ADA" w:rsidP="003852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7F9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B77F93">
        <w:rPr>
          <w:rFonts w:ascii="Times New Roman" w:hAnsi="Times New Roman" w:cs="Times New Roman"/>
          <w:sz w:val="28"/>
          <w:szCs w:val="28"/>
        </w:rPr>
        <w:t xml:space="preserve"> </w:t>
      </w:r>
      <w:r w:rsidR="00835615" w:rsidRPr="00B77F93">
        <w:rPr>
          <w:rFonts w:ascii="Times New Roman" w:hAnsi="Times New Roman" w:cs="Times New Roman"/>
          <w:sz w:val="28"/>
          <w:szCs w:val="28"/>
        </w:rPr>
        <w:t>2</w:t>
      </w:r>
      <w:r w:rsidR="00DD0B3E" w:rsidRPr="00B77F93">
        <w:rPr>
          <w:rFonts w:ascii="Times New Roman" w:hAnsi="Times New Roman" w:cs="Times New Roman"/>
          <w:sz w:val="28"/>
          <w:szCs w:val="28"/>
        </w:rPr>
        <w:t>8</w:t>
      </w:r>
      <w:r w:rsidR="00835615" w:rsidRPr="00B77F93">
        <w:rPr>
          <w:rFonts w:ascii="Times New Roman" w:hAnsi="Times New Roman" w:cs="Times New Roman"/>
          <w:sz w:val="28"/>
          <w:szCs w:val="28"/>
        </w:rPr>
        <w:t>.11.2019</w:t>
      </w:r>
      <w:r w:rsidRPr="00B77F93">
        <w:rPr>
          <w:rFonts w:ascii="Times New Roman" w:hAnsi="Times New Roman" w:cs="Times New Roman"/>
          <w:sz w:val="28"/>
          <w:szCs w:val="28"/>
        </w:rPr>
        <w:br/>
      </w:r>
      <w:r w:rsidRPr="00B77F93">
        <w:rPr>
          <w:rFonts w:ascii="Times New Roman" w:hAnsi="Times New Roman" w:cs="Times New Roman"/>
          <w:b/>
          <w:bCs/>
          <w:sz w:val="28"/>
          <w:szCs w:val="28"/>
        </w:rPr>
        <w:t xml:space="preserve">ОУ: </w:t>
      </w:r>
      <w:r w:rsidR="00835615" w:rsidRPr="00B77F93">
        <w:rPr>
          <w:rFonts w:ascii="Times New Roman" w:hAnsi="Times New Roman" w:cs="Times New Roman"/>
          <w:bCs/>
          <w:sz w:val="28"/>
          <w:szCs w:val="28"/>
        </w:rPr>
        <w:t>Средняя школа №37</w:t>
      </w:r>
      <w:r w:rsidRPr="00B77F93">
        <w:rPr>
          <w:rFonts w:ascii="Times New Roman" w:hAnsi="Times New Roman" w:cs="Times New Roman"/>
          <w:bCs/>
          <w:sz w:val="28"/>
          <w:szCs w:val="28"/>
        </w:rPr>
        <w:br/>
      </w:r>
      <w:r w:rsidRPr="00B77F93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="00835615" w:rsidRPr="00B77F9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77F93">
        <w:rPr>
          <w:rFonts w:ascii="Times New Roman" w:hAnsi="Times New Roman" w:cs="Times New Roman"/>
          <w:sz w:val="28"/>
          <w:szCs w:val="28"/>
        </w:rPr>
        <w:br/>
      </w:r>
      <w:r w:rsidRPr="00B77F93">
        <w:rPr>
          <w:rFonts w:ascii="Times New Roman" w:hAnsi="Times New Roman" w:cs="Times New Roman"/>
          <w:b/>
          <w:bCs/>
          <w:sz w:val="28"/>
          <w:szCs w:val="28"/>
        </w:rPr>
        <w:t>УМК:</w:t>
      </w:r>
      <w:r w:rsidR="00C0239A" w:rsidRPr="00B77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39A" w:rsidRPr="00B77F93">
        <w:rPr>
          <w:rFonts w:ascii="Times New Roman" w:hAnsi="Times New Roman" w:cs="Times New Roman"/>
          <w:bCs/>
          <w:sz w:val="28"/>
          <w:szCs w:val="28"/>
        </w:rPr>
        <w:t>Л.С. Атанасян и др.</w:t>
      </w:r>
      <w:r w:rsidRPr="00B77F93">
        <w:rPr>
          <w:rFonts w:ascii="Times New Roman" w:hAnsi="Times New Roman" w:cs="Times New Roman"/>
          <w:sz w:val="28"/>
          <w:szCs w:val="28"/>
        </w:rPr>
        <w:t xml:space="preserve"> </w:t>
      </w:r>
      <w:r w:rsidR="00835615" w:rsidRPr="00B77F93">
        <w:rPr>
          <w:rFonts w:ascii="Times New Roman" w:hAnsi="Times New Roman" w:cs="Times New Roman"/>
          <w:sz w:val="28"/>
          <w:szCs w:val="28"/>
        </w:rPr>
        <w:t>Геометрия 7-9</w:t>
      </w:r>
      <w:r w:rsidRPr="00B77F93">
        <w:rPr>
          <w:rFonts w:ascii="Times New Roman" w:hAnsi="Times New Roman" w:cs="Times New Roman"/>
          <w:sz w:val="28"/>
          <w:szCs w:val="28"/>
        </w:rPr>
        <w:br/>
      </w:r>
      <w:r w:rsidRPr="00B77F93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B77F93">
        <w:rPr>
          <w:rFonts w:ascii="Times New Roman" w:hAnsi="Times New Roman" w:cs="Times New Roman"/>
          <w:sz w:val="28"/>
          <w:szCs w:val="28"/>
        </w:rPr>
        <w:t xml:space="preserve"> </w:t>
      </w:r>
      <w:r w:rsidR="00C0239A" w:rsidRPr="00B77F93">
        <w:rPr>
          <w:rFonts w:ascii="Times New Roman" w:hAnsi="Times New Roman" w:cs="Times New Roman"/>
          <w:sz w:val="28"/>
          <w:szCs w:val="28"/>
        </w:rPr>
        <w:t xml:space="preserve"> </w:t>
      </w:r>
      <w:r w:rsidR="009E1384" w:rsidRPr="00B77F93">
        <w:rPr>
          <w:rFonts w:ascii="Times New Roman" w:hAnsi="Times New Roman" w:cs="Times New Roman"/>
          <w:sz w:val="28"/>
          <w:szCs w:val="28"/>
        </w:rPr>
        <w:t>Равнобедренный треугольник и его свойства.</w:t>
      </w:r>
      <w:r w:rsidRPr="00B77F93">
        <w:rPr>
          <w:rFonts w:ascii="Times New Roman" w:hAnsi="Times New Roman" w:cs="Times New Roman"/>
          <w:sz w:val="28"/>
          <w:szCs w:val="28"/>
        </w:rPr>
        <w:br/>
      </w:r>
      <w:r w:rsidRPr="00B77F93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672D96" w:rsidRPr="00B77F93" w:rsidRDefault="009F4ADA" w:rsidP="003852E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7F93">
        <w:rPr>
          <w:rFonts w:ascii="Times New Roman" w:hAnsi="Times New Roman" w:cs="Times New Roman"/>
          <w:b/>
          <w:bCs/>
          <w:sz w:val="28"/>
          <w:szCs w:val="28"/>
        </w:rPr>
        <w:t>Личностный:</w:t>
      </w:r>
      <w:r w:rsidRPr="00B77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36B9" w:rsidRPr="00B77F93" w:rsidRDefault="00B536B9" w:rsidP="003852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sz w:val="28"/>
          <w:szCs w:val="28"/>
        </w:rPr>
        <w:t>1) формирование ответственного отношения к учению;</w:t>
      </w:r>
    </w:p>
    <w:p w:rsidR="00B536B9" w:rsidRPr="00B77F93" w:rsidRDefault="00B536B9" w:rsidP="003852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sz w:val="28"/>
          <w:szCs w:val="28"/>
        </w:rPr>
        <w:t xml:space="preserve">2) формирование умения ставить личные цели на урок и достигать их; </w:t>
      </w:r>
    </w:p>
    <w:p w:rsidR="00B536B9" w:rsidRPr="00B77F93" w:rsidRDefault="00B536B9" w:rsidP="003852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sz w:val="28"/>
          <w:szCs w:val="28"/>
        </w:rPr>
        <w:t>3) формирование умения контролировать процесс и результат учебной деятельности на уроке.</w:t>
      </w:r>
    </w:p>
    <w:p w:rsidR="009F4ADA" w:rsidRPr="00B77F93" w:rsidRDefault="009F4ADA" w:rsidP="003852E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7F93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Метапредметный: </w:t>
      </w:r>
    </w:p>
    <w:p w:rsidR="00B536B9" w:rsidRPr="00B77F93" w:rsidRDefault="00B536B9" w:rsidP="003852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sz w:val="28"/>
          <w:szCs w:val="28"/>
        </w:rPr>
        <w:t>1) умение сравнивать и обобщать, используя модели треугольников;</w:t>
      </w:r>
    </w:p>
    <w:p w:rsidR="00B536B9" w:rsidRPr="00B77F93" w:rsidRDefault="00B536B9" w:rsidP="003852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sz w:val="28"/>
          <w:szCs w:val="28"/>
        </w:rPr>
        <w:t xml:space="preserve">2) умение классифицировать случаи различных видов треугольников; </w:t>
      </w:r>
    </w:p>
    <w:p w:rsidR="00B536B9" w:rsidRPr="00B77F93" w:rsidRDefault="00B536B9" w:rsidP="003852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sz w:val="28"/>
          <w:szCs w:val="28"/>
        </w:rPr>
        <w:t xml:space="preserve">3) умение составлять алгоритм распознавания равнобедренного и равностороннего треугольника; </w:t>
      </w:r>
    </w:p>
    <w:p w:rsidR="00B536B9" w:rsidRPr="00B77F93" w:rsidRDefault="00B536B9" w:rsidP="003852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sz w:val="28"/>
          <w:szCs w:val="28"/>
        </w:rPr>
        <w:t>4) умение работать в малых группах: находить общее решение, слушать партнера, формулировать, аргументировать и отстаивать своё мнение.</w:t>
      </w:r>
    </w:p>
    <w:p w:rsidR="00B536B9" w:rsidRPr="00B77F93" w:rsidRDefault="009F4ADA" w:rsidP="003852E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7F93">
        <w:rPr>
          <w:rFonts w:ascii="Times New Roman" w:hAnsi="Times New Roman" w:cs="Times New Roman"/>
          <w:b/>
          <w:bCs/>
          <w:sz w:val="28"/>
          <w:szCs w:val="28"/>
        </w:rPr>
        <w:t>Предметный:</w:t>
      </w:r>
    </w:p>
    <w:p w:rsidR="00B536B9" w:rsidRPr="00B77F93" w:rsidRDefault="00B536B9" w:rsidP="003852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sz w:val="28"/>
          <w:szCs w:val="28"/>
        </w:rPr>
        <w:t xml:space="preserve">     1) </w:t>
      </w:r>
      <w:r w:rsidR="009F4ADA" w:rsidRPr="00B77F93">
        <w:rPr>
          <w:rFonts w:ascii="Times New Roman" w:hAnsi="Times New Roman" w:cs="Times New Roman"/>
          <w:sz w:val="28"/>
          <w:szCs w:val="28"/>
        </w:rPr>
        <w:t xml:space="preserve"> </w:t>
      </w:r>
      <w:r w:rsidRPr="00B77F93">
        <w:rPr>
          <w:rFonts w:ascii="Times New Roman" w:hAnsi="Times New Roman" w:cs="Times New Roman"/>
          <w:sz w:val="28"/>
          <w:szCs w:val="28"/>
        </w:rPr>
        <w:t xml:space="preserve">умение определять какой треугольник является равнобедренным; </w:t>
      </w:r>
    </w:p>
    <w:p w:rsidR="00B536B9" w:rsidRPr="00B77F93" w:rsidRDefault="00B536B9" w:rsidP="003852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sz w:val="28"/>
          <w:szCs w:val="28"/>
        </w:rPr>
        <w:t xml:space="preserve">      2)  умение формулировать определение равнобедренного треугольника;</w:t>
      </w:r>
    </w:p>
    <w:p w:rsidR="00B536B9" w:rsidRPr="00B77F93" w:rsidRDefault="00B536B9" w:rsidP="003852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sz w:val="28"/>
          <w:szCs w:val="28"/>
        </w:rPr>
        <w:t>3)  умение формулировать определение равностороннего треугольника;</w:t>
      </w:r>
    </w:p>
    <w:p w:rsidR="00B536B9" w:rsidRPr="00B77F93" w:rsidRDefault="00B536B9" w:rsidP="003852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sz w:val="28"/>
          <w:szCs w:val="28"/>
        </w:rPr>
        <w:t>4) умение формулировать свойства равнобедренного треугольника.</w:t>
      </w:r>
    </w:p>
    <w:p w:rsidR="00BC7DAA" w:rsidRPr="00B77F93" w:rsidRDefault="009F4ADA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B77F93">
        <w:rPr>
          <w:rFonts w:ascii="Times New Roman" w:hAnsi="Times New Roman" w:cs="Times New Roman"/>
          <w:sz w:val="28"/>
          <w:szCs w:val="28"/>
        </w:rPr>
        <w:t xml:space="preserve"> </w:t>
      </w:r>
      <w:r w:rsidR="00BC7DAA" w:rsidRPr="00B77F93">
        <w:rPr>
          <w:rFonts w:ascii="Times New Roman" w:hAnsi="Times New Roman" w:cs="Times New Roman"/>
          <w:sz w:val="28"/>
          <w:szCs w:val="28"/>
        </w:rPr>
        <w:t>создание условий для организации совместной  и самостоятельной деятельности обучающихся по изучению свойств равнобедренного треугольника и овладению умением решать задачи с использованием изученных свойств.</w:t>
      </w:r>
    </w:p>
    <w:p w:rsidR="009F4ADA" w:rsidRPr="00B77F93" w:rsidRDefault="009F4ADA" w:rsidP="003852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7F9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F4ADA" w:rsidRPr="00B77F93" w:rsidRDefault="009F4ADA" w:rsidP="003852E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7F93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Pr="00B77F93">
        <w:rPr>
          <w:rFonts w:ascii="Times New Roman" w:hAnsi="Times New Roman" w:cs="Times New Roman"/>
          <w:sz w:val="28"/>
          <w:szCs w:val="28"/>
        </w:rPr>
        <w:t xml:space="preserve"> </w:t>
      </w:r>
      <w:r w:rsidR="00BC7DAA" w:rsidRPr="00B77F93">
        <w:rPr>
          <w:rFonts w:ascii="Times New Roman" w:hAnsi="Times New Roman" w:cs="Times New Roman"/>
          <w:sz w:val="28"/>
          <w:szCs w:val="28"/>
        </w:rPr>
        <w:t>воспитание навыков контроля и самоконтроля, аккуратности, внимательности,  позитивного отношения к обучению, умения работать в коллективе.</w:t>
      </w:r>
    </w:p>
    <w:p w:rsidR="00BC7DAA" w:rsidRPr="00B77F93" w:rsidRDefault="00BC7DAA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F4ADA" w:rsidRPr="00B77F93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Развивающая: </w:t>
      </w:r>
      <w:r w:rsidRPr="00B77F93">
        <w:rPr>
          <w:rFonts w:ascii="Times New Roman" w:hAnsi="Times New Roman" w:cs="Times New Roman"/>
          <w:sz w:val="28"/>
          <w:szCs w:val="28"/>
        </w:rPr>
        <w:t>развитие математической речи учащихся, их памяти, внимания, наблюдательности,  умения сравнивать, обобщать, обоснованно делать выводы; развивать умение  преодолевать трудности при решении задач.</w:t>
      </w:r>
    </w:p>
    <w:p w:rsidR="00BC7DAA" w:rsidRPr="00B77F93" w:rsidRDefault="00BC7DAA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9F4ADA" w:rsidRPr="00B77F9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Образовательная: </w:t>
      </w:r>
      <w:r w:rsidRPr="00B77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F93">
        <w:rPr>
          <w:rFonts w:ascii="Times New Roman" w:hAnsi="Times New Roman" w:cs="Times New Roman"/>
          <w:sz w:val="28"/>
          <w:szCs w:val="28"/>
        </w:rPr>
        <w:t>обобщить, систематизировать,  расширить и углубить знания учащихся  по теме треугольники и его виды, закрепить навыки и умения, используя  определения и теоремы, ознакомить со  свойствами равнобедренного треугольника  и научить применять их при  решении задач.</w:t>
      </w:r>
    </w:p>
    <w:p w:rsidR="00963CDC" w:rsidRPr="00B77F93" w:rsidRDefault="009F4ADA" w:rsidP="003852E9">
      <w:pPr>
        <w:pStyle w:val="a4"/>
        <w:spacing w:before="0" w:beforeAutospacing="0" w:after="0" w:afterAutospacing="0"/>
        <w:rPr>
          <w:sz w:val="28"/>
          <w:szCs w:val="28"/>
        </w:rPr>
      </w:pPr>
      <w:r w:rsidRPr="00B77F93">
        <w:rPr>
          <w:b/>
          <w:bCs/>
          <w:color w:val="000000"/>
          <w:sz w:val="28"/>
          <w:szCs w:val="28"/>
          <w:u w:val="single"/>
        </w:rPr>
        <w:t>Принципы обучения:</w:t>
      </w:r>
      <w:r w:rsidR="00963CDC" w:rsidRPr="00B77F93">
        <w:rPr>
          <w:sz w:val="28"/>
          <w:szCs w:val="28"/>
        </w:rPr>
        <w:t xml:space="preserve"> научности, сознательности, систематичности и последовательности, доступности, наглядности</w:t>
      </w:r>
      <w:r w:rsidR="00AB1ACD" w:rsidRPr="00B77F93">
        <w:rPr>
          <w:sz w:val="28"/>
          <w:szCs w:val="28"/>
        </w:rPr>
        <w:t>, прочности.</w:t>
      </w:r>
    </w:p>
    <w:p w:rsidR="002015B9" w:rsidRPr="002015B9" w:rsidRDefault="009F4ADA" w:rsidP="003852E9">
      <w:pPr>
        <w:pStyle w:val="a4"/>
        <w:spacing w:before="0" w:beforeAutospacing="0" w:after="0" w:afterAutospacing="0"/>
        <w:rPr>
          <w:sz w:val="28"/>
          <w:szCs w:val="28"/>
        </w:rPr>
      </w:pPr>
      <w:r w:rsidRPr="00B77F93">
        <w:rPr>
          <w:b/>
          <w:bCs/>
          <w:color w:val="000000"/>
          <w:sz w:val="28"/>
          <w:szCs w:val="28"/>
          <w:u w:val="single"/>
        </w:rPr>
        <w:t>Методы обучения</w:t>
      </w:r>
      <w:r w:rsidR="00963CDC" w:rsidRPr="00B77F93">
        <w:rPr>
          <w:b/>
          <w:bCs/>
          <w:color w:val="000000"/>
          <w:sz w:val="28"/>
          <w:szCs w:val="28"/>
          <w:u w:val="single"/>
        </w:rPr>
        <w:t xml:space="preserve">: </w:t>
      </w:r>
      <w:r w:rsidR="002015B9" w:rsidRPr="00B77F93">
        <w:rPr>
          <w:sz w:val="28"/>
          <w:szCs w:val="28"/>
        </w:rPr>
        <w:t xml:space="preserve">  словесные,  наглядные,  практические. </w:t>
      </w:r>
    </w:p>
    <w:p w:rsidR="00A31463" w:rsidRPr="00B77F93" w:rsidRDefault="009F4ADA" w:rsidP="00385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деятельности обучающихся</w:t>
      </w:r>
      <w:r w:rsidR="00337D02" w:rsidRPr="00B77F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63CDC" w:rsidRPr="00B77F9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 работа в парах,  индивидуальная.</w:t>
      </w:r>
      <w:r w:rsidRPr="00B77F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Оснащение:</w:t>
      </w:r>
      <w:r w:rsidRPr="00B77F9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Демонстра</w:t>
      </w:r>
      <w:r w:rsidR="00E07FBE" w:rsidRPr="00B77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ционные</w:t>
      </w:r>
      <w:r w:rsidRPr="00B77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A31463" w:rsidRPr="00B77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компьютер, мультимедийный проектор, </w:t>
      </w:r>
      <w:r w:rsidR="00A31463" w:rsidRPr="00B77F93">
        <w:rPr>
          <w:rFonts w:ascii="Times New Roman" w:hAnsi="Times New Roman" w:cs="Times New Roman"/>
          <w:bCs/>
          <w:sz w:val="28"/>
          <w:szCs w:val="28"/>
        </w:rPr>
        <w:t xml:space="preserve">видеофрагмент </w:t>
      </w:r>
      <w:r w:rsidR="00A31463" w:rsidRPr="00B77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«Сказка о равнобедренном треугольнике»</w:t>
      </w:r>
    </w:p>
    <w:p w:rsidR="009F4ADA" w:rsidRPr="00B77F93" w:rsidRDefault="009F4ADA" w:rsidP="003852E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77F93">
        <w:rPr>
          <w:b/>
          <w:bCs/>
          <w:color w:val="000000"/>
          <w:sz w:val="28"/>
          <w:szCs w:val="28"/>
        </w:rPr>
        <w:br/>
        <w:t xml:space="preserve">Индивидуальные: </w:t>
      </w:r>
      <w:r w:rsidR="00F628FE" w:rsidRPr="00B77F93">
        <w:rPr>
          <w:bCs/>
          <w:color w:val="000000"/>
          <w:sz w:val="28"/>
          <w:szCs w:val="28"/>
        </w:rPr>
        <w:t xml:space="preserve">бумажные </w:t>
      </w:r>
      <w:r w:rsidR="00A31463" w:rsidRPr="00B77F93">
        <w:rPr>
          <w:bCs/>
          <w:color w:val="000000"/>
          <w:sz w:val="28"/>
          <w:szCs w:val="28"/>
        </w:rPr>
        <w:t>треугольники</w:t>
      </w:r>
      <w:r w:rsidR="00A31463" w:rsidRPr="00B77F93">
        <w:rPr>
          <w:bCs/>
          <w:sz w:val="28"/>
          <w:szCs w:val="28"/>
        </w:rPr>
        <w:t xml:space="preserve"> для выполнения исследования, рабочие листы </w:t>
      </w:r>
    </w:p>
    <w:p w:rsidR="00E07FBE" w:rsidRPr="00B77F93" w:rsidRDefault="00E07FBE" w:rsidP="003852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r w:rsidR="00BC7DAA" w:rsidRPr="00B77F93">
        <w:rPr>
          <w:rFonts w:ascii="Times New Roman" w:hAnsi="Times New Roman" w:cs="Times New Roman"/>
          <w:bCs/>
          <w:color w:val="000000"/>
          <w:sz w:val="28"/>
          <w:szCs w:val="28"/>
        </w:rPr>
        <w:t>открытия нов</w:t>
      </w:r>
      <w:r w:rsidR="00EA33DE" w:rsidRPr="00B77F93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BC7DAA" w:rsidRPr="00B77F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знани</w:t>
      </w:r>
      <w:r w:rsidR="00EA33DE" w:rsidRPr="00B77F93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</w:p>
    <w:p w:rsidR="009F4ADA" w:rsidRPr="00B77F93" w:rsidRDefault="009F4ADA" w:rsidP="003852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F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урока:</w:t>
      </w:r>
    </w:p>
    <w:p w:rsidR="009F4ADA" w:rsidRPr="00B77F93" w:rsidRDefault="009F4ADA" w:rsidP="003852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Мотивация к учебной деятельности</w:t>
      </w:r>
      <w:r w:rsidR="00D57274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r w:rsidR="00B97206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мин.)</w:t>
      </w:r>
    </w:p>
    <w:p w:rsidR="009F4ADA" w:rsidRPr="00B77F93" w:rsidRDefault="009F4ADA" w:rsidP="003852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Актуализация опорных знаний и способов действий. (</w:t>
      </w:r>
      <w:r w:rsidR="00B97206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мин.)</w:t>
      </w:r>
    </w:p>
    <w:p w:rsidR="009F4ADA" w:rsidRPr="00B77F93" w:rsidRDefault="009F4ADA" w:rsidP="003852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E242FA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57274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своений новых знаний и способов де</w:t>
      </w:r>
      <w:r w:rsidR="00B97206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ятельности</w:t>
      </w:r>
      <w:r w:rsidR="00D57274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6F56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242FA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B97206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мин.)</w:t>
      </w:r>
    </w:p>
    <w:p w:rsidR="00356F56" w:rsidRPr="00B77F93" w:rsidRDefault="00356F56" w:rsidP="003852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Физминутка (1 мин.)</w:t>
      </w:r>
    </w:p>
    <w:p w:rsidR="009F4ADA" w:rsidRPr="00B77F93" w:rsidRDefault="009F4ADA" w:rsidP="003852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      </w:t>
      </w:r>
      <w:r w:rsidR="00B97206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Первичное закрепление нового </w:t>
      </w: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B97206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мин.)</w:t>
      </w:r>
    </w:p>
    <w:p w:rsidR="009F4ADA" w:rsidRPr="00B77F93" w:rsidRDefault="00E242FA" w:rsidP="003852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9F4ADA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ADA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Рефлексия учебной деятельности (</w:t>
      </w:r>
      <w:r w:rsidR="00B97206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9F4ADA" w:rsidRPr="00B77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мин.)</w:t>
      </w:r>
    </w:p>
    <w:p w:rsidR="009F4ADA" w:rsidRDefault="009F4ADA" w:rsidP="00385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1D4F">
        <w:rPr>
          <w:rFonts w:ascii="Times New Roman" w:hAnsi="Times New Roman" w:cs="Times New Roman"/>
          <w:b/>
          <w:bCs/>
          <w:sz w:val="27"/>
          <w:szCs w:val="27"/>
        </w:rPr>
        <w:t>Ход урока</w:t>
      </w: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2373"/>
        <w:gridCol w:w="5708"/>
        <w:gridCol w:w="2551"/>
        <w:gridCol w:w="2410"/>
        <w:gridCol w:w="2977"/>
      </w:tblGrid>
      <w:tr w:rsidR="00E242FA" w:rsidRPr="00B77F93" w:rsidTr="004469D9">
        <w:tc>
          <w:tcPr>
            <w:tcW w:w="2373" w:type="dxa"/>
          </w:tcPr>
          <w:p w:rsidR="00E242FA" w:rsidRPr="00B77F93" w:rsidRDefault="00E242FA" w:rsidP="003852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>Этапы урока</w:t>
            </w:r>
          </w:p>
          <w:p w:rsidR="00E242FA" w:rsidRPr="00B77F93" w:rsidRDefault="00E242FA" w:rsidP="003852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5708" w:type="dxa"/>
          </w:tcPr>
          <w:p w:rsidR="00E242FA" w:rsidRPr="00B77F93" w:rsidRDefault="004469D9" w:rsidP="003852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процесса</w:t>
            </w:r>
          </w:p>
        </w:tc>
        <w:tc>
          <w:tcPr>
            <w:tcW w:w="2551" w:type="dxa"/>
          </w:tcPr>
          <w:p w:rsidR="00E242FA" w:rsidRPr="00B77F93" w:rsidRDefault="00E242FA" w:rsidP="003852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E242FA" w:rsidRPr="00B77F93" w:rsidRDefault="00E242FA" w:rsidP="003852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Деятельность обучающихся </w:t>
            </w:r>
          </w:p>
        </w:tc>
        <w:tc>
          <w:tcPr>
            <w:tcW w:w="2977" w:type="dxa"/>
          </w:tcPr>
          <w:p w:rsidR="00E242FA" w:rsidRPr="00B77F93" w:rsidRDefault="00E242FA" w:rsidP="003852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Формируемые УУД</w:t>
            </w:r>
          </w:p>
        </w:tc>
      </w:tr>
      <w:tr w:rsidR="00835615" w:rsidRPr="00B77F93" w:rsidTr="00296104">
        <w:trPr>
          <w:trHeight w:val="1691"/>
        </w:trPr>
        <w:tc>
          <w:tcPr>
            <w:tcW w:w="2373" w:type="dxa"/>
          </w:tcPr>
          <w:p w:rsidR="00835615" w:rsidRPr="00B77F93" w:rsidRDefault="00835615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>1. Мотивация к учебной деятельности</w:t>
            </w:r>
          </w:p>
          <w:p w:rsidR="00835615" w:rsidRPr="00B77F93" w:rsidRDefault="00835615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7EB" w:rsidRPr="00B77F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 w:rsidR="00E0444C" w:rsidRPr="00B77F9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</w:t>
            </w:r>
            <w:r w:rsidR="00E0444C" w:rsidRPr="00B77F93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 w:rsidR="00E0444C" w:rsidRPr="00B77F9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 xml:space="preserve"> настро</w:t>
            </w:r>
            <w:r w:rsidR="00E0444C" w:rsidRPr="00B77F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работу. </w:t>
            </w:r>
          </w:p>
          <w:p w:rsidR="00835615" w:rsidRPr="00B77F93" w:rsidRDefault="00835615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</w:tcPr>
          <w:p w:rsidR="00FE17C8" w:rsidRPr="003B5556" w:rsidRDefault="00FE17C8" w:rsidP="003852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Здравствуйте, ребята. Присаживайтесь.   </w:t>
            </w:r>
          </w:p>
          <w:p w:rsidR="00FE17C8" w:rsidRPr="003B5556" w:rsidRDefault="00FE17C8" w:rsidP="003852E9">
            <w:pPr>
              <w:pStyle w:val="a3"/>
              <w:ind w:left="0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3B5556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Девиз нашего урока: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5556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«В математике есть нечто, вызывающее восторг».       (слайд 1)</w:t>
            </w:r>
          </w:p>
          <w:p w:rsidR="00FE17C8" w:rsidRPr="003B5556" w:rsidRDefault="00FE17C8" w:rsidP="003852E9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3B5556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На уроках геометрии очень важно уметь смотреть и видеть, замечать 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3B5556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отмечать различные особенности геометрических фигур.</w:t>
            </w:r>
          </w:p>
          <w:p w:rsidR="00FE17C8" w:rsidRPr="003B5556" w:rsidRDefault="00FE17C8" w:rsidP="003852E9">
            <w:pPr>
              <w:textAlignment w:val="baseline"/>
              <w:rPr>
                <w:rFonts w:ascii="Times New Roman" w:hAnsi="Times New Roman" w:cs="Times New Roman"/>
                <w:bCs/>
                <w:shadow/>
                <w:kern w:val="24"/>
                <w:sz w:val="28"/>
                <w:szCs w:val="28"/>
              </w:rPr>
            </w:pPr>
            <w:r w:rsidRPr="003B5556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Мы должны: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3B5556">
              <w:rPr>
                <w:rFonts w:ascii="Times New Roman" w:hAnsi="Times New Roman" w:cs="Times New Roman"/>
                <w:bCs/>
                <w:shadow/>
                <w:kern w:val="24"/>
                <w:sz w:val="28"/>
                <w:szCs w:val="28"/>
              </w:rPr>
              <w:t xml:space="preserve">«Развивать и тренировать своё </w:t>
            </w:r>
            <w:r w:rsidRPr="003B5556">
              <w:rPr>
                <w:rFonts w:ascii="Times New Roman" w:hAnsi="Times New Roman" w:cs="Times New Roman"/>
                <w:bCs/>
                <w:shadow/>
                <w:kern w:val="24"/>
                <w:sz w:val="28"/>
                <w:szCs w:val="28"/>
              </w:rPr>
              <w:lastRenderedPageBreak/>
              <w:t>геометрическое зрение.»          (слайд 2)</w:t>
            </w:r>
          </w:p>
          <w:p w:rsidR="00FE17C8" w:rsidRPr="003B5556" w:rsidRDefault="00FE17C8" w:rsidP="003852E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ничего не замечает,</w:t>
            </w:r>
          </w:p>
          <w:p w:rsidR="00FE17C8" w:rsidRPr="003B5556" w:rsidRDefault="00FE17C8" w:rsidP="003852E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eastAsia="Times New Roman" w:hAnsi="Times New Roman" w:cs="Times New Roman"/>
                <w:sz w:val="28"/>
                <w:szCs w:val="28"/>
              </w:rPr>
              <w:t>Тот ничего не изучает.</w:t>
            </w:r>
          </w:p>
          <w:p w:rsidR="00FE17C8" w:rsidRPr="003B5556" w:rsidRDefault="00FE17C8" w:rsidP="003852E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ничего не изучает,</w:t>
            </w:r>
          </w:p>
          <w:p w:rsidR="00835615" w:rsidRPr="00B77F93" w:rsidRDefault="00FE17C8" w:rsidP="003852E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eastAsia="Times New Roman" w:hAnsi="Times New Roman" w:cs="Times New Roman"/>
                <w:sz w:val="28"/>
                <w:szCs w:val="28"/>
              </w:rPr>
              <w:t>Тот вечно хнычет и скучает.</w:t>
            </w:r>
          </w:p>
        </w:tc>
        <w:tc>
          <w:tcPr>
            <w:tcW w:w="2551" w:type="dxa"/>
          </w:tcPr>
          <w:p w:rsidR="00835615" w:rsidRDefault="00D8506D" w:rsidP="003852E9">
            <w:pPr>
              <w:rPr>
                <w:rFonts w:ascii="Times New Roman" w:hAnsi="Times New Roman"/>
                <w:sz w:val="28"/>
                <w:szCs w:val="28"/>
              </w:rPr>
            </w:pPr>
            <w:r w:rsidRPr="00D8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Приветствует обучающихся, организует рабочее место,</w:t>
            </w:r>
            <w:r w:rsidRPr="00D8506D">
              <w:rPr>
                <w:rFonts w:ascii="Times New Roman" w:hAnsi="Times New Roman"/>
                <w:sz w:val="28"/>
                <w:szCs w:val="28"/>
              </w:rPr>
              <w:t xml:space="preserve"> проверяет готовность к уроку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506D" w:rsidRPr="00D8506D" w:rsidRDefault="00D8506D" w:rsidP="00D850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06D">
              <w:rPr>
                <w:rFonts w:ascii="Times New Roman" w:hAnsi="Times New Roman"/>
                <w:sz w:val="28"/>
                <w:szCs w:val="28"/>
              </w:rPr>
              <w:t xml:space="preserve">Создаёт эмоциональный </w:t>
            </w:r>
            <w:r w:rsidRPr="00D8506D">
              <w:rPr>
                <w:rFonts w:ascii="Times New Roman" w:hAnsi="Times New Roman"/>
                <w:sz w:val="28"/>
                <w:szCs w:val="28"/>
              </w:rPr>
              <w:lastRenderedPageBreak/>
              <w:t>настрой и мотивирует обучающихся на работу.</w:t>
            </w:r>
          </w:p>
        </w:tc>
        <w:tc>
          <w:tcPr>
            <w:tcW w:w="2410" w:type="dxa"/>
          </w:tcPr>
          <w:p w:rsidR="00835615" w:rsidRPr="00B77F93" w:rsidRDefault="00835615" w:rsidP="003852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Приветствуют учителя, организуют свое рабочее место, демонстрируют готовность к уроку.</w:t>
            </w:r>
          </w:p>
        </w:tc>
        <w:tc>
          <w:tcPr>
            <w:tcW w:w="2977" w:type="dxa"/>
          </w:tcPr>
          <w:p w:rsidR="00835615" w:rsidRPr="00B77F93" w:rsidRDefault="00835615" w:rsidP="003852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организовать рабочую среду. Развитие доброжелательности и эмоциональной отзывчивости.</w:t>
            </w:r>
          </w:p>
        </w:tc>
      </w:tr>
      <w:tr w:rsidR="00E242FA" w:rsidRPr="00B77F93" w:rsidTr="004469D9">
        <w:tc>
          <w:tcPr>
            <w:tcW w:w="2373" w:type="dxa"/>
          </w:tcPr>
          <w:p w:rsidR="00E242FA" w:rsidRPr="00B77F93" w:rsidRDefault="00BC127A" w:rsidP="003852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F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Актуализация опорных знаний и способов </w:t>
            </w:r>
            <w:r w:rsidR="004469D9" w:rsidRPr="00B77F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77F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ействий.</w:t>
            </w:r>
          </w:p>
          <w:p w:rsidR="00BC127A" w:rsidRPr="00B77F93" w:rsidRDefault="00BC127A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</w:p>
          <w:p w:rsidR="00E937EB" w:rsidRPr="00B77F93" w:rsidRDefault="00E0444C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изученный  материал</w:t>
            </w:r>
            <w:r w:rsidR="00E937EB" w:rsidRPr="00B7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7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необходимый </w:t>
            </w:r>
            <w:r w:rsidR="00E937EB" w:rsidRPr="00B7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«открытия нового знания»</w:t>
            </w:r>
          </w:p>
        </w:tc>
        <w:tc>
          <w:tcPr>
            <w:tcW w:w="5708" w:type="dxa"/>
          </w:tcPr>
          <w:p w:rsidR="00FE17C8" w:rsidRPr="003B5556" w:rsidRDefault="00FE17C8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Откройте свои тетради, запишите «классная работа», дата сегодняшнего урока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.11.2019.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На данном этапе урока повторяем изученные ранее понятия: “медиана”, “биссектриса”, “высота” треугольника. Я предлагаю повторить эти понятия, используя тест «</w:t>
            </w:r>
            <w:r w:rsidRPr="003B5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Медианы, биссектрисы и высоты треугольника». 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Отвечаем на вопросы теста на заготовленных бланках ответов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3B5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(слайды   3-8).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Задание 1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Вопрос: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треугольнике провели две медианы. Сколько всего треугольников изображено на рисунке?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Изображение: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109275" cy="6286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336" t="14445" r="9398" b="17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077" cy="63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Выберите один из 4 вариантов ответа: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Четыре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Шесть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Восемь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Двенадцать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Задание 2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Вопрос: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треугольнике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АВС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отрезок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AD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является медианой. Чему равна длина стороны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ВС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если длина отрезка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BD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равна 3 см?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Изображение: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205031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741" b="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420" cy="782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Выберите один из 4 вариантов ответа: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9 см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6 см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5 см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3 см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Задание 3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Вопрос:</w:t>
            </w:r>
          </w:p>
          <w:p w:rsidR="00FE17C8" w:rsidRPr="003B5556" w:rsidRDefault="00FE17C8" w:rsidP="00385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Чему равна градусная мера угла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ВАС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если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D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биссектриса треугольника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АВС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 угол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ВА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D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равен 35°?</w:t>
            </w:r>
          </w:p>
          <w:p w:rsidR="00FE17C8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1243330</wp:posOffset>
                  </wp:positionH>
                  <wp:positionV relativeFrom="paragraph">
                    <wp:posOffset>245110</wp:posOffset>
                  </wp:positionV>
                  <wp:extent cx="1504950" cy="857250"/>
                  <wp:effectExtent l="1905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E17C8"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Изображение: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textWrapping" w:clear="all"/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Выберите один из 4 вариантов ответа: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35°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90°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70°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45°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Задание 4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Вопрос:</w:t>
            </w:r>
          </w:p>
          <w:p w:rsidR="00FE17C8" w:rsidRPr="003B5556" w:rsidRDefault="00FE17C8" w:rsidP="00385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Отрезок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D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медиана треугольника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АВС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отрезок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ВЕ 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медиана треугольника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DBC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Чему равна длина отрезка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ЕС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если отрезок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АС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равен 20 см?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Изображение: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282484" cy="8667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205" cy="86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Выберите один из 4 вариантов ответа: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15 см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10 см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5 см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4 см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Задание 5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Вопрос: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Чему равна градусная мера угла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А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DB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если отрезок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BD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высота треугольника </w:t>
            </w: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АВС</w:t>
            </w: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FE17C8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Изображение: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2E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298669" cy="1162050"/>
                  <wp:effectExtent l="0" t="0" r="0" b="0"/>
                  <wp:docPr id="2" name="Рисунок 2" descr="C:\Users\User\Desktop\фффф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User\Desktop\фффф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rto="http://schemas.microsoft.com/office/word/2006/arto" xmlns:p="http://schemas.openxmlformats.org/presentationml/2006/main" xmlns="" xmlns:a14="http://schemas.microsoft.com/office/drawing/2010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324" cy="1163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rto="http://schemas.microsoft.com/office/word/2006/arto" xmlns:p="http://schemas.openxmlformats.org/presentationml/2006/main" xmlns="" xmlns:a14="http://schemas.microsoft.com/office/drawing/2010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Выберите один из 4 вариантов ответа: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30°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60°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3) 90°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120°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Обменяйтесь бланками ответов с соседом по парте.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Карандашом проставите рядом с номером вопроса знаки: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за правильный ответ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неправильный ответ.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Ответы:                              (слайд 9)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 3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2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3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 3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 3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Подсчитайте количество правильных ответов.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На экране критерии оценивания.                                  (слайд 10)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Обменяйтесь бланками с соседом по парте.</w:t>
            </w:r>
          </w:p>
          <w:p w:rsidR="00FE17C8" w:rsidRPr="003B5556" w:rsidRDefault="00FE17C8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Поднимите руку у кого оценка «5», «4», «3».</w:t>
            </w:r>
          </w:p>
          <w:p w:rsidR="00FE17C8" w:rsidRPr="003B5556" w:rsidRDefault="00FE17C8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ребята. Вы хорошо применяете определения и формулировки свойств геометрических фигур при решении задач, но некоторым ещё необходимо поработать над этими вопросами. </w:t>
            </w:r>
          </w:p>
          <w:p w:rsidR="00FE17C8" w:rsidRPr="003B5556" w:rsidRDefault="00FE17C8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Дайте определение треугольника.</w:t>
            </w:r>
          </w:p>
          <w:p w:rsidR="00FE17C8" w:rsidRPr="003B5556" w:rsidRDefault="00FE17C8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Какие элементы треугольника вам знакомы?</w:t>
            </w:r>
          </w:p>
          <w:p w:rsidR="00FE17C8" w:rsidRPr="003B5556" w:rsidRDefault="00FE17C8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Скажите, какие виды треугольников вам знакомы?            (слайд 11)</w:t>
            </w:r>
          </w:p>
          <w:p w:rsidR="00FE17C8" w:rsidRPr="003B5556" w:rsidRDefault="00FE17C8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Это деление по каким элементам? Хорошо, 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они перед вами на сайде. (слайд 12)</w:t>
            </w:r>
          </w:p>
          <w:p w:rsidR="00E242FA" w:rsidRPr="00B77F93" w:rsidRDefault="00FE17C8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Как вы думаете, а можно ли разделить треугольники по какому -нибудь другому его элементу? На этот вопрос вы ответите мне после выполнения следующего задания.</w:t>
            </w:r>
          </w:p>
        </w:tc>
        <w:tc>
          <w:tcPr>
            <w:tcW w:w="2551" w:type="dxa"/>
          </w:tcPr>
          <w:p w:rsidR="0082537A" w:rsidRPr="00D8506D" w:rsidRDefault="00D8506D" w:rsidP="00D8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Предлагает  повторить понятия в форме теста.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Сделать взаимопроверку теста. </w:t>
            </w:r>
            <w:r w:rsidRPr="00D8506D">
              <w:rPr>
                <w:rFonts w:ascii="Times New Roman" w:hAnsi="Times New Roman"/>
                <w:sz w:val="28"/>
                <w:szCs w:val="28"/>
              </w:rPr>
              <w:t xml:space="preserve">Организует диалог с обучающимися на поиск необходимых знаний для изучения новой темы. </w:t>
            </w:r>
          </w:p>
        </w:tc>
        <w:tc>
          <w:tcPr>
            <w:tcW w:w="2410" w:type="dxa"/>
          </w:tcPr>
          <w:p w:rsidR="0082537A" w:rsidRPr="00B77F93" w:rsidRDefault="00EA33DE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Обучающиеся настраиваются на работу, отвечают на поставленные вопросы.</w:t>
            </w:r>
          </w:p>
          <w:p w:rsidR="0082537A" w:rsidRPr="00B77F93" w:rsidRDefault="0082537A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537A" w:rsidRPr="00B77F93" w:rsidRDefault="0082537A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537A" w:rsidRPr="00B77F93" w:rsidRDefault="0082537A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A33DE" w:rsidRPr="00B77F93" w:rsidRDefault="000A7023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="00EA33DE" w:rsidRPr="00B77F93">
              <w:rPr>
                <w:rFonts w:ascii="Times New Roman" w:hAnsi="Times New Roman" w:cs="Times New Roman"/>
                <w:sz w:val="28"/>
                <w:szCs w:val="28"/>
              </w:rPr>
              <w:t>: выражение положительного отношения к учебному процессу, желание узнать новое, проявление внимания и интереса.</w:t>
            </w:r>
          </w:p>
          <w:p w:rsidR="00EA33DE" w:rsidRPr="00B77F93" w:rsidRDefault="000A7023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EA33DE" w:rsidRPr="00B77F93">
              <w:rPr>
                <w:rFonts w:ascii="Times New Roman" w:hAnsi="Times New Roman" w:cs="Times New Roman"/>
                <w:sz w:val="28"/>
                <w:szCs w:val="28"/>
              </w:rPr>
              <w:t>: саморегуляция как способность к мобилизации сил и энергии.</w:t>
            </w:r>
          </w:p>
          <w:p w:rsidR="00E242FA" w:rsidRPr="00B77F93" w:rsidRDefault="000A7023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="00EA33DE" w:rsidRPr="00B77F93">
              <w:rPr>
                <w:rFonts w:ascii="Times New Roman" w:hAnsi="Times New Roman" w:cs="Times New Roman"/>
                <w:sz w:val="28"/>
                <w:szCs w:val="28"/>
              </w:rPr>
              <w:t>: работать с обучающимися класса в диалоге.</w:t>
            </w:r>
          </w:p>
        </w:tc>
      </w:tr>
      <w:tr w:rsidR="00E242FA" w:rsidRPr="00B77F93" w:rsidTr="004469D9">
        <w:tc>
          <w:tcPr>
            <w:tcW w:w="2373" w:type="dxa"/>
          </w:tcPr>
          <w:p w:rsidR="00600F32" w:rsidRPr="00B77F93" w:rsidRDefault="00600F32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Усвоение новых знаний и способов деятельности</w:t>
            </w:r>
          </w:p>
          <w:p w:rsidR="00600F32" w:rsidRPr="00B77F93" w:rsidRDefault="00600F32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</w:p>
          <w:p w:rsidR="00E242FA" w:rsidRPr="00B77F93" w:rsidRDefault="00E0444C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 xml:space="preserve">выяснить, какой треугольник называется равнобедренным, равносторонним, какими свойствами обладает равнобедренный треугольник </w:t>
            </w:r>
          </w:p>
        </w:tc>
        <w:tc>
          <w:tcPr>
            <w:tcW w:w="5708" w:type="dxa"/>
          </w:tcPr>
          <w:p w:rsidR="003852E9" w:rsidRPr="003B5556" w:rsidRDefault="003852E9" w:rsidP="003852E9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 в парах.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55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Вместе с соседом по парте вы должны выполнить задание: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-измерьте стороны каждого треугольника, лежащего перед вами на партах;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-запишите результаты измерений прямо на сторонах треугольников.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Не заметили ли вы чего- либо особенного?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Обсудите полученные результаты (</w:t>
            </w:r>
            <w:r w:rsidRPr="003B5556">
              <w:rPr>
                <w:rFonts w:ascii="Times New Roman" w:eastAsiaTheme="minorHAnsi" w:hAnsi="Times New Roman" w:cs="Times New Roman"/>
                <w:sz w:val="28"/>
                <w:szCs w:val="28"/>
              </w:rPr>
              <w:t>тихонько обсуждать, не мешая другим).</w:t>
            </w:r>
          </w:p>
          <w:p w:rsidR="003852E9" w:rsidRPr="003B5556" w:rsidRDefault="003852E9" w:rsidP="003852E9">
            <w:pPr>
              <w:widowControl w:val="0"/>
              <w:tabs>
                <w:tab w:val="left" w:pos="6028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eastAsiaTheme="minorHAnsi" w:hAnsi="Times New Roman" w:cs="Times New Roman"/>
                <w:sz w:val="28"/>
                <w:szCs w:val="28"/>
              </w:rPr>
              <w:t>Задать вопросы о замеченных особенностях.</w:t>
            </w:r>
            <w:r w:rsidRPr="003B5556">
              <w:rPr>
                <w:rFonts w:ascii="Times New Roman" w:eastAsiaTheme="minorHAnsi" w:hAnsi="Times New Roman" w:cs="Times New Roman"/>
                <w:sz w:val="28"/>
                <w:szCs w:val="28"/>
              </w:rPr>
              <w:tab/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eastAsiaTheme="minorHAnsi" w:hAnsi="Times New Roman" w:cs="Times New Roman"/>
                <w:sz w:val="28"/>
                <w:szCs w:val="28"/>
              </w:rPr>
              <w:t>Так ответьте мне на мой вопрос.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а можно ли разделить треугольники по какому -нибудь другому его элементу? Вот они перед вами на сайде. (слайд 13)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Об одном из таких треугольников мы сегодня поговорим на уроке.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Отгадайте загадку:  (слайд 14)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моём 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Две стороны есть равных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И живут они вдвоём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При основании славном.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Как вы думаете, что о нём нам нужно знать?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-определение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-свойства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-применение.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Запишем тему урока: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авнобедренн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свойства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»   (слайд 15)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Объяснение нового материала 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(слайд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Вводится понятие равнобедренного треугольника и его элементов, выполняем чертёж.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 Треугольник, две стороны которого равны, называется равнобедренным.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Равные стороны называются боковыми, а третья сторона – основанием равнобедренного треугольника.</w:t>
            </w:r>
            <w:r w:rsidRPr="003B555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 Назовите угол, лежащий напротив основания треугольника, назовите углы при основании равнобедренного треугольника. Изобразите данный треугольник к себе в тетрадь.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- Треугольник, все стороны которого равны, называется равносторонним.</w:t>
            </w:r>
            <w:r w:rsidRPr="003B555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-Запомните, равносторонний всегда является равнобедренным.   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(слайд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может растолковать  понятие «свойство»? Что это такое?</w:t>
            </w:r>
            <w:r w:rsidRPr="004368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(слайд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Определения из словарей 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(слайд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СВОЙСТВО — СВОЙСТВО, а, ср. Качество, признак, составляющий </w:t>
            </w:r>
            <w:r w:rsidRPr="003B5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отличительную особенность кого чего либо  Толковый словарь Ожегова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свойство — свойство особенность, присущая предмету и позволяющая включить его в тот </w:t>
            </w: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или иной класс предметов.  …   </w:t>
            </w:r>
            <w:r w:rsidRPr="003B5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Энциклопедический словарь</w:t>
            </w:r>
          </w:p>
          <w:p w:rsidR="003852E9" w:rsidRPr="003B5556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СВОЙСТВО а; ср. кого чего. Существенный признак, качество, отличающее один предмет или одно лицо от другого; отличительная особенность, черта кого, чего либо. </w:t>
            </w:r>
            <w:r w:rsidRPr="003B5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Толковый словарь русского языка Кузнецова</w:t>
            </w:r>
          </w:p>
          <w:p w:rsidR="003852E9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Pr="0043684F">
              <w:rPr>
                <w:rFonts w:ascii="Times New Roman" w:hAnsi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</w:t>
            </w:r>
            <w:r w:rsidRPr="0043684F">
              <w:rPr>
                <w:rFonts w:ascii="Times New Roman" w:hAnsi="Times New Roman"/>
                <w:sz w:val="28"/>
                <w:szCs w:val="28"/>
              </w:rPr>
              <w:t xml:space="preserve"> нам предстоит выяснить?</w:t>
            </w:r>
          </w:p>
          <w:p w:rsidR="003852E9" w:rsidRPr="0043684F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84F">
              <w:rPr>
                <w:rFonts w:ascii="Times New Roman" w:hAnsi="Times New Roman"/>
                <w:sz w:val="28"/>
                <w:szCs w:val="28"/>
              </w:rPr>
              <w:t xml:space="preserve">В толковом словаре сказано, что «свойство – качество, признак, составляющий отличительную особенность чего-нибудь». А чтобы эту отличительную особенность выяснить, мы </w:t>
            </w:r>
            <w:r>
              <w:rPr>
                <w:rFonts w:ascii="Times New Roman" w:hAnsi="Times New Roman"/>
                <w:sz w:val="28"/>
                <w:szCs w:val="28"/>
              </w:rPr>
              <w:t>посмотрим сказку</w:t>
            </w:r>
            <w:r w:rsidRPr="004368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 свойство об углах равнобедренного треугольника. 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Вернёмся к треугольникам , лежащим у вас на партах .Возьмите в руки равнобедренный треугольник. Сложите его так, чтобы совместились вершины при основании. Что можно сказать об углах при основании равнобедренного треугольника? (Совместились при наложении, значит равны). 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Сформулируйте сами свойство углов при основании равнобедренного треугольника.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В равнобедренном треугольнике углы при основании равны. (слайд 20)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формулировкой теоремы: разбираем, что дано, что доказать. Рассматриваем доказательство теоремы 1. 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Проведём биссектрису из вершины А треугольника к основанию ВС. Предлагаю учащимся продолжить доказательство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дома, заполните пропуски.</w:t>
            </w:r>
          </w:p>
          <w:p w:rsidR="003852E9" w:rsidRPr="003B5556" w:rsidRDefault="002D07D1" w:rsidP="003852E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" o:spid="_x0000_s1028" type="#_x0000_t202" style="position:absolute;margin-left:108pt;margin-top:25.2pt;width:18pt;height:27pt;z-index:-251660288;visibility:visible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" stroked="f">
                  <v:textbox style="mso-next-textbox:#Поле 10">
                    <w:txbxContent>
                      <w:p w:rsidR="003852E9" w:rsidRDefault="003852E9" w:rsidP="003852E9"/>
                      <w:p w:rsidR="003852E9" w:rsidRDefault="003852E9" w:rsidP="003852E9"/>
                    </w:txbxContent>
                  </v:textbox>
                  <w10:wrap type="tight"/>
                </v:shape>
              </w:pict>
            </w:r>
            <w:r w:rsidR="003852E9" w:rsidRPr="003B5556">
              <w:rPr>
                <w:rFonts w:ascii="Times New Roman" w:hAnsi="Times New Roman" w:cs="Times New Roman"/>
                <w:bCs/>
                <w:sz w:val="28"/>
                <w:szCs w:val="28"/>
              </w:rPr>
              <w:t>Теорема.</w:t>
            </w:r>
            <w:r w:rsidR="003852E9"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В равнобедренном треугольнике углы при основании раны</w:t>
            </w:r>
          </w:p>
          <w:p w:rsidR="003852E9" w:rsidRPr="003B5556" w:rsidRDefault="002D07D1" w:rsidP="003852E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9" o:spid="_x0000_s1030" style="position:absolute;z-index:251658240;visibility:visible" from="89.5pt,18.75pt" to="89.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FATQIAAFg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"/>
              </w:pict>
            </w:r>
            <w:r w:rsidR="003852E9"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</w:t>
            </w:r>
            <w:r w:rsidR="003852E9" w:rsidRPr="003B55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852E9" w:rsidRPr="003B5556" w:rsidRDefault="002D07D1" w:rsidP="003852E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8" o:spid="_x0000_s1029" type="#_x0000_t5" style="position:absolute;margin-left:54pt;margin-top:2.65pt;width:1in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"/>
              </w:pict>
            </w:r>
            <w:r w:rsidR="003852E9"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Дано: Δ АВС - ………</w:t>
            </w:r>
          </w:p>
          <w:p w:rsidR="003852E9" w:rsidRPr="003B5556" w:rsidRDefault="003852E9" w:rsidP="003852E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Доказать: …………</w:t>
            </w:r>
          </w:p>
          <w:p w:rsidR="003852E9" w:rsidRPr="003B5556" w:rsidRDefault="003852E9" w:rsidP="003852E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2E9" w:rsidRPr="003B5556" w:rsidRDefault="003852E9" w:rsidP="003852E9">
            <w:pPr>
              <w:tabs>
                <w:tab w:val="left" w:pos="909"/>
                <w:tab w:val="left" w:pos="1755"/>
                <w:tab w:val="left" w:pos="2345"/>
                <w:tab w:val="left" w:pos="2607"/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B5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852E9" w:rsidRPr="003B5556" w:rsidRDefault="002D07D1" w:rsidP="003852E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Надпись 2" o:spid="_x0000_s1032" type="#_x0000_t202" style="position:absolute;margin-left:76.1pt;margin-top:10.25pt;width:23.25pt;height:20pt;z-index:251660288;visibility:visible;mso-width-relative:margin;mso-height-relative:margin" strokecolor="white [3212]">
                  <v:textbox>
                    <w:txbxContent>
                      <w:p w:rsidR="003852E9" w:rsidRPr="009C6469" w:rsidRDefault="003852E9" w:rsidP="003852E9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</w:p>
          <w:p w:rsidR="003852E9" w:rsidRPr="003B5556" w:rsidRDefault="003852E9" w:rsidP="003852E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52E9" w:rsidRDefault="003852E9" w:rsidP="003852E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2E9" w:rsidRPr="003B5556" w:rsidRDefault="003852E9" w:rsidP="003852E9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Доказательство.</w:t>
            </w:r>
          </w:p>
          <w:p w:rsidR="003852E9" w:rsidRPr="003B5556" w:rsidRDefault="003852E9" w:rsidP="003852E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Проведем биссектрису А</w:t>
            </w:r>
            <w:r w:rsidRPr="003B5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2E9" w:rsidRPr="003B5556" w:rsidRDefault="003852E9" w:rsidP="003852E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Рассмотрим ……… и ………..:</w:t>
            </w:r>
          </w:p>
          <w:p w:rsidR="003852E9" w:rsidRPr="003B5556" w:rsidRDefault="002D07D1" w:rsidP="003852E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7" o:spid="_x0000_s1031" type="#_x0000_t88" style="position:absolute;left:0;text-align:left;margin-left:303.65pt;margin-top:.1pt;width:18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"/>
              </w:pict>
            </w:r>
            <w:r w:rsidR="003852E9" w:rsidRPr="003B5556">
              <w:rPr>
                <w:rFonts w:ascii="Times New Roman" w:hAnsi="Times New Roman" w:cs="Times New Roman"/>
                <w:sz w:val="28"/>
                <w:szCs w:val="28"/>
              </w:rPr>
              <w:t>……. = …….. (т.к. Δ АВС - ………………);</w:t>
            </w:r>
          </w:p>
          <w:p w:rsidR="003852E9" w:rsidRPr="003B5556" w:rsidRDefault="003852E9" w:rsidP="003852E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……. = ………( т.к. А</w:t>
            </w:r>
            <w:r w:rsidRPr="003B5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 - …………..Δ АВС );                                                            </w:t>
            </w:r>
          </w:p>
          <w:p w:rsidR="003852E9" w:rsidRPr="003B5556" w:rsidRDefault="003852E9" w:rsidP="003852E9">
            <w:pPr>
              <w:numPr>
                <w:ilvl w:val="0"/>
                <w:numId w:val="23"/>
              </w:numPr>
              <w:tabs>
                <w:tab w:val="left" w:pos="5670"/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……….. - ……………..                                </w:t>
            </w:r>
          </w:p>
          <w:p w:rsidR="003852E9" w:rsidRPr="003B5556" w:rsidRDefault="003852E9" w:rsidP="003852E9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 o:ole="">
                  <v:imagedata r:id="rId13" o:title=""/>
                </v:shape>
                <o:OLEObject Type="Embed" ProgID="Equation.3" ShapeID="_x0000_i1025" DrawAspect="Content" ObjectID="_1636859023" r:id="rId14"/>
              </w:objec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………….. = …………..(по двум сторонам и углу между ними)</w:t>
            </w:r>
          </w:p>
          <w:p w:rsidR="003852E9" w:rsidRPr="003B5556" w:rsidRDefault="003852E9" w:rsidP="003852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2E9" w:rsidRPr="003B5556" w:rsidRDefault="003852E9" w:rsidP="003852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Тогда   ……… = ………., ч.т.д.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Снова вернёмся к модели равнобедренного треугольника. Линия сгиба является….?</w:t>
            </w:r>
          </w:p>
          <w:p w:rsidR="00E242FA" w:rsidRPr="00B77F93" w:rsidRDefault="003852E9" w:rsidP="00385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свойство биссектрисы, проведённой к основанию равнобедренного треугольника  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 докажете дома на рабочих листах  (слайд 21)</w:t>
            </w:r>
          </w:p>
        </w:tc>
        <w:tc>
          <w:tcPr>
            <w:tcW w:w="2551" w:type="dxa"/>
          </w:tcPr>
          <w:p w:rsidR="00D8506D" w:rsidRPr="002E7224" w:rsidRDefault="00D8506D" w:rsidP="00D8506D">
            <w:pPr>
              <w:rPr>
                <w:rFonts w:ascii="Times New Roman" w:hAnsi="Times New Roman"/>
                <w:sz w:val="28"/>
                <w:szCs w:val="28"/>
              </w:rPr>
            </w:pPr>
            <w:r w:rsidRPr="002E7224">
              <w:rPr>
                <w:rFonts w:ascii="Times New Roman" w:hAnsi="Times New Roman"/>
                <w:sz w:val="28"/>
                <w:szCs w:val="28"/>
              </w:rPr>
              <w:lastRenderedPageBreak/>
              <w:t>Подводит обучающихся к формулировке определения равнобедренного треугольника, равностороннего, элементов треугольника.</w:t>
            </w:r>
          </w:p>
          <w:p w:rsidR="00D8506D" w:rsidRPr="002E7224" w:rsidRDefault="00D8506D" w:rsidP="00D8506D">
            <w:pPr>
              <w:rPr>
                <w:rFonts w:ascii="Times New Roman" w:hAnsi="Times New Roman"/>
                <w:sz w:val="28"/>
                <w:szCs w:val="28"/>
              </w:rPr>
            </w:pPr>
            <w:r w:rsidRPr="002E7224">
              <w:rPr>
                <w:rFonts w:ascii="Times New Roman" w:hAnsi="Times New Roman"/>
                <w:sz w:val="28"/>
                <w:szCs w:val="28"/>
              </w:rPr>
              <w:t>Организует обсуждение</w:t>
            </w:r>
            <w:r w:rsidR="002E7224" w:rsidRPr="002E7224">
              <w:rPr>
                <w:rFonts w:ascii="Times New Roman" w:hAnsi="Times New Roman"/>
                <w:sz w:val="28"/>
                <w:szCs w:val="28"/>
              </w:rPr>
              <w:t xml:space="preserve"> понятия свойства</w:t>
            </w:r>
            <w:r w:rsidRPr="002E7224">
              <w:rPr>
                <w:rFonts w:ascii="Times New Roman" w:hAnsi="Times New Roman"/>
                <w:sz w:val="28"/>
                <w:szCs w:val="28"/>
              </w:rPr>
              <w:t xml:space="preserve"> и поисковую работу обучающихся</w:t>
            </w:r>
            <w:r w:rsidR="002E7224" w:rsidRPr="002E7224">
              <w:rPr>
                <w:rFonts w:ascii="Times New Roman" w:hAnsi="Times New Roman"/>
                <w:sz w:val="28"/>
                <w:szCs w:val="28"/>
              </w:rPr>
              <w:t xml:space="preserve"> в сказке</w:t>
            </w:r>
            <w:r w:rsidRPr="002E7224">
              <w:rPr>
                <w:rFonts w:ascii="Times New Roman" w:hAnsi="Times New Roman"/>
                <w:sz w:val="28"/>
                <w:szCs w:val="28"/>
              </w:rPr>
              <w:t>, подводит к выводу</w:t>
            </w:r>
            <w:r w:rsidR="002E7224" w:rsidRPr="002E7224">
              <w:rPr>
                <w:rFonts w:ascii="Times New Roman" w:hAnsi="Times New Roman"/>
                <w:sz w:val="28"/>
                <w:szCs w:val="28"/>
              </w:rPr>
              <w:t xml:space="preserve"> свойств после просмотра сказки </w:t>
            </w:r>
            <w:r w:rsidRPr="002E72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27CF" w:rsidRPr="002E7224" w:rsidRDefault="002E7224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224">
              <w:rPr>
                <w:rFonts w:ascii="Times New Roman" w:hAnsi="Times New Roman"/>
                <w:sz w:val="28"/>
                <w:szCs w:val="28"/>
              </w:rPr>
              <w:t>Организует обсуждение доказательства по ходу практической работы.</w:t>
            </w:r>
          </w:p>
          <w:p w:rsidR="00416A7E" w:rsidRPr="00B77F93" w:rsidRDefault="00416A7E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3647" w:rsidRPr="00B77F93" w:rsidRDefault="00293647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На основании рисунка участвуют в создании определения равнобедренного треугольника и его элементов, равностороннего треугольника, выполняют записи в тетради: делают рисунки, записывают определения, отвечают на вопросы, слушают сказку</w:t>
            </w:r>
            <w:r w:rsidR="001652FB" w:rsidRPr="00B77F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высказывают своё мнение и предположение.</w:t>
            </w:r>
          </w:p>
          <w:p w:rsidR="000A6438" w:rsidRPr="00296104" w:rsidRDefault="00296104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Доказывают свойство экспериментом</w:t>
            </w:r>
          </w:p>
          <w:p w:rsidR="000A6438" w:rsidRPr="00B77F93" w:rsidRDefault="000A6438" w:rsidP="003852E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A6438" w:rsidRPr="00B77F93" w:rsidRDefault="000A6438" w:rsidP="003852E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293647" w:rsidRPr="00B77F93" w:rsidRDefault="000A7023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r w:rsidR="00293647" w:rsidRPr="00B77F93">
              <w:rPr>
                <w:rFonts w:ascii="Times New Roman" w:hAnsi="Times New Roman" w:cs="Times New Roman"/>
                <w:sz w:val="28"/>
                <w:szCs w:val="28"/>
              </w:rPr>
              <w:t>: саморегуляция как способность к мобилизации сил и энергии.</w:t>
            </w:r>
          </w:p>
          <w:p w:rsidR="00293647" w:rsidRPr="00B77F93" w:rsidRDefault="000A7023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="00293647" w:rsidRPr="00B77F93">
              <w:rPr>
                <w:rFonts w:ascii="Times New Roman" w:hAnsi="Times New Roman" w:cs="Times New Roman"/>
                <w:sz w:val="28"/>
                <w:szCs w:val="28"/>
              </w:rPr>
              <w:t>: принимают задачу, сравнивают разные варианты изображения треугольников, ищут новые варианты взаимного расположения сторон.</w:t>
            </w:r>
          </w:p>
          <w:p w:rsidR="00E242FA" w:rsidRPr="00B77F93" w:rsidRDefault="000A7023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="00293647" w:rsidRPr="00B77F93">
              <w:rPr>
                <w:rFonts w:ascii="Times New Roman" w:hAnsi="Times New Roman" w:cs="Times New Roman"/>
                <w:sz w:val="28"/>
                <w:szCs w:val="28"/>
              </w:rPr>
              <w:t>: умение выражать свои мысли, строить высказывания</w:t>
            </w:r>
          </w:p>
        </w:tc>
      </w:tr>
      <w:tr w:rsidR="00E242FA" w:rsidRPr="00B77F93" w:rsidTr="004469D9">
        <w:tc>
          <w:tcPr>
            <w:tcW w:w="2373" w:type="dxa"/>
          </w:tcPr>
          <w:p w:rsidR="00E242FA" w:rsidRPr="00B77F93" w:rsidRDefault="00356F56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Физминутка </w:t>
            </w:r>
          </w:p>
          <w:p w:rsidR="00E937EB" w:rsidRPr="00B77F93" w:rsidRDefault="00356F56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</w:p>
          <w:p w:rsidR="00356F56" w:rsidRPr="00B77F93" w:rsidRDefault="00356F56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444C"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>Снять усталость и напряжение</w:t>
            </w:r>
          </w:p>
        </w:tc>
        <w:tc>
          <w:tcPr>
            <w:tcW w:w="5708" w:type="dxa"/>
          </w:tcPr>
          <w:p w:rsidR="002E27CF" w:rsidRPr="00B77F93" w:rsidRDefault="002E27CF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42FA" w:rsidRPr="00B77F93" w:rsidRDefault="00E242FA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E27CF" w:rsidRPr="00B77F93" w:rsidRDefault="002E7224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Показывает движения</w:t>
            </w:r>
          </w:p>
          <w:p w:rsidR="00356F56" w:rsidRPr="00B77F93" w:rsidRDefault="00356F56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A6438" w:rsidRPr="00B77F93" w:rsidRDefault="0060168A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>Повторяют движения</w:t>
            </w:r>
          </w:p>
        </w:tc>
        <w:tc>
          <w:tcPr>
            <w:tcW w:w="2977" w:type="dxa"/>
          </w:tcPr>
          <w:p w:rsidR="000A7023" w:rsidRPr="00B77F93" w:rsidRDefault="000A7023" w:rsidP="003852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F93">
              <w:rPr>
                <w:color w:val="000000"/>
                <w:sz w:val="28"/>
                <w:szCs w:val="28"/>
              </w:rPr>
              <w:t>Личностные:  умение применять в жизненных ситуациях и учебном процессе способы снятия напряжения, концентрации внимания, умение включаться в общую деятельность.</w:t>
            </w:r>
          </w:p>
          <w:p w:rsidR="00E55853" w:rsidRPr="00B77F93" w:rsidRDefault="000A7023" w:rsidP="003852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F93">
              <w:rPr>
                <w:color w:val="000000"/>
                <w:sz w:val="28"/>
                <w:szCs w:val="28"/>
              </w:rPr>
              <w:t>Коммуникативные</w:t>
            </w:r>
            <w:r w:rsidR="00E55853" w:rsidRPr="00B77F93">
              <w:rPr>
                <w:color w:val="000000"/>
                <w:sz w:val="28"/>
                <w:szCs w:val="28"/>
              </w:rPr>
              <w:t>:  умение интегрироваться в группу сверстников  и строить продуктивное взаимодействие и сотрудничество со сверстниками и взрослыми.</w:t>
            </w:r>
          </w:p>
          <w:p w:rsidR="00E242FA" w:rsidRPr="00B77F93" w:rsidRDefault="00E55853" w:rsidP="003852E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77F93">
              <w:rPr>
                <w:color w:val="000000"/>
                <w:sz w:val="28"/>
                <w:szCs w:val="28"/>
              </w:rPr>
              <w:t xml:space="preserve">Регулятивные: </w:t>
            </w:r>
            <w:r w:rsidR="000A7023" w:rsidRPr="00B77F93">
              <w:rPr>
                <w:sz w:val="28"/>
                <w:szCs w:val="28"/>
              </w:rPr>
              <w:t>умение соотносить свои действия с действиями учителя</w:t>
            </w:r>
            <w:r w:rsidRPr="00B77F93">
              <w:rPr>
                <w:sz w:val="28"/>
                <w:szCs w:val="28"/>
              </w:rPr>
              <w:t>.</w:t>
            </w:r>
          </w:p>
        </w:tc>
      </w:tr>
      <w:tr w:rsidR="00E242FA" w:rsidRPr="00B77F93" w:rsidTr="004469D9">
        <w:tc>
          <w:tcPr>
            <w:tcW w:w="2373" w:type="dxa"/>
          </w:tcPr>
          <w:p w:rsidR="004E2B7D" w:rsidRPr="00B77F93" w:rsidRDefault="00CD46B1" w:rsidP="003852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F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4E2B7D" w:rsidRPr="00B77F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Первичное закрепление нового </w:t>
            </w:r>
          </w:p>
          <w:p w:rsidR="00CD46B1" w:rsidRPr="00B77F93" w:rsidRDefault="00CD46B1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Задача: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B7D" w:rsidRPr="00B77F93" w:rsidRDefault="00E937EB" w:rsidP="003852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2B7D" w:rsidRPr="00B7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научить </w:t>
            </w:r>
            <w:r w:rsidR="004E2B7D" w:rsidRPr="00B7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применять изученные  свойства при решении задач.</w:t>
            </w:r>
          </w:p>
          <w:p w:rsidR="00E937EB" w:rsidRPr="00B77F93" w:rsidRDefault="00E937EB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08" w:type="dxa"/>
          </w:tcPr>
          <w:p w:rsidR="003852E9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Устное решение задач</w:t>
            </w:r>
          </w:p>
          <w:p w:rsidR="003852E9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Какие из данных треугольников являются равнобедренными, почему? </w:t>
            </w:r>
            <w:r w:rsidRPr="003B55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89175" cy="956999"/>
                  <wp:effectExtent l="76200" t="190500" r="82475" b="186001"/>
                  <wp:docPr id="5" name="Рисунок 23" descr="C:\Users\User\Desktop\мм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мм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55914">
                            <a:off x="0" y="0"/>
                            <a:ext cx="1694274" cy="95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5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2852" cy="804635"/>
                  <wp:effectExtent l="76200" t="304800" r="47298" b="281215"/>
                  <wp:docPr id="7" name="Рисунок 27" descr="C:\Users\User\AppData\Local\Microsoft\Windows\Temporary Internet Files\Content.Word\чч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Temporary Internet Files\Content.Word\чч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81052">
                            <a:off x="0" y="0"/>
                            <a:ext cx="1153017" cy="80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55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0450" cy="1217734"/>
                  <wp:effectExtent l="190500" t="114300" r="187300" b="96716"/>
                  <wp:docPr id="9" name="Рисунок 26" descr="C:\Users\User\AppData\Local\Microsoft\Windows\Temporary Internet Files\Content.Word\мм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AppData\Local\Microsoft\Windows\Temporary Internet Files\Content.Word\мм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69306">
                            <a:off x="0" y="0"/>
                            <a:ext cx="860290" cy="1217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55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3598" cy="971550"/>
                  <wp:effectExtent l="19050" t="0" r="7002" b="0"/>
                  <wp:docPr id="10" name="Рисунок 21" descr="C:\Users\User\Desktop\мм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мм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88" cy="97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АВС – равнобедренный  </w:t>
            </w:r>
            <w:r w:rsidRPr="003B5556">
              <w:rPr>
                <w:rFonts w:ascii="Cambria Math" w:hAnsi="Cambria Math" w:cs="Times New Roman"/>
                <w:sz w:val="28"/>
                <w:szCs w:val="28"/>
              </w:rPr>
              <w:t>∠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МАВ = 100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°</m:t>
              </m:r>
            </m:oMath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, найдите  </w:t>
            </w:r>
            <w:r w:rsidRPr="003B5556">
              <w:rPr>
                <w:rFonts w:ascii="Cambria Math" w:hAnsi="Cambria Math" w:cs="Times New Roman"/>
                <w:sz w:val="28"/>
                <w:szCs w:val="28"/>
              </w:rPr>
              <w:t>∠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А и </w:t>
            </w:r>
            <w:r w:rsidRPr="003B5556">
              <w:rPr>
                <w:rFonts w:ascii="Cambria Math" w:hAnsi="Cambria Math" w:cs="Times New Roman"/>
                <w:sz w:val="28"/>
                <w:szCs w:val="28"/>
              </w:rPr>
              <w:t>∠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С в треугольнике АВС</w:t>
            </w:r>
          </w:p>
          <w:p w:rsidR="003852E9" w:rsidRDefault="003852E9" w:rsidP="003852E9">
            <w:pPr>
              <w:pStyle w:val="a3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6179" cy="1252100"/>
                  <wp:effectExtent l="19050" t="0" r="0" b="0"/>
                  <wp:docPr id="11" name="Рисунок 29" descr="C:\Users\User\AppData\Local\Microsoft\Windows\Temporary Internet Files\Content.Word\уу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AppData\Local\Microsoft\Windows\Temporary Internet Files\Content.Word\уу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90" cy="12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2E9" w:rsidRPr="003B5556" w:rsidRDefault="003852E9" w:rsidP="003852E9">
            <w:pPr>
              <w:pStyle w:val="a3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АВС – равнобедренный, АС – основание, ВD – биссектриса,  </w:t>
            </w:r>
            <w:r w:rsidRPr="003B5556">
              <w:rPr>
                <w:rFonts w:ascii="Cambria Math" w:hAnsi="Cambria Math" w:cs="Times New Roman"/>
                <w:sz w:val="28"/>
                <w:szCs w:val="28"/>
              </w:rPr>
              <w:t>∠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СВD = 37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°</m:t>
              </m:r>
            </m:oMath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, АС = 28 см. Найдите  </w:t>
            </w:r>
            <w:r w:rsidRPr="003B5556">
              <w:rPr>
                <w:rFonts w:ascii="Cambria Math" w:hAnsi="Cambria Math" w:cs="Times New Roman"/>
                <w:sz w:val="28"/>
                <w:szCs w:val="28"/>
              </w:rPr>
              <w:t>∠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АВС,  </w:t>
            </w:r>
            <w:r w:rsidRPr="003B5556">
              <w:rPr>
                <w:rFonts w:ascii="Cambria Math" w:hAnsi="Cambria Math" w:cs="Times New Roman"/>
                <w:sz w:val="28"/>
                <w:szCs w:val="28"/>
              </w:rPr>
              <w:t>∠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ВDС и DC.</w:t>
            </w:r>
          </w:p>
          <w:p w:rsidR="003852E9" w:rsidRPr="003B5556" w:rsidRDefault="003852E9" w:rsidP="003852E9">
            <w:pPr>
              <w:pStyle w:val="a3"/>
              <w:ind w:left="1509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3094" cy="895350"/>
                  <wp:effectExtent l="19050" t="0" r="4206" b="0"/>
                  <wp:docPr id="12" name="Рисунок 20" descr="C:\Users\User\Desktop\ссм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ссм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319" cy="89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2E9" w:rsidRPr="00295615" w:rsidRDefault="003852E9" w:rsidP="003852E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295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Равнобедренный треугольник обладает ещё рядом геометрических свойств, которые всегда имели широкое применение в практической жизни. </w:t>
            </w:r>
          </w:p>
          <w:p w:rsidR="003852E9" w:rsidRDefault="003852E9" w:rsidP="003852E9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5615">
              <w:rPr>
                <w:rFonts w:ascii="Times New Roman" w:hAnsi="Times New Roman" w:cs="Times New Roman"/>
                <w:sz w:val="28"/>
                <w:szCs w:val="28"/>
              </w:rPr>
              <w:t>Есть следующие примеры применения</w:t>
            </w:r>
            <w:r w:rsidRPr="0029561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равнобедренных и равносторонних треугольников</w:t>
            </w:r>
            <w:r w:rsidRPr="00295615">
              <w:rPr>
                <w:rFonts w:ascii="Times New Roman" w:hAnsi="Times New Roman" w:cs="Times New Roman"/>
                <w:sz w:val="28"/>
                <w:szCs w:val="28"/>
              </w:rPr>
              <w:t xml:space="preserve">  (слайды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6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956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42FA" w:rsidRPr="00B77F93" w:rsidRDefault="00E242FA" w:rsidP="003852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E27CF" w:rsidRPr="002E7224" w:rsidRDefault="002E7224" w:rsidP="003852E9">
            <w:pPr>
              <w:rPr>
                <w:rFonts w:ascii="Times New Roman" w:hAnsi="Times New Roman"/>
                <w:sz w:val="28"/>
                <w:szCs w:val="28"/>
              </w:rPr>
            </w:pPr>
            <w:r w:rsidRPr="002E72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Контролирует выполнение заданий на распознавание, применение </w:t>
            </w:r>
            <w:r w:rsidRPr="002E7224">
              <w:rPr>
                <w:rFonts w:ascii="Times New Roman" w:hAnsi="Times New Roman"/>
                <w:sz w:val="28"/>
                <w:szCs w:val="28"/>
              </w:rPr>
              <w:lastRenderedPageBreak/>
              <w:t>свойств, обеспечивает мотивацию выполнения, осуществляет контроль.</w:t>
            </w:r>
          </w:p>
          <w:p w:rsidR="002E7224" w:rsidRPr="00B77F93" w:rsidRDefault="002E7224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Показывает примеры применения треугольников в практической жизни.</w:t>
            </w:r>
          </w:p>
          <w:p w:rsidR="00792218" w:rsidRPr="00B77F93" w:rsidRDefault="00792218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16343" w:rsidRPr="00B77F93" w:rsidRDefault="0060168A" w:rsidP="003852E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по очереди задания, высказывают своё мнение, слушают ответы друг 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друга, анализируют</w:t>
            </w:r>
          </w:p>
          <w:p w:rsidR="00316343" w:rsidRPr="00B77F93" w:rsidRDefault="00316343" w:rsidP="003852E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16343" w:rsidRPr="00B77F93" w:rsidRDefault="00316343" w:rsidP="003852E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16343" w:rsidRPr="00B77F93" w:rsidRDefault="00316343" w:rsidP="003852E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16343" w:rsidRPr="00B77F93" w:rsidRDefault="00316343" w:rsidP="003852E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0168A" w:rsidRPr="00B77F93" w:rsidRDefault="0060168A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 результаты: умение понимать личную ответственность за результат, 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учебной мотивации.</w:t>
            </w:r>
          </w:p>
          <w:p w:rsidR="0060168A" w:rsidRPr="00B77F93" w:rsidRDefault="0060168A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Регулятивные результаты: умение осознавать, что усвоено, а что подлежит усвоению, а также качество и уровень усвоения, умение адекватно реагировать на трудности и не бояться сделать ошибку.</w:t>
            </w:r>
          </w:p>
          <w:p w:rsidR="0060168A" w:rsidRPr="00B77F93" w:rsidRDefault="0060168A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Познавательные результаты: смысловое чтение; умение применять знания в новой ситуации.</w:t>
            </w:r>
          </w:p>
          <w:p w:rsidR="00E242FA" w:rsidRPr="00B77F93" w:rsidRDefault="0060168A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Коммуникативные результаты: планирование учебного сотрудничества с учителем и сверстниками.</w:t>
            </w:r>
          </w:p>
        </w:tc>
      </w:tr>
      <w:tr w:rsidR="00E0444C" w:rsidRPr="00B77F93" w:rsidTr="004469D9">
        <w:tc>
          <w:tcPr>
            <w:tcW w:w="2373" w:type="dxa"/>
          </w:tcPr>
          <w:p w:rsidR="00E0444C" w:rsidRPr="00B77F93" w:rsidRDefault="00C83D13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E0444C"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>. Рефлексия учебной деятельности.</w:t>
            </w:r>
          </w:p>
          <w:p w:rsidR="00E0444C" w:rsidRPr="00B77F93" w:rsidRDefault="00E0444C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оценить результаты учебной деятельности, записать домашнее задание.</w:t>
            </w:r>
          </w:p>
          <w:p w:rsidR="00E0444C" w:rsidRPr="00B77F93" w:rsidRDefault="00E0444C" w:rsidP="003852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8" w:type="dxa"/>
          </w:tcPr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1. Давайте выясним, на все ли интересующие вопросы мы нашли ответы на  данном уроке?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(слайд 33)</w:t>
            </w:r>
          </w:p>
          <w:p w:rsidR="003852E9" w:rsidRPr="003B5556" w:rsidRDefault="003852E9" w:rsidP="003852E9">
            <w:pPr>
              <w:pStyle w:val="a3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Какой треугольник называется равнобедренным?</w:t>
            </w:r>
          </w:p>
          <w:p w:rsidR="003852E9" w:rsidRPr="003B5556" w:rsidRDefault="003852E9" w:rsidP="003852E9">
            <w:pPr>
              <w:pStyle w:val="a3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Какой треугольник называется равносторонним?</w:t>
            </w:r>
          </w:p>
          <w:p w:rsidR="003852E9" w:rsidRPr="003B5556" w:rsidRDefault="003852E9" w:rsidP="003852E9">
            <w:pPr>
              <w:pStyle w:val="a3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Является ли равносторонний треугольник равнобедренным?</w:t>
            </w:r>
          </w:p>
          <w:p w:rsidR="003852E9" w:rsidRDefault="003852E9" w:rsidP="003852E9">
            <w:pPr>
              <w:pStyle w:val="a3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Каким свойством обладают углы равнобедренного треугольника?</w:t>
            </w:r>
          </w:p>
          <w:p w:rsidR="003852E9" w:rsidRPr="003B5556" w:rsidRDefault="003852E9" w:rsidP="003852E9">
            <w:pPr>
              <w:pStyle w:val="a3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Каким свойством обладает биссектриса равнобедренного треугольника?</w:t>
            </w:r>
          </w:p>
          <w:p w:rsidR="003852E9" w:rsidRPr="003B5556" w:rsidRDefault="003852E9" w:rsidP="003852E9">
            <w:pPr>
              <w:pStyle w:val="a3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Любая ли биссектриса обладает этим свойством? Какая?</w:t>
            </w:r>
          </w:p>
          <w:p w:rsidR="003852E9" w:rsidRPr="003B5556" w:rsidRDefault="003852E9" w:rsidP="003852E9">
            <w:pPr>
              <w:pStyle w:val="a3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Любая ли биссектриса равностороннего треугольника обладает этим свойством?</w:t>
            </w:r>
          </w:p>
          <w:p w:rsidR="003852E9" w:rsidRPr="003B5556" w:rsidRDefault="003852E9" w:rsidP="003852E9">
            <w:pPr>
              <w:pStyle w:val="a3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Увидели ли мы применение равнобедренных и равносторонних треугольников в жизни? 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2. Домашнее задание: п.18, выучить определение и свойства равнобедренного треугольника, доказать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 xml:space="preserve"> на рабочих </w:t>
            </w:r>
            <w:r w:rsidRPr="003B5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листах , решить  № 109, 117. . (слайд 34)</w:t>
            </w:r>
          </w:p>
          <w:p w:rsidR="003852E9" w:rsidRPr="003B5556" w:rsidRDefault="003852E9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3. А сейчас оцените свою работу на уроке с помощью цветных стикеров.  . (слайд 35)</w:t>
            </w:r>
          </w:p>
          <w:p w:rsidR="003852E9" w:rsidRPr="003B5556" w:rsidRDefault="003852E9" w:rsidP="003852E9">
            <w:pPr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красный - я доволен уроком, получил много полезного для себя, работал активно.</w:t>
            </w:r>
          </w:p>
          <w:p w:rsidR="003852E9" w:rsidRPr="003B5556" w:rsidRDefault="003852E9" w:rsidP="003852E9">
            <w:pPr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желтый - урок был интересным, я старался отвечать на вопросы. Я сумел выполнить несколько заданий, но не всё получалось.</w:t>
            </w:r>
          </w:p>
          <w:p w:rsidR="003852E9" w:rsidRDefault="003852E9" w:rsidP="003852E9">
            <w:pPr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B5556">
              <w:rPr>
                <w:rFonts w:ascii="Times New Roman" w:hAnsi="Times New Roman" w:cs="Times New Roman"/>
                <w:sz w:val="28"/>
                <w:szCs w:val="28"/>
              </w:rPr>
              <w:t>зеленый -  я не очень понял, о чём идёт речь на уроке.</w:t>
            </w:r>
          </w:p>
          <w:p w:rsidR="003852E9" w:rsidRDefault="003852E9" w:rsidP="003852E9">
            <w:pPr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очень рада,  что урок вам понравился, спасибо всем за урок.</w:t>
            </w:r>
          </w:p>
          <w:p w:rsidR="00E0444C" w:rsidRPr="00B77F93" w:rsidRDefault="00E0444C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0444C" w:rsidRPr="00B77F93" w:rsidRDefault="002E7224" w:rsidP="00385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EF">
              <w:rPr>
                <w:rFonts w:ascii="Times New Roman" w:hAnsi="Times New Roman"/>
                <w:sz w:val="26"/>
                <w:szCs w:val="26"/>
              </w:rPr>
              <w:lastRenderedPageBreak/>
              <w:t>Даёт задание, организует проверку и самопроверку, акцентирует внимание на конечных результатах, организует рефлексию, даёт комментарии к домашнему заданию.</w:t>
            </w:r>
          </w:p>
        </w:tc>
        <w:tc>
          <w:tcPr>
            <w:tcW w:w="2410" w:type="dxa"/>
          </w:tcPr>
          <w:p w:rsidR="00E0444C" w:rsidRPr="00B77F93" w:rsidRDefault="00E0444C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формируют конечный результат, рассказывают, что узнали, чему научились, какие трудности испытали, какими успехами гордятся, записывают домашнее задание, получают консультацию учителя.</w:t>
            </w:r>
          </w:p>
        </w:tc>
        <w:tc>
          <w:tcPr>
            <w:tcW w:w="2977" w:type="dxa"/>
          </w:tcPr>
          <w:p w:rsidR="00E0444C" w:rsidRPr="00B77F93" w:rsidRDefault="00E0444C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результаты: умение оценивать свои достижения, степень самостоятельности, причины неудачи.</w:t>
            </w:r>
          </w:p>
          <w:p w:rsidR="00E0444C" w:rsidRPr="00B77F93" w:rsidRDefault="00E0444C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Регулятивные результаты: умение осуществлять контроль.</w:t>
            </w:r>
          </w:p>
          <w:p w:rsidR="00E0444C" w:rsidRPr="00B77F93" w:rsidRDefault="00E0444C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>Познавательные результаты: умение сравнивать цели урока и полученные результаты.</w:t>
            </w:r>
          </w:p>
          <w:p w:rsidR="00E0444C" w:rsidRPr="00B77F93" w:rsidRDefault="00E0444C" w:rsidP="0038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93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результаты: умение формулировать свои успехи; умение с достаточной полнотой и точностью выражать свои мысли в </w:t>
            </w:r>
            <w:r w:rsidRPr="00B77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задачами.</w:t>
            </w:r>
          </w:p>
        </w:tc>
      </w:tr>
    </w:tbl>
    <w:p w:rsidR="00EB38CB" w:rsidRDefault="00EB38C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38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6750B" w:rsidRPr="00D83042" w:rsidRDefault="0076750B" w:rsidP="0076750B">
      <w:pPr>
        <w:rPr>
          <w:rFonts w:ascii="Times New Roman" w:hAnsi="Times New Roman" w:cs="Times New Roman"/>
          <w:sz w:val="28"/>
          <w:szCs w:val="28"/>
        </w:rPr>
      </w:pPr>
      <w:r w:rsidRPr="00D83042">
        <w:rPr>
          <w:rFonts w:ascii="Times New Roman" w:hAnsi="Times New Roman" w:cs="Times New Roman"/>
          <w:sz w:val="28"/>
          <w:szCs w:val="28"/>
        </w:rPr>
        <w:lastRenderedPageBreak/>
        <w:t>Бланк ответа</w:t>
      </w:r>
    </w:p>
    <w:p w:rsidR="0076750B" w:rsidRPr="00D83042" w:rsidRDefault="0076750B" w:rsidP="0076750B">
      <w:pPr>
        <w:rPr>
          <w:rFonts w:ascii="Times New Roman" w:hAnsi="Times New Roman" w:cs="Times New Roman"/>
          <w:sz w:val="28"/>
          <w:szCs w:val="28"/>
        </w:rPr>
      </w:pPr>
      <w:r w:rsidRPr="00D83042">
        <w:rPr>
          <w:rFonts w:ascii="Times New Roman" w:hAnsi="Times New Roman" w:cs="Times New Roman"/>
          <w:sz w:val="28"/>
          <w:szCs w:val="28"/>
        </w:rPr>
        <w:t>ФИ_________________________________</w:t>
      </w:r>
    </w:p>
    <w:p w:rsidR="0076750B" w:rsidRPr="00D83042" w:rsidRDefault="0076750B" w:rsidP="0076750B">
      <w:pPr>
        <w:rPr>
          <w:rFonts w:ascii="Times New Roman" w:hAnsi="Times New Roman" w:cs="Times New Roman"/>
          <w:sz w:val="28"/>
          <w:szCs w:val="28"/>
        </w:rPr>
      </w:pPr>
      <w:r w:rsidRPr="00D83042">
        <w:rPr>
          <w:rFonts w:ascii="Times New Roman" w:hAnsi="Times New Roman" w:cs="Times New Roman"/>
          <w:sz w:val="28"/>
          <w:szCs w:val="28"/>
        </w:rPr>
        <w:t>Тест</w:t>
      </w:r>
    </w:p>
    <w:p w:rsidR="0076750B" w:rsidRPr="00D83042" w:rsidRDefault="0076750B" w:rsidP="0076750B">
      <w:pPr>
        <w:rPr>
          <w:rFonts w:ascii="Times New Roman" w:hAnsi="Times New Roman" w:cs="Times New Roman"/>
          <w:sz w:val="28"/>
          <w:szCs w:val="28"/>
        </w:rPr>
      </w:pPr>
      <w:r w:rsidRPr="00D83042">
        <w:rPr>
          <w:rFonts w:ascii="Times New Roman" w:hAnsi="Times New Roman" w:cs="Times New Roman"/>
          <w:sz w:val="28"/>
          <w:szCs w:val="28"/>
        </w:rPr>
        <w:t>1.</w:t>
      </w:r>
    </w:p>
    <w:p w:rsidR="0076750B" w:rsidRPr="00D83042" w:rsidRDefault="0076750B" w:rsidP="0076750B">
      <w:pPr>
        <w:rPr>
          <w:rFonts w:ascii="Times New Roman" w:hAnsi="Times New Roman" w:cs="Times New Roman"/>
          <w:sz w:val="28"/>
          <w:szCs w:val="28"/>
        </w:rPr>
      </w:pPr>
      <w:r w:rsidRPr="00D83042">
        <w:rPr>
          <w:rFonts w:ascii="Times New Roman" w:hAnsi="Times New Roman" w:cs="Times New Roman"/>
          <w:sz w:val="28"/>
          <w:szCs w:val="28"/>
        </w:rPr>
        <w:t>2.</w:t>
      </w:r>
    </w:p>
    <w:p w:rsidR="0076750B" w:rsidRPr="00D83042" w:rsidRDefault="0076750B" w:rsidP="0076750B">
      <w:pPr>
        <w:rPr>
          <w:rFonts w:ascii="Times New Roman" w:hAnsi="Times New Roman" w:cs="Times New Roman"/>
          <w:sz w:val="28"/>
          <w:szCs w:val="28"/>
        </w:rPr>
      </w:pPr>
      <w:r w:rsidRPr="00D83042">
        <w:rPr>
          <w:rFonts w:ascii="Times New Roman" w:hAnsi="Times New Roman" w:cs="Times New Roman"/>
          <w:sz w:val="28"/>
          <w:szCs w:val="28"/>
        </w:rPr>
        <w:t>3.</w:t>
      </w:r>
    </w:p>
    <w:p w:rsidR="0076750B" w:rsidRPr="00D83042" w:rsidRDefault="0076750B" w:rsidP="0076750B">
      <w:pPr>
        <w:rPr>
          <w:rFonts w:ascii="Times New Roman" w:hAnsi="Times New Roman" w:cs="Times New Roman"/>
          <w:sz w:val="28"/>
          <w:szCs w:val="28"/>
        </w:rPr>
      </w:pPr>
      <w:r w:rsidRPr="00D83042">
        <w:rPr>
          <w:rFonts w:ascii="Times New Roman" w:hAnsi="Times New Roman" w:cs="Times New Roman"/>
          <w:sz w:val="28"/>
          <w:szCs w:val="28"/>
        </w:rPr>
        <w:t>4.</w:t>
      </w:r>
    </w:p>
    <w:p w:rsidR="0076750B" w:rsidRPr="00D83042" w:rsidRDefault="0076750B" w:rsidP="0076750B">
      <w:pPr>
        <w:rPr>
          <w:rFonts w:ascii="Times New Roman" w:hAnsi="Times New Roman" w:cs="Times New Roman"/>
          <w:sz w:val="28"/>
          <w:szCs w:val="28"/>
        </w:rPr>
      </w:pPr>
      <w:r w:rsidRPr="00D83042">
        <w:rPr>
          <w:rFonts w:ascii="Times New Roman" w:hAnsi="Times New Roman" w:cs="Times New Roman"/>
          <w:sz w:val="28"/>
          <w:szCs w:val="28"/>
        </w:rPr>
        <w:t>5.</w:t>
      </w: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6750B" w:rsidRPr="007B6EE5" w:rsidRDefault="0076750B" w:rsidP="0076750B">
      <w:pPr>
        <w:tabs>
          <w:tab w:val="left" w:pos="594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B6EE5">
        <w:rPr>
          <w:rFonts w:ascii="Times New Roman" w:hAnsi="Times New Roman"/>
          <w:b/>
          <w:bCs/>
          <w:sz w:val="24"/>
          <w:szCs w:val="24"/>
        </w:rPr>
        <w:lastRenderedPageBreak/>
        <w:t>Рабочий лист</w:t>
      </w:r>
    </w:p>
    <w:p w:rsidR="0076750B" w:rsidRPr="00FE6ACF" w:rsidRDefault="002D07D1" w:rsidP="0076750B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D07D1">
        <w:rPr>
          <w:noProof/>
          <w:sz w:val="24"/>
          <w:szCs w:val="24"/>
          <w:u w:val="single"/>
        </w:rPr>
        <w:pict>
          <v:shape id="_x0000_s1035" type="#_x0000_t202" style="position:absolute;margin-left:108pt;margin-top:25.2pt;width:18pt;height:27pt;z-index:-251654144;visibility:visible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" stroked="f">
            <v:textbox style="mso-next-textbox:#_x0000_s1035">
              <w:txbxContent>
                <w:p w:rsidR="0076750B" w:rsidRDefault="0076750B" w:rsidP="0076750B"/>
                <w:p w:rsidR="0076750B" w:rsidRDefault="0076750B" w:rsidP="0076750B"/>
              </w:txbxContent>
            </v:textbox>
            <w10:wrap type="tight"/>
          </v:shape>
        </w:pict>
      </w:r>
      <w:r w:rsidR="0076750B" w:rsidRPr="007B6EE5">
        <w:rPr>
          <w:rFonts w:ascii="Times New Roman" w:hAnsi="Times New Roman"/>
          <w:b/>
          <w:bCs/>
          <w:sz w:val="24"/>
          <w:szCs w:val="24"/>
          <w:u w:val="single"/>
        </w:rPr>
        <w:t>Теорема</w:t>
      </w:r>
      <w:r w:rsidR="0076750B" w:rsidRPr="007B6EE5">
        <w:rPr>
          <w:rFonts w:ascii="Times New Roman" w:hAnsi="Times New Roman"/>
          <w:b/>
          <w:bCs/>
          <w:sz w:val="24"/>
          <w:szCs w:val="24"/>
        </w:rPr>
        <w:t>.</w:t>
      </w:r>
      <w:r w:rsidR="0076750B" w:rsidRPr="00FE6ACF">
        <w:rPr>
          <w:rFonts w:ascii="Times New Roman" w:hAnsi="Times New Roman"/>
          <w:sz w:val="24"/>
          <w:szCs w:val="24"/>
        </w:rPr>
        <w:t xml:space="preserve"> В равнобедренном треугольнике углы при основании раны</w:t>
      </w:r>
    </w:p>
    <w:p w:rsidR="0076750B" w:rsidRPr="00FE6ACF" w:rsidRDefault="002D07D1" w:rsidP="0076750B">
      <w:pPr>
        <w:rPr>
          <w:rFonts w:ascii="Times New Roman" w:hAnsi="Times New Roman"/>
        </w:rPr>
      </w:pPr>
      <w:r w:rsidRPr="002D07D1">
        <w:rPr>
          <w:rFonts w:asciiTheme="minorHAnsi" w:hAnsiTheme="minorHAnsi"/>
        </w:rPr>
        <w:pict>
          <v:shape id="_x0000_s1036" type="#_x0000_t5" style="position:absolute;margin-left:54pt;margin-top:18.75pt;width:1in;height:9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"/>
        </w:pict>
      </w:r>
      <w:r w:rsidRPr="002D07D1">
        <w:rPr>
          <w:rFonts w:asciiTheme="minorHAnsi" w:hAnsiTheme="minorHAnsi"/>
          <w:noProof/>
        </w:rPr>
        <w:pict>
          <v:line id="_x0000_s1037" style="position:absolute;z-index:251664384;visibility:visible" from="89.5pt,18.75pt" to="89.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FATQIAAFg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"/>
        </w:pict>
      </w:r>
      <w:r w:rsidR="0076750B" w:rsidRPr="00FE6ACF">
        <w:rPr>
          <w:rFonts w:ascii="Times New Roman" w:hAnsi="Times New Roman"/>
        </w:rPr>
        <w:t xml:space="preserve">                        А</w:t>
      </w:r>
      <w:r w:rsidR="0076750B" w:rsidRPr="00FE6ACF">
        <w:rPr>
          <w:rFonts w:ascii="Times New Roman" w:hAnsi="Times New Roman"/>
        </w:rPr>
        <w:tab/>
      </w:r>
    </w:p>
    <w:p w:rsidR="0076750B" w:rsidRPr="00FE6ACF" w:rsidRDefault="0076750B" w:rsidP="0076750B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E6ACF">
        <w:rPr>
          <w:rFonts w:ascii="Times New Roman" w:hAnsi="Times New Roman"/>
          <w:sz w:val="24"/>
          <w:szCs w:val="24"/>
        </w:rPr>
        <w:t xml:space="preserve">                               Дано: Δ АВС - ………………</w:t>
      </w:r>
    </w:p>
    <w:p w:rsidR="0076750B" w:rsidRPr="00FE6ACF" w:rsidRDefault="0076750B" w:rsidP="0076750B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E6ACF">
        <w:rPr>
          <w:rFonts w:ascii="Times New Roman" w:hAnsi="Times New Roman"/>
          <w:sz w:val="24"/>
          <w:szCs w:val="24"/>
        </w:rPr>
        <w:t xml:space="preserve">                                       Доказать: …………</w:t>
      </w:r>
    </w:p>
    <w:p w:rsidR="0076750B" w:rsidRPr="00FE6ACF" w:rsidRDefault="0076750B" w:rsidP="0076750B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6750B" w:rsidRPr="001229ED" w:rsidRDefault="0076750B" w:rsidP="0076750B">
      <w:pPr>
        <w:tabs>
          <w:tab w:val="left" w:pos="909"/>
          <w:tab w:val="left" w:pos="1755"/>
          <w:tab w:val="left" w:pos="2345"/>
          <w:tab w:val="left" w:pos="2607"/>
          <w:tab w:val="left" w:pos="59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229ED">
        <w:rPr>
          <w:rFonts w:ascii="Times New Roman" w:hAnsi="Times New Roman"/>
          <w:sz w:val="28"/>
          <w:szCs w:val="28"/>
        </w:rPr>
        <w:tab/>
        <w:t>В</w:t>
      </w:r>
      <w:r w:rsidRPr="001229ED">
        <w:rPr>
          <w:rFonts w:ascii="Times New Roman" w:hAnsi="Times New Roman"/>
          <w:sz w:val="28"/>
          <w:szCs w:val="28"/>
        </w:rPr>
        <w:tab/>
      </w:r>
      <w:r w:rsidRPr="001229ED">
        <w:rPr>
          <w:rFonts w:ascii="Times New Roman" w:hAnsi="Times New Roman"/>
          <w:sz w:val="28"/>
          <w:szCs w:val="28"/>
        </w:rPr>
        <w:tab/>
      </w:r>
      <w:r w:rsidRPr="001229ED">
        <w:rPr>
          <w:rFonts w:ascii="Times New Roman" w:hAnsi="Times New Roman"/>
          <w:sz w:val="28"/>
          <w:szCs w:val="28"/>
        </w:rPr>
        <w:tab/>
      </w:r>
      <w:r w:rsidRPr="001229ED">
        <w:rPr>
          <w:rFonts w:ascii="Times New Roman" w:hAnsi="Times New Roman"/>
          <w:sz w:val="28"/>
          <w:szCs w:val="28"/>
          <w:lang w:val="en-US"/>
        </w:rPr>
        <w:t>C</w:t>
      </w:r>
      <w:r w:rsidRPr="001229ED">
        <w:rPr>
          <w:rFonts w:ascii="Times New Roman" w:hAnsi="Times New Roman"/>
          <w:sz w:val="28"/>
          <w:szCs w:val="28"/>
        </w:rPr>
        <w:tab/>
      </w:r>
    </w:p>
    <w:p w:rsidR="0076750B" w:rsidRDefault="002D07D1" w:rsidP="0076750B">
      <w:pPr>
        <w:tabs>
          <w:tab w:val="left" w:pos="594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2D07D1">
        <w:rPr>
          <w:rFonts w:asciiTheme="minorHAnsi" w:hAnsiTheme="minorHAnsi"/>
          <w:noProof/>
          <w:sz w:val="28"/>
          <w:szCs w:val="28"/>
        </w:rPr>
        <w:pict>
          <v:shape id="_x0000_s1039" type="#_x0000_t202" style="position:absolute;margin-left:76.1pt;margin-top:10.25pt;width:23.25pt;height:20pt;z-index:251666432;visibility:visible;mso-width-relative:margin;mso-height-relative:margin" strokecolor="white [3212]">
            <v:textbox>
              <w:txbxContent>
                <w:p w:rsidR="0076750B" w:rsidRPr="009C6469" w:rsidRDefault="0076750B" w:rsidP="0076750B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6750B">
        <w:rPr>
          <w:rFonts w:ascii="Times New Roman" w:hAnsi="Times New Roman"/>
          <w:sz w:val="28"/>
          <w:szCs w:val="28"/>
          <w:lang w:val="en-US"/>
        </w:rPr>
        <w:t xml:space="preserve">                        F</w:t>
      </w:r>
    </w:p>
    <w:p w:rsidR="0076750B" w:rsidRPr="00FE6ACF" w:rsidRDefault="0076750B" w:rsidP="0076750B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E6ACF">
        <w:rPr>
          <w:rFonts w:ascii="Times New Roman" w:hAnsi="Times New Roman"/>
          <w:sz w:val="24"/>
          <w:szCs w:val="24"/>
        </w:rPr>
        <w:t>Доказательство.</w:t>
      </w:r>
    </w:p>
    <w:p w:rsidR="0076750B" w:rsidRPr="00FE6ACF" w:rsidRDefault="0076750B" w:rsidP="0076750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>Проведем биссектрису А</w:t>
      </w:r>
      <w:r w:rsidRPr="00FE6A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E6ACF">
        <w:rPr>
          <w:rFonts w:ascii="Times New Roman" w:hAnsi="Times New Roman" w:cs="Times New Roman"/>
          <w:sz w:val="24"/>
          <w:szCs w:val="24"/>
        </w:rPr>
        <w:t>.</w:t>
      </w:r>
    </w:p>
    <w:p w:rsidR="0076750B" w:rsidRPr="00FE6ACF" w:rsidRDefault="0076750B" w:rsidP="0076750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>Рассмотрим ……… и ………..:</w:t>
      </w:r>
    </w:p>
    <w:p w:rsidR="0076750B" w:rsidRPr="00FE6ACF" w:rsidRDefault="002D07D1" w:rsidP="0076750B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07D1">
        <w:rPr>
          <w:noProof/>
          <w:sz w:val="24"/>
          <w:szCs w:val="24"/>
        </w:rPr>
        <w:pict>
          <v:shape id="_x0000_s1038" type="#_x0000_t88" style="position:absolute;left:0;text-align:left;margin-left:303.65pt;margin-top:.1pt;width:18pt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"/>
        </w:pict>
      </w:r>
      <w:r w:rsidR="0076750B" w:rsidRPr="00FE6ACF">
        <w:rPr>
          <w:rFonts w:ascii="Times New Roman" w:hAnsi="Times New Roman"/>
          <w:sz w:val="24"/>
          <w:szCs w:val="24"/>
        </w:rPr>
        <w:t>……. = …….. (т.к. Δ АВС - ………………);</w:t>
      </w:r>
    </w:p>
    <w:p w:rsidR="0076750B" w:rsidRPr="00FE6ACF" w:rsidRDefault="0076750B" w:rsidP="0076750B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6ACF">
        <w:rPr>
          <w:rFonts w:ascii="Times New Roman" w:hAnsi="Times New Roman"/>
          <w:sz w:val="24"/>
          <w:szCs w:val="24"/>
        </w:rPr>
        <w:t xml:space="preserve">……. = ………( т.к. </w:t>
      </w:r>
      <w:r w:rsidRPr="00FE6ACF">
        <w:rPr>
          <w:rFonts w:ascii="Times New Roman" w:hAnsi="Times New Roman" w:cs="Times New Roman"/>
          <w:sz w:val="24"/>
          <w:szCs w:val="24"/>
        </w:rPr>
        <w:t>А</w:t>
      </w:r>
      <w:r w:rsidRPr="00FE6A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E6ACF">
        <w:rPr>
          <w:rFonts w:ascii="Times New Roman" w:hAnsi="Times New Roman"/>
          <w:sz w:val="24"/>
          <w:szCs w:val="24"/>
        </w:rPr>
        <w:t xml:space="preserve">  - …………..Δ АВС );                                                            </w:t>
      </w:r>
    </w:p>
    <w:p w:rsidR="0076750B" w:rsidRPr="00FE6ACF" w:rsidRDefault="0076750B" w:rsidP="0076750B">
      <w:pPr>
        <w:numPr>
          <w:ilvl w:val="0"/>
          <w:numId w:val="23"/>
        </w:numPr>
        <w:tabs>
          <w:tab w:val="left" w:pos="5670"/>
          <w:tab w:val="left" w:pos="595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E6ACF">
        <w:rPr>
          <w:rFonts w:ascii="Times New Roman" w:hAnsi="Times New Roman"/>
          <w:sz w:val="24"/>
          <w:szCs w:val="24"/>
        </w:rPr>
        <w:t xml:space="preserve">……….. - ……………..                                </w:t>
      </w:r>
    </w:p>
    <w:p w:rsidR="0076750B" w:rsidRPr="00FE6ACF" w:rsidRDefault="0076750B" w:rsidP="0076750B">
      <w:pPr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  <w:r w:rsidRPr="00FE6ACF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26" type="#_x0000_t75" style="width:15pt;height:12pt" o:ole="">
            <v:imagedata r:id="rId13" o:title=""/>
          </v:shape>
          <o:OLEObject Type="Embed" ProgID="Equation.3" ShapeID="_x0000_i1026" DrawAspect="Content" ObjectID="_1636859024" r:id="rId21"/>
        </w:object>
      </w:r>
      <w:r w:rsidRPr="00FE6ACF">
        <w:rPr>
          <w:rFonts w:ascii="Times New Roman" w:hAnsi="Times New Roman"/>
          <w:sz w:val="24"/>
          <w:szCs w:val="24"/>
        </w:rPr>
        <w:t>………….. = …………..(по двум сторонам и углу между ними)</w:t>
      </w:r>
    </w:p>
    <w:p w:rsidR="0076750B" w:rsidRDefault="0076750B" w:rsidP="0076750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E6ACF">
        <w:rPr>
          <w:rFonts w:ascii="Times New Roman" w:hAnsi="Times New Roman"/>
          <w:sz w:val="24"/>
          <w:szCs w:val="24"/>
        </w:rPr>
        <w:t>Тогда   ……… = ………., ч.т.д.</w:t>
      </w:r>
    </w:p>
    <w:p w:rsidR="0076750B" w:rsidRDefault="0076750B" w:rsidP="0076750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6750B" w:rsidRDefault="0076750B" w:rsidP="0076750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6750B" w:rsidRDefault="0076750B" w:rsidP="0076750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6750B" w:rsidRDefault="0076750B" w:rsidP="0076750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6750B" w:rsidRDefault="0076750B" w:rsidP="0076750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6750B" w:rsidRDefault="0076750B" w:rsidP="0076750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6750B" w:rsidRPr="009D60FF" w:rsidRDefault="002D07D1" w:rsidP="0076750B">
      <w:pPr>
        <w:rPr>
          <w:rFonts w:ascii="Times New Roman" w:hAnsi="Times New Roman" w:cs="Times New Roman"/>
          <w:sz w:val="24"/>
          <w:szCs w:val="24"/>
        </w:rPr>
      </w:pPr>
      <w:r w:rsidRPr="002D07D1">
        <w:rPr>
          <w:rFonts w:ascii="Times New Roman" w:hAnsi="Times New Roman" w:cs="Times New Roman"/>
          <w:noProof/>
          <w:sz w:val="24"/>
          <w:szCs w:val="24"/>
          <w:u w:val="single"/>
        </w:rPr>
        <w:pict>
          <v:line id="Прямая соединительная линия 6" o:spid="_x0000_s1041" style="position:absolute;z-index:251668480;visibility:visible" from="101.7pt,56.4pt" to="101.7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fiTQIAAFg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"/>
        </w:pict>
      </w:r>
      <w:r w:rsidR="0076750B" w:rsidRPr="007B6EE5">
        <w:rPr>
          <w:rFonts w:ascii="Times New Roman" w:hAnsi="Times New Roman"/>
          <w:b/>
          <w:bCs/>
          <w:sz w:val="24"/>
          <w:szCs w:val="24"/>
          <w:u w:val="single"/>
        </w:rPr>
        <w:t>Теорема.</w:t>
      </w:r>
      <w:r w:rsidR="0076750B" w:rsidRPr="00FE6ACF">
        <w:rPr>
          <w:rFonts w:ascii="Times New Roman" w:hAnsi="Times New Roman" w:cs="Times New Roman"/>
          <w:sz w:val="24"/>
          <w:szCs w:val="24"/>
        </w:rPr>
        <w:t xml:space="preserve"> В равнобедренном треугольнике биссектриса, проведённая к основан</w:t>
      </w:r>
      <w:r w:rsidR="0076750B">
        <w:rPr>
          <w:rFonts w:ascii="Times New Roman" w:hAnsi="Times New Roman" w:cs="Times New Roman"/>
          <w:sz w:val="24"/>
          <w:szCs w:val="24"/>
        </w:rPr>
        <w:t>ию, является медианой и высотой</w:t>
      </w:r>
      <w:r w:rsidR="0076750B" w:rsidRPr="009D60FF">
        <w:rPr>
          <w:rFonts w:ascii="Times New Roman" w:hAnsi="Times New Roman" w:cs="Times New Roman"/>
          <w:sz w:val="24"/>
          <w:szCs w:val="24"/>
        </w:rPr>
        <w:t>.</w:t>
      </w:r>
    </w:p>
    <w:p w:rsidR="0076750B" w:rsidRPr="00FE6ACF" w:rsidRDefault="002D07D1" w:rsidP="0076750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Равнобедренный треугольник 5" o:spid="_x0000_s1040" type="#_x0000_t5" style="position:absolute;margin-left:66.75pt;margin-top:14.7pt;width:67.65pt;height:89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"/>
        </w:pict>
      </w:r>
      <w:r w:rsidR="0076750B" w:rsidRPr="0076750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="0076750B" w:rsidRPr="00FE6ACF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                    </w:t>
      </w:r>
      <w:r w:rsidR="0076750B" w:rsidRPr="00FE6ACF">
        <w:rPr>
          <w:rFonts w:ascii="Times New Roman" w:hAnsi="Times New Roman" w:cs="Times New Roman"/>
          <w:sz w:val="24"/>
          <w:szCs w:val="24"/>
        </w:rPr>
        <w:t>Дано</w:t>
      </w:r>
      <w:r w:rsidR="0076750B" w:rsidRPr="00FE6AC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750B" w:rsidRPr="00FE6ACF" w:rsidRDefault="0076750B" w:rsidP="0076750B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6A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Pr="00FE6ACF">
        <w:rPr>
          <w:rFonts w:ascii="Times New Roman" w:hAnsi="Times New Roman" w:cs="Times New Roman"/>
          <w:sz w:val="24"/>
          <w:szCs w:val="24"/>
        </w:rPr>
        <w:t>Δ</w:t>
      </w:r>
      <w:r w:rsidRPr="00FE6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>АВС</w:t>
      </w:r>
      <w:r w:rsidRPr="00FE6ACF">
        <w:rPr>
          <w:rFonts w:ascii="Times New Roman" w:hAnsi="Times New Roman" w:cs="Times New Roman"/>
          <w:sz w:val="24"/>
          <w:szCs w:val="24"/>
          <w:lang w:val="en-US"/>
        </w:rPr>
        <w:t xml:space="preserve"> - ………………</w:t>
      </w:r>
    </w:p>
    <w:p w:rsidR="0076750B" w:rsidRPr="007B6EE5" w:rsidRDefault="0076750B" w:rsidP="0076750B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6A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AF  - ……………… </w:t>
      </w:r>
      <w:r w:rsidRPr="00FE6ACF">
        <w:rPr>
          <w:rFonts w:ascii="Times New Roman" w:hAnsi="Times New Roman" w:cs="Times New Roman"/>
          <w:sz w:val="24"/>
          <w:szCs w:val="24"/>
        </w:rPr>
        <w:t>Δ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>АВС</w:t>
      </w:r>
    </w:p>
    <w:p w:rsidR="0076750B" w:rsidRPr="007B6EE5" w:rsidRDefault="0076750B" w:rsidP="0076750B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FE6ACF">
        <w:rPr>
          <w:rFonts w:ascii="Times New Roman" w:hAnsi="Times New Roman" w:cs="Times New Roman"/>
          <w:sz w:val="24"/>
          <w:szCs w:val="24"/>
        </w:rPr>
        <w:t>Доказать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E6ACF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 -………….. </w:t>
      </w:r>
      <w:r w:rsidRPr="00FE6ACF">
        <w:rPr>
          <w:rFonts w:ascii="Times New Roman" w:hAnsi="Times New Roman" w:cs="Times New Roman"/>
          <w:sz w:val="24"/>
          <w:szCs w:val="24"/>
        </w:rPr>
        <w:t>Δ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>АВС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6ACF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 -…………..  </w:t>
      </w:r>
      <w:r w:rsidRPr="00FE6ACF">
        <w:rPr>
          <w:rFonts w:ascii="Times New Roman" w:hAnsi="Times New Roman" w:cs="Times New Roman"/>
          <w:sz w:val="24"/>
          <w:szCs w:val="24"/>
        </w:rPr>
        <w:t>Δ</w:t>
      </w: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>АВС</w:t>
      </w:r>
    </w:p>
    <w:p w:rsidR="0076750B" w:rsidRPr="009D60FF" w:rsidRDefault="0076750B" w:rsidP="0076750B">
      <w:pPr>
        <w:tabs>
          <w:tab w:val="left" w:pos="2349"/>
          <w:tab w:val="left" w:pos="31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B                        C</w:t>
      </w:r>
    </w:p>
    <w:p w:rsidR="0076750B" w:rsidRPr="00FE6ACF" w:rsidRDefault="0076750B" w:rsidP="0076750B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6EE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E6ACF">
        <w:rPr>
          <w:rFonts w:ascii="Times New Roman" w:hAnsi="Times New Roman" w:cs="Times New Roman"/>
          <w:sz w:val="24"/>
          <w:szCs w:val="24"/>
        </w:rPr>
        <w:t xml:space="preserve">                    Доказательство.</w:t>
      </w:r>
    </w:p>
    <w:p w:rsidR="0076750B" w:rsidRPr="00FE6ACF" w:rsidRDefault="0076750B" w:rsidP="007675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>Рассмотрим ……… и ………..:</w:t>
      </w:r>
    </w:p>
    <w:p w:rsidR="0076750B" w:rsidRPr="00FE6ACF" w:rsidRDefault="002D07D1" w:rsidP="0076750B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авая фигурная скобка 4" o:spid="_x0000_s1042" type="#_x0000_t88" style="position:absolute;left:0;text-align:left;margin-left:303pt;margin-top:3.7pt;width:18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"/>
        </w:pict>
      </w:r>
      <w:r w:rsidR="0076750B" w:rsidRPr="00FE6ACF">
        <w:rPr>
          <w:rFonts w:ascii="Times New Roman" w:hAnsi="Times New Roman" w:cs="Times New Roman"/>
          <w:sz w:val="24"/>
          <w:szCs w:val="24"/>
        </w:rPr>
        <w:t>……. = …….. (т.к. ΔАВС</w:t>
      </w:r>
      <w:r w:rsidR="0076750B" w:rsidRPr="00FE6ACF">
        <w:rPr>
          <w:rFonts w:ascii="Times New Roman" w:hAnsi="Times New Roman" w:cs="Times New Roman"/>
          <w:sz w:val="24"/>
          <w:szCs w:val="24"/>
          <w:lang w:val="en-US"/>
        </w:rPr>
        <w:t xml:space="preserve"> - ………………</w:t>
      </w:r>
      <w:r w:rsidR="0076750B" w:rsidRPr="00FE6ACF">
        <w:rPr>
          <w:rFonts w:ascii="Times New Roman" w:hAnsi="Times New Roman" w:cs="Times New Roman"/>
          <w:sz w:val="24"/>
          <w:szCs w:val="24"/>
        </w:rPr>
        <w:t>);</w:t>
      </w:r>
    </w:p>
    <w:p w:rsidR="0076750B" w:rsidRPr="00FE6ACF" w:rsidRDefault="0076750B" w:rsidP="0076750B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 xml:space="preserve">……. = ………( т.к. </w:t>
      </w:r>
      <w:r w:rsidRPr="00FE6ACF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FE6ACF">
        <w:rPr>
          <w:rFonts w:ascii="Times New Roman" w:hAnsi="Times New Roman" w:cs="Times New Roman"/>
          <w:sz w:val="24"/>
          <w:szCs w:val="24"/>
        </w:rPr>
        <w:t xml:space="preserve">  - …………..Δ АВС );    </w:t>
      </w:r>
    </w:p>
    <w:p w:rsidR="0076750B" w:rsidRPr="00FE6ACF" w:rsidRDefault="0076750B" w:rsidP="0076750B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 xml:space="preserve">……….. - ……………..                                                     </w:t>
      </w:r>
    </w:p>
    <w:p w:rsidR="0076750B" w:rsidRPr="00FE6ACF" w:rsidRDefault="0076750B" w:rsidP="0076750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27" type="#_x0000_t75" style="width:15pt;height:12pt" o:ole="">
            <v:imagedata r:id="rId13" o:title=""/>
          </v:shape>
          <o:OLEObject Type="Embed" ProgID="Equation.3" ShapeID="_x0000_i1027" DrawAspect="Content" ObjectID="_1636859025" r:id="rId22"/>
        </w:object>
      </w:r>
      <w:r w:rsidRPr="00FE6ACF">
        <w:rPr>
          <w:rFonts w:ascii="Times New Roman" w:hAnsi="Times New Roman" w:cs="Times New Roman"/>
          <w:sz w:val="24"/>
          <w:szCs w:val="24"/>
        </w:rPr>
        <w:t>………….…………..  (по двум сторонам и углу между ними).</w:t>
      </w:r>
    </w:p>
    <w:p w:rsidR="0076750B" w:rsidRPr="00FE6ACF" w:rsidRDefault="0076750B" w:rsidP="007675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 xml:space="preserve">Тогда   ……… = ………., </w:t>
      </w:r>
      <w:r w:rsidRPr="00FE6ACF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FE6ACF">
        <w:rPr>
          <w:rFonts w:ascii="Times New Roman" w:hAnsi="Times New Roman" w:cs="Times New Roman"/>
          <w:sz w:val="24"/>
          <w:szCs w:val="24"/>
        </w:rPr>
        <w:t xml:space="preserve"> - ……………….. Δ АВС.</w:t>
      </w:r>
    </w:p>
    <w:p w:rsidR="0076750B" w:rsidRPr="00FE6ACF" w:rsidRDefault="0076750B" w:rsidP="007675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 xml:space="preserve">Тогда    </w:t>
      </w:r>
      <w:r w:rsidRPr="00FE6ACF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28" type="#_x0000_t75" style="width:12.75pt;height:12pt" o:ole="">
            <v:imagedata r:id="rId23" o:title=""/>
          </v:shape>
          <o:OLEObject Type="Embed" ProgID="Equation.3" ShapeID="_x0000_i1028" DrawAspect="Content" ObjectID="_1636859026" r:id="rId24"/>
        </w:object>
      </w:r>
      <w:r w:rsidRPr="00FE6ACF">
        <w:rPr>
          <w:rFonts w:ascii="Times New Roman" w:hAnsi="Times New Roman" w:cs="Times New Roman"/>
          <w:sz w:val="24"/>
          <w:szCs w:val="24"/>
        </w:rPr>
        <w:t xml:space="preserve">……. = </w:t>
      </w:r>
      <w:r w:rsidRPr="00FE6ACF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29" type="#_x0000_t75" style="width:12.75pt;height:12pt" o:ole="">
            <v:imagedata r:id="rId25" o:title=""/>
          </v:shape>
          <o:OLEObject Type="Embed" ProgID="Equation.3" ShapeID="_x0000_i1029" DrawAspect="Content" ObjectID="_1636859027" r:id="rId26"/>
        </w:object>
      </w:r>
      <w:r w:rsidRPr="00FE6ACF">
        <w:rPr>
          <w:rFonts w:ascii="Times New Roman" w:hAnsi="Times New Roman" w:cs="Times New Roman"/>
          <w:sz w:val="24"/>
          <w:szCs w:val="24"/>
        </w:rPr>
        <w:t xml:space="preserve">……., а т.к. </w:t>
      </w:r>
      <w:r w:rsidRPr="00FE6ACF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30" type="#_x0000_t75" style="width:12.75pt;height:12pt" o:ole="">
            <v:imagedata r:id="rId27" o:title=""/>
          </v:shape>
          <o:OLEObject Type="Embed" ProgID="Equation.3" ShapeID="_x0000_i1030" DrawAspect="Content" ObjectID="_1636859028" r:id="rId28"/>
        </w:object>
      </w:r>
      <w:r w:rsidRPr="00FE6ACF">
        <w:rPr>
          <w:rFonts w:ascii="Times New Roman" w:hAnsi="Times New Roman" w:cs="Times New Roman"/>
          <w:sz w:val="24"/>
          <w:szCs w:val="24"/>
        </w:rPr>
        <w:t xml:space="preserve">…… и </w:t>
      </w:r>
      <w:r w:rsidRPr="00FE6ACF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31" type="#_x0000_t75" style="width:12.75pt;height:12pt" o:ole="">
            <v:imagedata r:id="rId27" o:title=""/>
          </v:shape>
          <o:OLEObject Type="Embed" ProgID="Equation.3" ShapeID="_x0000_i1031" DrawAspect="Content" ObjectID="_1636859029" r:id="rId29"/>
        </w:object>
      </w:r>
      <w:r w:rsidRPr="00FE6ACF">
        <w:rPr>
          <w:rFonts w:ascii="Times New Roman" w:hAnsi="Times New Roman" w:cs="Times New Roman"/>
          <w:sz w:val="24"/>
          <w:szCs w:val="24"/>
        </w:rPr>
        <w:t xml:space="preserve">…… - смежные, </w:t>
      </w:r>
      <w:r w:rsidRPr="00FE6ACF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32" type="#_x0000_t75" style="width:12.75pt;height:12pt" o:ole="">
            <v:imagedata r:id="rId30" o:title=""/>
          </v:shape>
          <o:OLEObject Type="Embed" ProgID="Equation.3" ShapeID="_x0000_i1032" DrawAspect="Content" ObjectID="_1636859030" r:id="rId31"/>
        </w:object>
      </w:r>
      <w:r w:rsidRPr="00FE6ACF">
        <w:rPr>
          <w:rFonts w:ascii="Times New Roman" w:hAnsi="Times New Roman" w:cs="Times New Roman"/>
          <w:sz w:val="24"/>
          <w:szCs w:val="24"/>
        </w:rPr>
        <w:t xml:space="preserve">……. = </w:t>
      </w:r>
      <w:r w:rsidRPr="00FE6ACF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33" type="#_x0000_t75" style="width:12.75pt;height:12pt" o:ole="">
            <v:imagedata r:id="rId25" o:title=""/>
          </v:shape>
          <o:OLEObject Type="Embed" ProgID="Equation.3" ShapeID="_x0000_i1033" DrawAspect="Content" ObjectID="_1636859031" r:id="rId32"/>
        </w:object>
      </w:r>
      <w:r w:rsidRPr="00FE6ACF">
        <w:rPr>
          <w:rFonts w:ascii="Times New Roman" w:hAnsi="Times New Roman" w:cs="Times New Roman"/>
          <w:sz w:val="24"/>
          <w:szCs w:val="24"/>
        </w:rPr>
        <w:t>……. = ….</w:t>
      </w:r>
      <w:r w:rsidRPr="00FE6AC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E6ACF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FE6ACF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FE6ACF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55">
          <v:shape id="_x0000_i1034" type="#_x0000_t75" style="width:12pt;height:12.75pt" o:ole="">
            <v:imagedata r:id="rId33" o:title=""/>
          </v:shape>
          <o:OLEObject Type="Embed" ProgID="Equation.3" ShapeID="_x0000_i1034" DrawAspect="Content" ObjectID="_1636859032" r:id="rId34"/>
        </w:object>
      </w:r>
      <w:r w:rsidRPr="00FE6ACF">
        <w:rPr>
          <w:rFonts w:ascii="Times New Roman" w:hAnsi="Times New Roman" w:cs="Times New Roman"/>
          <w:sz w:val="24"/>
          <w:szCs w:val="24"/>
        </w:rPr>
        <w:t xml:space="preserve">……, значит,  </w:t>
      </w:r>
      <w:r w:rsidRPr="00FE6ACF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FE6ACF">
        <w:rPr>
          <w:rFonts w:ascii="Times New Roman" w:hAnsi="Times New Roman" w:cs="Times New Roman"/>
          <w:sz w:val="24"/>
          <w:szCs w:val="24"/>
        </w:rPr>
        <w:t xml:space="preserve"> - ……………….. Δ АВС, ч.т.д.</w:t>
      </w:r>
    </w:p>
    <w:p w:rsidR="0076750B" w:rsidRPr="003B5556" w:rsidRDefault="0076750B" w:rsidP="007675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750B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0B" w:rsidRPr="00B77F93" w:rsidRDefault="0076750B" w:rsidP="0076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750B" w:rsidRPr="00B77F93" w:rsidSect="009F4ADA">
      <w:footerReference w:type="default" r:id="rId3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A5" w:rsidRDefault="00C97CA5" w:rsidP="008909D4">
      <w:pPr>
        <w:spacing w:after="0" w:line="240" w:lineRule="auto"/>
      </w:pPr>
      <w:r>
        <w:separator/>
      </w:r>
    </w:p>
  </w:endnote>
  <w:endnote w:type="continuationSeparator" w:id="1">
    <w:p w:rsidR="00C97CA5" w:rsidRDefault="00C97CA5" w:rsidP="0089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91"/>
    </w:sdtPr>
    <w:sdtContent>
      <w:p w:rsidR="008909D4" w:rsidRDefault="002D07D1">
        <w:pPr>
          <w:pStyle w:val="a9"/>
          <w:jc w:val="center"/>
        </w:pPr>
        <w:r>
          <w:fldChar w:fldCharType="begin"/>
        </w:r>
        <w:r w:rsidR="002E27CF">
          <w:instrText xml:space="preserve"> PAGE   \* MERGEFORMAT </w:instrText>
        </w:r>
        <w:r>
          <w:fldChar w:fldCharType="separate"/>
        </w:r>
        <w:r w:rsidR="0028099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909D4" w:rsidRDefault="008909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A5" w:rsidRDefault="00C97CA5" w:rsidP="008909D4">
      <w:pPr>
        <w:spacing w:after="0" w:line="240" w:lineRule="auto"/>
      </w:pPr>
      <w:r>
        <w:separator/>
      </w:r>
    </w:p>
  </w:footnote>
  <w:footnote w:type="continuationSeparator" w:id="1">
    <w:p w:rsidR="00C97CA5" w:rsidRDefault="00C97CA5" w:rsidP="0089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93E"/>
    <w:multiLevelType w:val="multilevel"/>
    <w:tmpl w:val="7990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C601B9"/>
    <w:multiLevelType w:val="hybridMultilevel"/>
    <w:tmpl w:val="DDDA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2A3BC9"/>
    <w:multiLevelType w:val="hybridMultilevel"/>
    <w:tmpl w:val="ACFE2AF8"/>
    <w:lvl w:ilvl="0" w:tplc="FC9207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D96F4E"/>
    <w:multiLevelType w:val="multilevel"/>
    <w:tmpl w:val="B3A4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49837E7"/>
    <w:multiLevelType w:val="multilevel"/>
    <w:tmpl w:val="CE98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5E10D73"/>
    <w:multiLevelType w:val="hybridMultilevel"/>
    <w:tmpl w:val="68305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93684"/>
    <w:multiLevelType w:val="hybridMultilevel"/>
    <w:tmpl w:val="3524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D601E5"/>
    <w:multiLevelType w:val="multilevel"/>
    <w:tmpl w:val="B55C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E871EC"/>
    <w:multiLevelType w:val="multilevel"/>
    <w:tmpl w:val="63D0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EC91635"/>
    <w:multiLevelType w:val="multilevel"/>
    <w:tmpl w:val="4C1A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CDF0709"/>
    <w:multiLevelType w:val="multilevel"/>
    <w:tmpl w:val="1F5E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5935DAD"/>
    <w:multiLevelType w:val="multilevel"/>
    <w:tmpl w:val="DF3E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9627EFB"/>
    <w:multiLevelType w:val="multilevel"/>
    <w:tmpl w:val="63F0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9D07151"/>
    <w:multiLevelType w:val="multilevel"/>
    <w:tmpl w:val="DD08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9DA7110"/>
    <w:multiLevelType w:val="hybridMultilevel"/>
    <w:tmpl w:val="79D2C81E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>
    <w:nsid w:val="4CD25E6A"/>
    <w:multiLevelType w:val="multilevel"/>
    <w:tmpl w:val="B90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3D267A8"/>
    <w:multiLevelType w:val="multilevel"/>
    <w:tmpl w:val="DE3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5403821"/>
    <w:multiLevelType w:val="hybridMultilevel"/>
    <w:tmpl w:val="0FE8BDDE"/>
    <w:lvl w:ilvl="0" w:tplc="7A00B5A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470DE"/>
    <w:multiLevelType w:val="multilevel"/>
    <w:tmpl w:val="AC5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DC46AED"/>
    <w:multiLevelType w:val="multilevel"/>
    <w:tmpl w:val="C8D6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28E3869"/>
    <w:multiLevelType w:val="multilevel"/>
    <w:tmpl w:val="B59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89F78B4"/>
    <w:multiLevelType w:val="hybridMultilevel"/>
    <w:tmpl w:val="A58A4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63EAD"/>
    <w:multiLevelType w:val="multilevel"/>
    <w:tmpl w:val="63FE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22D7EC6"/>
    <w:multiLevelType w:val="hybridMultilevel"/>
    <w:tmpl w:val="84DC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DE75B09"/>
    <w:multiLevelType w:val="hybridMultilevel"/>
    <w:tmpl w:val="2AFA2234"/>
    <w:lvl w:ilvl="0" w:tplc="2C12231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16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20"/>
  </w:num>
  <w:num w:numId="10">
    <w:abstractNumId w:val="18"/>
  </w:num>
  <w:num w:numId="11">
    <w:abstractNumId w:val="19"/>
  </w:num>
  <w:num w:numId="12">
    <w:abstractNumId w:val="7"/>
  </w:num>
  <w:num w:numId="13">
    <w:abstractNumId w:val="3"/>
  </w:num>
  <w:num w:numId="14">
    <w:abstractNumId w:val="9"/>
  </w:num>
  <w:num w:numId="15">
    <w:abstractNumId w:val="22"/>
  </w:num>
  <w:num w:numId="16">
    <w:abstractNumId w:val="11"/>
  </w:num>
  <w:num w:numId="17">
    <w:abstractNumId w:val="10"/>
  </w:num>
  <w:num w:numId="18">
    <w:abstractNumId w:val="15"/>
  </w:num>
  <w:num w:numId="19">
    <w:abstractNumId w:val="17"/>
  </w:num>
  <w:num w:numId="20">
    <w:abstractNumId w:val="5"/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ADA"/>
    <w:rsid w:val="00004CF5"/>
    <w:rsid w:val="00050ADA"/>
    <w:rsid w:val="0005519F"/>
    <w:rsid w:val="00072D1E"/>
    <w:rsid w:val="000A6438"/>
    <w:rsid w:val="000A7023"/>
    <w:rsid w:val="00127272"/>
    <w:rsid w:val="001505E5"/>
    <w:rsid w:val="001652FB"/>
    <w:rsid w:val="001858EB"/>
    <w:rsid w:val="001970D7"/>
    <w:rsid w:val="001D5AB1"/>
    <w:rsid w:val="002015B9"/>
    <w:rsid w:val="00224423"/>
    <w:rsid w:val="0027771E"/>
    <w:rsid w:val="00280999"/>
    <w:rsid w:val="00283881"/>
    <w:rsid w:val="00293647"/>
    <w:rsid w:val="00296104"/>
    <w:rsid w:val="002B008B"/>
    <w:rsid w:val="002B3470"/>
    <w:rsid w:val="002D07D1"/>
    <w:rsid w:val="002D1A60"/>
    <w:rsid w:val="002E27CF"/>
    <w:rsid w:val="002E7224"/>
    <w:rsid w:val="00316343"/>
    <w:rsid w:val="0032782D"/>
    <w:rsid w:val="00330DC0"/>
    <w:rsid w:val="00337D02"/>
    <w:rsid w:val="003441DF"/>
    <w:rsid w:val="00356F56"/>
    <w:rsid w:val="003852E9"/>
    <w:rsid w:val="00391B5D"/>
    <w:rsid w:val="003D69BD"/>
    <w:rsid w:val="00416A7E"/>
    <w:rsid w:val="004469D9"/>
    <w:rsid w:val="00491EAA"/>
    <w:rsid w:val="004E2B7D"/>
    <w:rsid w:val="005A3906"/>
    <w:rsid w:val="00600F32"/>
    <w:rsid w:val="0060168A"/>
    <w:rsid w:val="00606104"/>
    <w:rsid w:val="00616FC2"/>
    <w:rsid w:val="00672D96"/>
    <w:rsid w:val="00680CE5"/>
    <w:rsid w:val="00710B18"/>
    <w:rsid w:val="0076750B"/>
    <w:rsid w:val="007675FD"/>
    <w:rsid w:val="00792218"/>
    <w:rsid w:val="007E44F6"/>
    <w:rsid w:val="008101BD"/>
    <w:rsid w:val="00813A9B"/>
    <w:rsid w:val="0082537A"/>
    <w:rsid w:val="00835615"/>
    <w:rsid w:val="00845546"/>
    <w:rsid w:val="008909D4"/>
    <w:rsid w:val="008D1491"/>
    <w:rsid w:val="00963CDC"/>
    <w:rsid w:val="009A49CC"/>
    <w:rsid w:val="009E1384"/>
    <w:rsid w:val="009F4ADA"/>
    <w:rsid w:val="00A31463"/>
    <w:rsid w:val="00AB1ACD"/>
    <w:rsid w:val="00B2370E"/>
    <w:rsid w:val="00B35BF5"/>
    <w:rsid w:val="00B536B9"/>
    <w:rsid w:val="00B77F93"/>
    <w:rsid w:val="00B97206"/>
    <w:rsid w:val="00BC127A"/>
    <w:rsid w:val="00BC7DAA"/>
    <w:rsid w:val="00BE2375"/>
    <w:rsid w:val="00C0239A"/>
    <w:rsid w:val="00C370AC"/>
    <w:rsid w:val="00C426BD"/>
    <w:rsid w:val="00C62F8F"/>
    <w:rsid w:val="00C66875"/>
    <w:rsid w:val="00C71043"/>
    <w:rsid w:val="00C83D13"/>
    <w:rsid w:val="00C97CA5"/>
    <w:rsid w:val="00CD323A"/>
    <w:rsid w:val="00CD46B1"/>
    <w:rsid w:val="00CE0C85"/>
    <w:rsid w:val="00CE39E3"/>
    <w:rsid w:val="00CF7E26"/>
    <w:rsid w:val="00D132F7"/>
    <w:rsid w:val="00D3589A"/>
    <w:rsid w:val="00D40F3B"/>
    <w:rsid w:val="00D57274"/>
    <w:rsid w:val="00D8506D"/>
    <w:rsid w:val="00DD0B3E"/>
    <w:rsid w:val="00E0444C"/>
    <w:rsid w:val="00E07FBE"/>
    <w:rsid w:val="00E242FA"/>
    <w:rsid w:val="00E44C69"/>
    <w:rsid w:val="00E55853"/>
    <w:rsid w:val="00E937EB"/>
    <w:rsid w:val="00EA33DE"/>
    <w:rsid w:val="00EB38CB"/>
    <w:rsid w:val="00EF73A9"/>
    <w:rsid w:val="00F33CA0"/>
    <w:rsid w:val="00F628FE"/>
    <w:rsid w:val="00FE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4ADA"/>
    <w:pPr>
      <w:ind w:left="720"/>
    </w:pPr>
  </w:style>
  <w:style w:type="paragraph" w:styleId="a4">
    <w:name w:val="Normal (Web)"/>
    <w:basedOn w:val="a"/>
    <w:uiPriority w:val="99"/>
    <w:semiHidden/>
    <w:rsid w:val="009F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4AD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2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9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09D4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89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9D4"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28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3881"/>
    <w:rPr>
      <w:rFonts w:ascii="Tahoma" w:eastAsia="Calibri" w:hAnsi="Tahoma" w:cs="Tahoma"/>
      <w:sz w:val="16"/>
      <w:szCs w:val="16"/>
    </w:rPr>
  </w:style>
  <w:style w:type="character" w:customStyle="1" w:styleId="ff8">
    <w:name w:val="ff8"/>
    <w:basedOn w:val="a0"/>
    <w:rsid w:val="002015B9"/>
  </w:style>
  <w:style w:type="character" w:customStyle="1" w:styleId="ff6">
    <w:name w:val="ff6"/>
    <w:basedOn w:val="a0"/>
    <w:rsid w:val="002015B9"/>
  </w:style>
  <w:style w:type="character" w:customStyle="1" w:styleId="ff5">
    <w:name w:val="ff5"/>
    <w:basedOn w:val="a0"/>
    <w:rsid w:val="002015B9"/>
  </w:style>
  <w:style w:type="character" w:customStyle="1" w:styleId="ff4">
    <w:name w:val="ff4"/>
    <w:basedOn w:val="a0"/>
    <w:rsid w:val="00201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33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9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3.bin"/><Relationship Id="rId27" Type="http://schemas.openxmlformats.org/officeDocument/2006/relationships/image" Target="media/image15.wmf"/><Relationship Id="rId30" Type="http://schemas.openxmlformats.org/officeDocument/2006/relationships/image" Target="media/image16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9DE2-12EA-406E-B3FC-03411C8A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Пользователь</cp:lastModifiedBy>
  <cp:revision>5</cp:revision>
  <cp:lastPrinted>2018-02-14T10:51:00Z</cp:lastPrinted>
  <dcterms:created xsi:type="dcterms:W3CDTF">2018-02-14T10:50:00Z</dcterms:created>
  <dcterms:modified xsi:type="dcterms:W3CDTF">2019-12-03T01:17:00Z</dcterms:modified>
</cp:coreProperties>
</file>