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EA" w:rsidRDefault="00EE32DC">
      <w:pPr>
        <w:pStyle w:val="a4"/>
        <w:spacing w:before="55"/>
        <w:ind w:left="4242" w:right="3540"/>
      </w:pPr>
      <w:r>
        <w:t>Мастер-класс</w:t>
      </w:r>
    </w:p>
    <w:p w:rsidR="00386CEA" w:rsidRPr="00F70292" w:rsidRDefault="00EE32DC" w:rsidP="00F70292">
      <w:pPr>
        <w:pStyle w:val="a3"/>
        <w:spacing w:before="161"/>
        <w:jc w:val="center"/>
        <w:rPr>
          <w:b/>
        </w:rPr>
      </w:pPr>
      <w:r w:rsidRPr="00F70292">
        <w:rPr>
          <w:b/>
        </w:rPr>
        <w:t>«</w:t>
      </w:r>
      <w:r w:rsidR="00951C1A">
        <w:rPr>
          <w:b/>
        </w:rPr>
        <w:t>Дружная семья – счастливые дети</w:t>
      </w:r>
      <w:r w:rsidRPr="00F70292">
        <w:rPr>
          <w:b/>
        </w:rPr>
        <w:t>».</w:t>
      </w:r>
    </w:p>
    <w:p w:rsidR="00386CEA" w:rsidRDefault="00EE32DC">
      <w:pPr>
        <w:pStyle w:val="a3"/>
        <w:spacing w:line="360" w:lineRule="auto"/>
        <w:ind w:right="228" w:firstLine="707"/>
      </w:pPr>
      <w:r>
        <w:t>Семья - источник духовного развития ребёнка. Скудость, однообразие, монотонность эмоционального опыта в раннем детстве могут определить характер человека на всю жизнь.</w:t>
      </w:r>
    </w:p>
    <w:p w:rsidR="00386CEA" w:rsidRDefault="00EE32DC">
      <w:pPr>
        <w:pStyle w:val="a3"/>
        <w:spacing w:before="2" w:line="360" w:lineRule="auto"/>
        <w:ind w:right="1327" w:firstLine="707"/>
      </w:pPr>
      <w:r>
        <w:t>Эмоциональный склад семьи ощущается сам собой - как мера душевного здоровья, как лёгкая и добрая атмосфера.</w:t>
      </w:r>
    </w:p>
    <w:p w:rsidR="00386CEA" w:rsidRDefault="00EE32DC">
      <w:pPr>
        <w:pStyle w:val="a3"/>
        <w:spacing w:before="1" w:line="360" w:lineRule="auto"/>
        <w:ind w:right="671" w:firstLine="707"/>
      </w:pPr>
      <w:r>
        <w:t xml:space="preserve">Только преобладание положительных эмоций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отрицательными</w:t>
      </w:r>
      <w:proofErr w:type="gramEnd"/>
      <w:r>
        <w:t xml:space="preserve"> создаёт то, что можно назвать семейным очагом. А.С.Макаренко</w:t>
      </w:r>
      <w:r>
        <w:rPr>
          <w:spacing w:val="-14"/>
        </w:rPr>
        <w:t xml:space="preserve"> </w:t>
      </w:r>
      <w:r>
        <w:t>писал:</w:t>
      </w:r>
    </w:p>
    <w:p w:rsidR="00386CEA" w:rsidRDefault="00EE32DC">
      <w:pPr>
        <w:pStyle w:val="a3"/>
        <w:spacing w:before="0" w:line="321" w:lineRule="exact"/>
      </w:pPr>
      <w:r>
        <w:t>«Хотите, чтобы были хорошие дети, - будьте счастливы. Разорвитесь</w:t>
      </w:r>
      <w:r>
        <w:rPr>
          <w:spacing w:val="-21"/>
        </w:rPr>
        <w:t xml:space="preserve"> </w:t>
      </w:r>
      <w:r>
        <w:t>на</w:t>
      </w:r>
    </w:p>
    <w:p w:rsidR="00386CEA" w:rsidRDefault="00EE32DC">
      <w:pPr>
        <w:pStyle w:val="a3"/>
        <w:spacing w:line="360" w:lineRule="auto"/>
        <w:ind w:right="265"/>
      </w:pPr>
      <w:r>
        <w:t>части, используйте все свои таланты, ваши способности, привлеките друзей, знакомых, но будьте счастливы настоящим человеческим счастьем».</w:t>
      </w:r>
    </w:p>
    <w:p w:rsidR="00386CEA" w:rsidRDefault="00EE32DC">
      <w:pPr>
        <w:pStyle w:val="a3"/>
        <w:spacing w:before="2"/>
        <w:ind w:left="810"/>
      </w:pPr>
      <w:r>
        <w:t>Скудость, монотонность домашнего быта толкает детей на поиск</w:t>
      </w:r>
    </w:p>
    <w:p w:rsidR="00386CEA" w:rsidRDefault="00EE32DC">
      <w:pPr>
        <w:pStyle w:val="a3"/>
        <w:spacing w:line="360" w:lineRule="auto"/>
        <w:ind w:right="110"/>
      </w:pPr>
      <w:r>
        <w:t>«суперраздражителей». Ещё И.П. Павлов утверждал, что эмоция является для человека своеобразным и весьма сильным энергетическим источником. Она нужна. Если нет положительных «зарядов», легко могут пойти в ход</w:t>
      </w:r>
    </w:p>
    <w:p w:rsidR="00386CEA" w:rsidRDefault="00EE32DC">
      <w:pPr>
        <w:pStyle w:val="a3"/>
        <w:spacing w:before="1"/>
      </w:pPr>
      <w:r>
        <w:t>отрицательные.</w:t>
      </w:r>
    </w:p>
    <w:p w:rsidR="00386CEA" w:rsidRDefault="00EE32DC">
      <w:pPr>
        <w:pStyle w:val="a3"/>
        <w:ind w:left="810"/>
      </w:pPr>
      <w:r>
        <w:t xml:space="preserve">Родитель инстиктивно или обычно поддерживает </w:t>
      </w:r>
      <w:proofErr w:type="gramStart"/>
      <w:r>
        <w:t>оптимистическое</w:t>
      </w:r>
      <w:proofErr w:type="gramEnd"/>
    </w:p>
    <w:p w:rsidR="00386CEA" w:rsidRDefault="00EE32DC">
      <w:pPr>
        <w:pStyle w:val="a3"/>
        <w:spacing w:before="161" w:line="360" w:lineRule="auto"/>
        <w:ind w:right="254"/>
      </w:pPr>
      <w:r>
        <w:t>настроение ребёнка, укрепляют его убеждённость, что всё будет хорошо. Но иногда приходится слышать: «Кому ты, кроме нас, нужен?». Это</w:t>
      </w:r>
    </w:p>
    <w:p w:rsidR="00386CEA" w:rsidRDefault="00EE32DC">
      <w:pPr>
        <w:pStyle w:val="a3"/>
        <w:spacing w:before="2"/>
      </w:pPr>
      <w:r>
        <w:t>недопустимо. Можно жестоко ранить детскую душу.</w:t>
      </w:r>
    </w:p>
    <w:p w:rsidR="00386CEA" w:rsidRDefault="00EE32DC">
      <w:pPr>
        <w:pStyle w:val="a3"/>
        <w:ind w:left="810"/>
      </w:pPr>
      <w:r>
        <w:t>Предлагаем два пути преодоления возникащих отрицательных эмоций.</w:t>
      </w:r>
    </w:p>
    <w:p w:rsidR="00386CEA" w:rsidRDefault="00EE32DC">
      <w:pPr>
        <w:pStyle w:val="a3"/>
        <w:spacing w:before="161" w:line="360" w:lineRule="auto"/>
        <w:ind w:right="583"/>
      </w:pPr>
      <w:r>
        <w:t>Первый путь - умение владеть собой, подавлять начавшееся раздражение, обиду, строптивость. Второй путь состоит в использовании приёма</w:t>
      </w:r>
    </w:p>
    <w:p w:rsidR="00386CEA" w:rsidRDefault="00EE32DC">
      <w:pPr>
        <w:pStyle w:val="a3"/>
        <w:spacing w:before="0" w:line="321" w:lineRule="exact"/>
      </w:pPr>
      <w:r>
        <w:t>отвлечения от причины плохого настроения, мрачного мироощущения.</w:t>
      </w:r>
    </w:p>
    <w:p w:rsidR="00386CEA" w:rsidRDefault="00EE32DC">
      <w:pPr>
        <w:pStyle w:val="a3"/>
        <w:spacing w:before="67" w:line="362" w:lineRule="auto"/>
        <w:ind w:right="1443" w:firstLine="707"/>
        <w:jc w:val="both"/>
      </w:pPr>
      <w:r>
        <w:t>Дейл Карнеги сформулировал несколько правил, как сделать домашнюю жизнь счастливой.</w:t>
      </w:r>
    </w:p>
    <w:p w:rsidR="00386CEA" w:rsidRDefault="00EE32DC">
      <w:pPr>
        <w:pStyle w:val="a3"/>
        <w:spacing w:before="0" w:line="317" w:lineRule="exact"/>
        <w:ind w:left="810"/>
        <w:jc w:val="both"/>
      </w:pPr>
      <w:r>
        <w:t>Первое правило-никогда не</w:t>
      </w:r>
      <w:r w:rsidR="00F66C92">
        <w:t xml:space="preserve"> </w:t>
      </w:r>
      <w:r>
        <w:t>ворчите.</w:t>
      </w:r>
    </w:p>
    <w:p w:rsidR="00386CEA" w:rsidRDefault="00EE32DC">
      <w:pPr>
        <w:pStyle w:val="a3"/>
        <w:spacing w:before="161" w:line="360" w:lineRule="auto"/>
        <w:ind w:left="810" w:right="459"/>
        <w:jc w:val="both"/>
      </w:pPr>
      <w:r>
        <w:t>Второе правило - не пытайтесь переделать своего партнера по браку! Третье правило - искренне одобряйте друг друга.</w:t>
      </w:r>
    </w:p>
    <w:p w:rsidR="00386CEA" w:rsidRDefault="00EE32DC">
      <w:pPr>
        <w:pStyle w:val="a3"/>
        <w:spacing w:before="1"/>
        <w:ind w:left="810"/>
        <w:jc w:val="both"/>
      </w:pPr>
      <w:r>
        <w:t>Правило четвёртое - будьте вежливы.</w:t>
      </w:r>
    </w:p>
    <w:p w:rsidR="00386CEA" w:rsidRDefault="00EE32DC">
      <w:pPr>
        <w:pStyle w:val="a3"/>
        <w:spacing w:line="360" w:lineRule="auto"/>
        <w:ind w:right="203" w:firstLine="707"/>
        <w:jc w:val="both"/>
      </w:pPr>
      <w:r>
        <w:t xml:space="preserve">А теперь, возьмите альбомный листок и нарисуйте на нем родителей и </w:t>
      </w:r>
      <w:r>
        <w:lastRenderedPageBreak/>
        <w:t>ребенка. Мама, папа, ребенок. Как вы их изобразите? Мама, ребенок, папа</w:t>
      </w:r>
      <w:proofErr w:type="gramStart"/>
      <w:r>
        <w:t>… Н</w:t>
      </w:r>
      <w:proofErr w:type="gramEnd"/>
      <w:r>
        <w:t>о</w:t>
      </w:r>
      <w:r w:rsidR="00F70292">
        <w:t>,</w:t>
      </w:r>
      <w:r>
        <w:t xml:space="preserve"> тогда мама с папой отдаляются друг от друга, ведь между ними ребенок.</w:t>
      </w:r>
    </w:p>
    <w:p w:rsidR="00386CEA" w:rsidRDefault="00EE32DC">
      <w:pPr>
        <w:pStyle w:val="a3"/>
        <w:spacing w:before="2" w:line="360" w:lineRule="auto"/>
        <w:ind w:right="475"/>
      </w:pPr>
      <w:r>
        <w:t>Ребенок, мама, папа… Но</w:t>
      </w:r>
      <w:r w:rsidR="00F70292">
        <w:t>,</w:t>
      </w:r>
      <w:r>
        <w:t xml:space="preserve"> тогда ребенок отдален от отца. Мама, папа, а </w:t>
      </w:r>
      <w:proofErr w:type="gramStart"/>
      <w:r>
        <w:t>в</w:t>
      </w:r>
      <w:proofErr w:type="gramEnd"/>
      <w:r>
        <w:t xml:space="preserve"> перед ними ребенок. Но тогда ребенок сам по себе, а родители вместе. Как же надо расположить всех членов семьи, чтобы действительно получилась дружная счастливая семья? Нужно взяться за руки: мама, ребенок, папа и образовать круг. Получается, что ребенок держит за руку и маму, и папу, а родители держатся одной рукой друг с другом, а другой рукой держат ребенка.</w:t>
      </w:r>
    </w:p>
    <w:p w:rsidR="00386CEA" w:rsidRDefault="00EE32DC">
      <w:pPr>
        <w:pStyle w:val="a3"/>
        <w:spacing w:before="0" w:line="360" w:lineRule="auto"/>
        <w:ind w:right="100" w:firstLine="707"/>
      </w:pPr>
      <w:r>
        <w:t>Берегите семью, её спокойствие, добрую</w:t>
      </w:r>
      <w:r w:rsidR="00F70292">
        <w:t xml:space="preserve"> </w:t>
      </w:r>
      <w:r>
        <w:t>атмосферу. В дружной семье</w:t>
      </w:r>
      <w:r w:rsidR="00F70292">
        <w:t>,</w:t>
      </w:r>
      <w:r>
        <w:t xml:space="preserve"> где люди берегут и любят друг друга, обычно счастливые дети. Подумайте об этом.</w:t>
      </w:r>
    </w:p>
    <w:sectPr w:rsidR="00386CEA" w:rsidSect="00386CE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6CEA"/>
    <w:rsid w:val="00386CEA"/>
    <w:rsid w:val="00392AB9"/>
    <w:rsid w:val="004B7171"/>
    <w:rsid w:val="00951C1A"/>
    <w:rsid w:val="00EE32DC"/>
    <w:rsid w:val="00F66C92"/>
    <w:rsid w:val="00F7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C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CEA"/>
    <w:pPr>
      <w:spacing w:before="160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386CEA"/>
    <w:pPr>
      <w:spacing w:before="48"/>
      <w:ind w:left="1582" w:right="8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6CEA"/>
  </w:style>
  <w:style w:type="paragraph" w:customStyle="1" w:styleId="TableParagraph">
    <w:name w:val="Table Paragraph"/>
    <w:basedOn w:val="a"/>
    <w:uiPriority w:val="1"/>
    <w:qFormat/>
    <w:rsid w:val="0038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7</cp:revision>
  <dcterms:created xsi:type="dcterms:W3CDTF">2020-10-06T18:52:00Z</dcterms:created>
  <dcterms:modified xsi:type="dcterms:W3CDTF">2020-11-09T19:52:00Z</dcterms:modified>
</cp:coreProperties>
</file>