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A7" w:rsidRPr="00504D78" w:rsidRDefault="000236A7" w:rsidP="000236A7">
      <w:pPr>
        <w:tabs>
          <w:tab w:val="left" w:pos="6030"/>
          <w:tab w:val="right" w:pos="9921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504D78">
        <w:rPr>
          <w:rFonts w:ascii="Times New Roman" w:eastAsia="Times New Roman" w:hAnsi="Times New Roman"/>
          <w:color w:val="333333"/>
          <w:lang w:eastAsia="ru-RU"/>
        </w:rPr>
        <w:t xml:space="preserve">          Муниципальное дошкольное образовательное учреждение  Вольского муниципального района</w:t>
      </w:r>
    </w:p>
    <w:p w:rsidR="000236A7" w:rsidRPr="00504D78" w:rsidRDefault="000236A7" w:rsidP="000236A7">
      <w:pPr>
        <w:tabs>
          <w:tab w:val="left" w:pos="6030"/>
          <w:tab w:val="right" w:pos="9921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«Детский сад № 15 Луж</w:t>
      </w:r>
      <w:r w:rsidRPr="00504D78">
        <w:rPr>
          <w:rFonts w:ascii="Times New Roman" w:eastAsia="Times New Roman" w:hAnsi="Times New Roman"/>
          <w:color w:val="333333"/>
          <w:lang w:eastAsia="ru-RU"/>
        </w:rPr>
        <w:t xml:space="preserve">ок» </w:t>
      </w:r>
      <w:proofErr w:type="gramStart"/>
      <w:r w:rsidRPr="00504D78">
        <w:rPr>
          <w:rFonts w:ascii="Times New Roman" w:eastAsia="Times New Roman" w:hAnsi="Times New Roman"/>
          <w:color w:val="333333"/>
          <w:lang w:eastAsia="ru-RU"/>
        </w:rPr>
        <w:t>г</w:t>
      </w:r>
      <w:proofErr w:type="gramEnd"/>
      <w:r w:rsidRPr="00504D78">
        <w:rPr>
          <w:rFonts w:ascii="Times New Roman" w:eastAsia="Times New Roman" w:hAnsi="Times New Roman"/>
          <w:color w:val="333333"/>
          <w:lang w:eastAsia="ru-RU"/>
        </w:rPr>
        <w:t>. Вольска Саратовской области»</w:t>
      </w:r>
    </w:p>
    <w:p w:rsidR="000236A7" w:rsidRDefault="000236A7" w:rsidP="000236A7">
      <w:pPr>
        <w:tabs>
          <w:tab w:val="left" w:pos="6030"/>
          <w:tab w:val="right" w:pos="9921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236A7" w:rsidRPr="00C07696" w:rsidRDefault="000236A7" w:rsidP="000236A7">
      <w:pPr>
        <w:tabs>
          <w:tab w:val="left" w:pos="6030"/>
          <w:tab w:val="right" w:pos="9921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  <w:t>Утверждаю</w:t>
      </w:r>
    </w:p>
    <w:p w:rsidR="000236A7" w:rsidRDefault="000236A7" w:rsidP="000236A7">
      <w:pPr>
        <w:pStyle w:val="a3"/>
        <w:spacing w:after="0" w:line="240" w:lineRule="auto"/>
        <w:ind w:left="0" w:firstLine="294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076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______________С.А. Ваулина</w:t>
      </w:r>
    </w:p>
    <w:p w:rsidR="000236A7" w:rsidRDefault="000236A7" w:rsidP="000236A7">
      <w:pPr>
        <w:pStyle w:val="a3"/>
        <w:spacing w:after="0" w:line="240" w:lineRule="auto"/>
        <w:ind w:left="0" w:firstLine="294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236A7" w:rsidRPr="00E940F7" w:rsidRDefault="000236A7" w:rsidP="000236A7">
      <w:pPr>
        <w:pStyle w:val="a3"/>
        <w:spacing w:after="0" w:line="240" w:lineRule="auto"/>
        <w:ind w:left="0" w:firstLine="294"/>
        <w:jc w:val="righ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E940F7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Приложение 2.2</w:t>
      </w:r>
    </w:p>
    <w:p w:rsidR="000236A7" w:rsidRDefault="000236A7" w:rsidP="0002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236A7" w:rsidRPr="00504D78" w:rsidRDefault="000236A7" w:rsidP="0002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0236A7" w:rsidRPr="00504D78" w:rsidRDefault="000236A7" w:rsidP="0002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 дополнительного образования “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Рисуем песком и на песке</w:t>
      </w: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” </w:t>
      </w:r>
    </w:p>
    <w:p w:rsidR="000236A7" w:rsidRDefault="000236A7" w:rsidP="000236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Pr="00504D78">
        <w:rPr>
          <w:rFonts w:ascii="Times New Roman" w:hAnsi="Times New Roman"/>
          <w:b/>
          <w:bCs/>
          <w:sz w:val="24"/>
          <w:szCs w:val="24"/>
        </w:rPr>
        <w:t xml:space="preserve">младшего возраста  </w:t>
      </w:r>
    </w:p>
    <w:p w:rsidR="000236A7" w:rsidRPr="00504D78" w:rsidRDefault="000236A7" w:rsidP="000236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7" w:rsidRPr="00504D7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творческие способности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тех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ники рисования песком. Развивать мелкую моторику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пальцев рук.</w:t>
      </w:r>
    </w:p>
    <w:p w:rsidR="000236A7" w:rsidRPr="00504D7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0236A7" w:rsidRPr="00504D78" w:rsidRDefault="000236A7" w:rsidP="000236A7">
      <w:pPr>
        <w:pStyle w:val="a3"/>
        <w:numPr>
          <w:ilvl w:val="0"/>
          <w:numId w:val="1"/>
        </w:numPr>
        <w:shd w:val="clear" w:color="auto" w:fill="FFFFFF"/>
        <w:spacing w:after="104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мелкую моторику и повышать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тактильн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чувствительность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504D78" w:rsidRDefault="000236A7" w:rsidP="000236A7">
      <w:pPr>
        <w:pStyle w:val="a3"/>
        <w:numPr>
          <w:ilvl w:val="0"/>
          <w:numId w:val="1"/>
        </w:numPr>
        <w:shd w:val="clear" w:color="auto" w:fill="FFFFFF"/>
        <w:spacing w:after="104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воображение, творческое мышление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504D78" w:rsidRDefault="000236A7" w:rsidP="000236A7">
      <w:pPr>
        <w:pStyle w:val="a3"/>
        <w:numPr>
          <w:ilvl w:val="0"/>
          <w:numId w:val="1"/>
        </w:numPr>
        <w:shd w:val="clear" w:color="auto" w:fill="FFFFFF"/>
        <w:spacing w:after="104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высшие психические функции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504D78" w:rsidRDefault="000236A7" w:rsidP="000236A7">
      <w:pPr>
        <w:pStyle w:val="a3"/>
        <w:numPr>
          <w:ilvl w:val="0"/>
          <w:numId w:val="1"/>
        </w:numPr>
        <w:shd w:val="clear" w:color="auto" w:fill="FFFFFF"/>
        <w:spacing w:after="104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взаимосвязь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полушарий головного мозга (активизацию структур мозга, межполушарного взаимодействия).</w:t>
      </w:r>
    </w:p>
    <w:p w:rsidR="000236A7" w:rsidRPr="00504D78" w:rsidRDefault="000236A7" w:rsidP="000236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Снятие стресса и гармонизация внутреннего состояния.</w:t>
      </w:r>
    </w:p>
    <w:p w:rsidR="000236A7" w:rsidRPr="00504D78" w:rsidRDefault="000236A7" w:rsidP="000236A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0236A7" w:rsidRPr="00504D78" w:rsidRDefault="000236A7" w:rsidP="000236A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Учить создавать статичные песочные картины с учётом ритма, симметрии;</w:t>
      </w:r>
    </w:p>
    <w:p w:rsidR="000236A7" w:rsidRPr="00504D78" w:rsidRDefault="000236A7" w:rsidP="000236A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Развивать композиционные умения при изображении групп предметов или сюжетов;</w:t>
      </w:r>
    </w:p>
    <w:p w:rsidR="000236A7" w:rsidRPr="00504D78" w:rsidRDefault="000236A7" w:rsidP="000236A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Развивать художественно-эстетический вкус;</w:t>
      </w:r>
    </w:p>
    <w:p w:rsidR="000236A7" w:rsidRPr="00504D78" w:rsidRDefault="000236A7" w:rsidP="000236A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Воспитывать навыки сотрудничества, создавать эмоциональный комфорт.</w:t>
      </w:r>
    </w:p>
    <w:p w:rsidR="000236A7" w:rsidRPr="00504D78" w:rsidRDefault="000236A7" w:rsidP="000236A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7" w:rsidRPr="00504D7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Длительность занятий: </w:t>
      </w:r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15 минут - дети 3-4 лет;</w:t>
      </w:r>
    </w:p>
    <w:p w:rsidR="000236A7" w:rsidRPr="00504D7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0236A7" w:rsidRDefault="000236A7" w:rsidP="000236A7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4D78">
        <w:rPr>
          <w:rFonts w:ascii="Times New Roman" w:eastAsia="Times New Roman" w:hAnsi="Times New Roman"/>
          <w:sz w:val="24"/>
          <w:szCs w:val="24"/>
          <w:lang w:eastAsia="ru-RU"/>
        </w:rPr>
        <w:t>После проведения совместной деятельности с использованием песочницы дети научаться последовательно и точно передавать увиденное, с учётом развития сюжета; умеют выстраивать композиции на песке по образцу; после проведённой совместной деятельности у всех детей заметно эмоционально положительное состояние, дети получат удовольствие от игр и совместной деятельности с другими детьми; Будут внимательно относиться к коллективу при организации групповой деятельности.</w:t>
      </w:r>
      <w:proofErr w:type="gramEnd"/>
    </w:p>
    <w:p w:rsidR="000236A7" w:rsidRPr="00504D78" w:rsidRDefault="000236A7" w:rsidP="000236A7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6"/>
        <w:gridCol w:w="1256"/>
        <w:gridCol w:w="2207"/>
        <w:gridCol w:w="4717"/>
      </w:tblGrid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песком. Свойства песка.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“Воздушные шары”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“Солнышко”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“Тучка и дождик”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“Лесенка”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“Арбуз”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“Яблоня”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“Ёжик”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“Лес. Ёлка”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“Клубок”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“Овечка”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“Неваляшка”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“Снеговик”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“Снежинка”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“Новогодняя ёлочка”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“Улыбка”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“Морской лес”, “Звезда”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“Осьминог”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“Кит”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“Рыбка”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“Город”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“Корабль. Море”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“Машина”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Самолёт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“Торт со свечами”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“Цветы для мамы”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“Сердечко”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“Кот с усами”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“Вертолёт”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“Ракета. Комета”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“Мухомор”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“Петушок”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“Цыплёнок”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“Лягушка”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“Бабочка”</w:t>
            </w:r>
          </w:p>
        </w:tc>
      </w:tr>
      <w:tr w:rsidR="000236A7" w:rsidRPr="00504D78" w:rsidTr="00AE0C1B">
        <w:trPr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“Божья коровка”</w:t>
            </w:r>
          </w:p>
        </w:tc>
      </w:tr>
      <w:tr w:rsidR="000236A7" w:rsidRPr="00504D78" w:rsidTr="00AE0C1B">
        <w:trPr>
          <w:jc w:val="center"/>
        </w:trPr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0236A7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36A7" w:rsidRPr="00504D78" w:rsidRDefault="000236A7" w:rsidP="000236A7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Комплексно-тематический план</w:t>
      </w:r>
    </w:p>
    <w:tbl>
      <w:tblPr>
        <w:tblW w:w="10472" w:type="dxa"/>
        <w:jc w:val="center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3"/>
        <w:gridCol w:w="1561"/>
        <w:gridCol w:w="3868"/>
        <w:gridCol w:w="4310"/>
      </w:tblGrid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песком. Свойства песка.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“Здравствуй, песок!”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“Воздушные шары”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рисовать прямые вертикальные прямые и волнистые 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“Солнышко”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“Тучка и дождик”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4.Снижение психоэмоционального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рисовать прямые вертикальные 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Группировать по форме, цвету,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“Лесенка”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прямые горизонтальные 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“Арбуз”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для развития чувства симметрии. Дуги.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“Яблоня”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Втирание указательным пальцем или насыпание из кулачка кругов – яблоки.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“Ёжик”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“Лес. Ёлка”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1.Развитие мелкой моторики и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проводить прямые наклонные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“Клубок”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спирали закручивающейся к центру и раскручивающейся наружу. Динамичное движение.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“Овечка”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спирали закручивающейся к центру и раскручивающейся наружу. Динамичное движение.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“Неваляшка”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кругов кулачком. Украшение.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“Снеговик”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4.Снижение психоэмоционального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 кругов кулачком. Украшение.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Группировать по форме, цвету,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“Снежинка”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пересекающиеся 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“Новогодняя ёлочка”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прямые наклонные линии. Рисование указательным пальцем кругов.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“Улыбка”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дуги.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“Морской лес”, “Звезда”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“Осьминог”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симметрично двумя руками.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“Кит”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Морской мир “Рыбка”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симметрично двумя руками.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Домик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ребром ладони, насыпания из кулачка.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 Море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волнуется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4.Снижение психоэмоционального напряжения. Положительный эмоциональный настрой,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“Машина”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“Самолёт”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“Торт со свечами”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 Рисование вертикальных линий.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рисовать прямые вертикальные линии.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“Цветы для мамы”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“Сердечко”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Упражнение для развития чувства симметрии. Дуги.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редметов (много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“Кот с усами”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для развития чувства симметрии. Дуги.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проводить прямые линии в разных направлениях.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“Вертолёт”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“Ракета. Комета”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“Мухомор”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4.Снижение психоэмоционального напряжения. Положительный эмоциональный настрой, </w:t>
            </w: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“Петушок”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Дуги. Чувство симметрии.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10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“Цыплёнок”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потенциала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“Лягушка”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“Бабочка”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  <w:tr w:rsidR="000236A7" w:rsidRPr="00504D78" w:rsidTr="00AE0C1B">
        <w:trPr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“Божья коровка”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мелкой моторики и повышение тактильной чувствительности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воображения и творческого мышление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3.Развитие всех ВПФ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4.Снижение психоэмоционального напряжения. Положительный эмоциональный настрой, сплочение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 способом втирания кулачком, пальцем, ребром ладони, насыпание из кулачка, пальцев.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кол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редметов (много - мало, много - один).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сравнивать предметы (по размеру, длине, ширине).</w:t>
            </w:r>
          </w:p>
          <w:p w:rsidR="000236A7" w:rsidRPr="00504D78" w:rsidRDefault="000236A7" w:rsidP="00AE0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Группировать по форме, цвету, величине.</w:t>
            </w:r>
          </w:p>
        </w:tc>
      </w:tr>
    </w:tbl>
    <w:p w:rsidR="000236A7" w:rsidRDefault="000236A7" w:rsidP="000236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36A7" w:rsidRDefault="000236A7" w:rsidP="000236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36A7" w:rsidRPr="00504D78" w:rsidRDefault="000236A7" w:rsidP="00023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0236A7" w:rsidRPr="002E2D5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 xml:space="preserve">. Занятия с детьми 3-7 лет по развитию эмоционально-коммуникативной и познавательной сфер средствами песочной терапии / авт. – сост. М.А. Федосеева. – Волгоград: Учитель, 2015. – 122 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2E2D5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 xml:space="preserve">2. Лыкова И.А. Изобразительная деятельность в детском саду, младшая группа: планирование, конспекты занятий, методические рекомендации – М.: Карапуз – Дидактика, 2007 – 144 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2E2D5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3. Монина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 xml:space="preserve">.Б., Гурин Ю.В. Игры для детей от трёх до семи лет. – СПб.: Речь; М.: Сфера, 2011. – 256 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6A7" w:rsidRPr="002E2D5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 xml:space="preserve">. Роньжина А.С. Занятия психолога с детьми 2-4 – х лет в период адаптации к дошкольному учреждению. 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.: ООО “Национальный книжный центр”, 2013. – 72 с. (Психологическая служба).</w:t>
      </w:r>
    </w:p>
    <w:p w:rsidR="000236A7" w:rsidRPr="002E2D58" w:rsidRDefault="000236A7" w:rsidP="000236A7">
      <w:pPr>
        <w:shd w:val="clear" w:color="auto" w:fill="FFFFFF"/>
        <w:spacing w:after="10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 xml:space="preserve">. Шарохина В.Л. Коррекционно-развивающие занятия: младшая, средняя группы. – М.: ООО “Национальный книжный центр”, 2014. – 136 </w:t>
      </w:r>
      <w:proofErr w:type="gramStart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E2D58">
        <w:rPr>
          <w:rFonts w:ascii="Times New Roman" w:eastAsia="Times New Roman" w:hAnsi="Times New Roman"/>
          <w:sz w:val="24"/>
          <w:szCs w:val="24"/>
          <w:lang w:eastAsia="ru-RU"/>
        </w:rPr>
        <w:t>. (Психологическая служба).</w:t>
      </w:r>
    </w:p>
    <w:p w:rsidR="000236A7" w:rsidRDefault="000236A7" w:rsidP="000236A7">
      <w:pPr>
        <w:rPr>
          <w:rFonts w:ascii="Times New Roman" w:hAnsi="Times New Roman"/>
          <w:sz w:val="24"/>
          <w:szCs w:val="24"/>
        </w:rPr>
      </w:pPr>
    </w:p>
    <w:p w:rsidR="000236A7" w:rsidRDefault="000236A7" w:rsidP="000236A7">
      <w:pPr>
        <w:rPr>
          <w:rFonts w:ascii="Times New Roman" w:hAnsi="Times New Roman"/>
          <w:sz w:val="24"/>
          <w:szCs w:val="24"/>
        </w:rPr>
      </w:pPr>
    </w:p>
    <w:p w:rsidR="000236A7" w:rsidRDefault="000236A7" w:rsidP="000236A7">
      <w:pPr>
        <w:rPr>
          <w:rFonts w:ascii="Times New Roman" w:hAnsi="Times New Roman"/>
          <w:sz w:val="24"/>
          <w:szCs w:val="24"/>
        </w:rPr>
      </w:pPr>
    </w:p>
    <w:p w:rsidR="000236A7" w:rsidRDefault="000236A7" w:rsidP="000236A7">
      <w:pPr>
        <w:rPr>
          <w:rFonts w:ascii="Times New Roman" w:hAnsi="Times New Roman"/>
          <w:sz w:val="24"/>
          <w:szCs w:val="24"/>
        </w:rPr>
      </w:pPr>
    </w:p>
    <w:p w:rsidR="00655F4F" w:rsidRDefault="000236A7"/>
    <w:sectPr w:rsidR="00655F4F" w:rsidSect="00F9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593"/>
    <w:multiLevelType w:val="hybridMultilevel"/>
    <w:tmpl w:val="D45A3C82"/>
    <w:lvl w:ilvl="0" w:tplc="764A8A0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56616"/>
    <w:multiLevelType w:val="multilevel"/>
    <w:tmpl w:val="336C11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0236A7"/>
    <w:rsid w:val="000236A7"/>
    <w:rsid w:val="00691D01"/>
    <w:rsid w:val="009E3204"/>
    <w:rsid w:val="00F9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2988</Words>
  <Characters>17034</Characters>
  <Application>Microsoft Office Word</Application>
  <DocSecurity>0</DocSecurity>
  <Lines>141</Lines>
  <Paragraphs>39</Paragraphs>
  <ScaleCrop>false</ScaleCrop>
  <Company/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2020-12-09T08:28:00Z</dcterms:created>
  <dcterms:modified xsi:type="dcterms:W3CDTF">2020-12-09T08:28:00Z</dcterms:modified>
</cp:coreProperties>
</file>