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788" w:rsidRPr="00520788" w:rsidRDefault="00520788" w:rsidP="00520788">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520788">
        <w:rPr>
          <w:rFonts w:ascii="Times New Roman" w:eastAsiaTheme="minorEastAsia" w:hAnsi="Times New Roman" w:cs="Times New Roman"/>
          <w:b/>
          <w:sz w:val="28"/>
          <w:szCs w:val="28"/>
          <w:lang w:eastAsia="ru-RU"/>
        </w:rPr>
        <w:t xml:space="preserve">Воспитание физических качеств </w:t>
      </w:r>
      <w:r w:rsidR="00A42E9E">
        <w:rPr>
          <w:rFonts w:ascii="Times New Roman" w:eastAsiaTheme="minorEastAsia" w:hAnsi="Times New Roman" w:cs="Times New Roman"/>
          <w:b/>
          <w:sz w:val="28"/>
          <w:szCs w:val="28"/>
          <w:lang w:eastAsia="ru-RU"/>
        </w:rPr>
        <w:t xml:space="preserve">юного </w:t>
      </w:r>
      <w:r w:rsidRPr="00520788">
        <w:rPr>
          <w:rFonts w:ascii="Times New Roman" w:eastAsiaTheme="minorEastAsia" w:hAnsi="Times New Roman" w:cs="Times New Roman"/>
          <w:b/>
          <w:sz w:val="28"/>
          <w:szCs w:val="28"/>
          <w:lang w:eastAsia="ru-RU"/>
        </w:rPr>
        <w:t>туриста</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В спортивно-оздоровительном туризме, как и в других видах спорта, достижение высоких результатов нев</w:t>
      </w:r>
      <w:r>
        <w:rPr>
          <w:rFonts w:ascii="Times New Roman" w:eastAsiaTheme="minorEastAsia" w:hAnsi="Times New Roman" w:cs="Times New Roman"/>
          <w:sz w:val="24"/>
          <w:szCs w:val="24"/>
          <w:lang w:eastAsia="ru-RU"/>
        </w:rPr>
        <w:t>о</w:t>
      </w:r>
      <w:r w:rsidRPr="00520788">
        <w:rPr>
          <w:rFonts w:ascii="Times New Roman" w:eastAsiaTheme="minorEastAsia" w:hAnsi="Times New Roman" w:cs="Times New Roman"/>
          <w:sz w:val="24"/>
          <w:szCs w:val="24"/>
          <w:lang w:eastAsia="ru-RU"/>
        </w:rPr>
        <w:t>зможно без постоянной физической подготовки, которая составляет основное содержание тренировки и в то же время неразрывно связана с укреплением и повышением общего уровня функциональных возможностей организма. Различают общую и специальную физическую подготовку [1].</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Средствами общей физической подготовки достигаются:</w:t>
      </w:r>
    </w:p>
    <w:p w:rsidR="00520788" w:rsidRPr="00520788" w:rsidRDefault="00520788" w:rsidP="005207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520788">
        <w:rPr>
          <w:rFonts w:ascii="Times New Roman" w:eastAsiaTheme="minorEastAsia" w:hAnsi="Times New Roman" w:cs="Times New Roman"/>
          <w:sz w:val="24"/>
          <w:szCs w:val="24"/>
          <w:lang w:eastAsia="ru-RU"/>
        </w:rPr>
        <w:t>разностороннее развитие физических способностей и укрепление здоровья;</w:t>
      </w:r>
    </w:p>
    <w:p w:rsidR="00520788" w:rsidRPr="00520788" w:rsidRDefault="00520788" w:rsidP="005207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520788">
        <w:rPr>
          <w:rFonts w:ascii="Times New Roman" w:eastAsiaTheme="minorEastAsia" w:hAnsi="Times New Roman" w:cs="Times New Roman"/>
          <w:sz w:val="24"/>
          <w:szCs w:val="24"/>
          <w:lang w:eastAsia="ru-RU"/>
        </w:rPr>
        <w:t>развитие функциональных возможностей организма как осн</w:t>
      </w:r>
      <w:bookmarkStart w:id="0" w:name="_GoBack"/>
      <w:bookmarkEnd w:id="0"/>
      <w:r w:rsidRPr="00520788">
        <w:rPr>
          <w:rFonts w:ascii="Times New Roman" w:eastAsiaTheme="minorEastAsia" w:hAnsi="Times New Roman" w:cs="Times New Roman"/>
          <w:sz w:val="24"/>
          <w:szCs w:val="24"/>
          <w:lang w:eastAsia="ru-RU"/>
        </w:rPr>
        <w:t>овы специальной работоспособности и улучшения протекания восстановительных процессов.</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 xml:space="preserve">Специальная физическая подготовка - это разновидность физического воспитания, специализированного </w:t>
      </w:r>
      <w:r w:rsidRPr="00520788">
        <w:rPr>
          <w:rFonts w:ascii="Times New Roman" w:eastAsiaTheme="minorEastAsia" w:hAnsi="Times New Roman" w:cs="Times New Roman"/>
          <w:sz w:val="24"/>
          <w:szCs w:val="24"/>
          <w:lang w:eastAsia="ru-RU"/>
        </w:rPr>
        <w:t>применительно</w:t>
      </w:r>
      <w:r w:rsidRPr="00520788">
        <w:rPr>
          <w:rFonts w:ascii="Times New Roman" w:eastAsiaTheme="minorEastAsia" w:hAnsi="Times New Roman" w:cs="Times New Roman"/>
          <w:sz w:val="24"/>
          <w:szCs w:val="24"/>
          <w:lang w:eastAsia="ru-RU"/>
        </w:rPr>
        <w:t xml:space="preserve"> к особенностям избранного вида туризма. Средствами специальной подготовки осуществляется воспитание необходимых туристу навыков.</w:t>
      </w:r>
    </w:p>
    <w:p w:rsid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На первой стадии занятий туризмом планируется воспитание основных физических качеств: выносливости, силы, ловкости, гибкости, скорости.</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i/>
          <w:sz w:val="24"/>
          <w:szCs w:val="24"/>
          <w:lang w:eastAsia="ru-RU"/>
        </w:rPr>
      </w:pPr>
      <w:r w:rsidRPr="00520788">
        <w:rPr>
          <w:rFonts w:ascii="Times New Roman" w:eastAsiaTheme="minorEastAsia" w:hAnsi="Times New Roman" w:cs="Times New Roman"/>
          <w:i/>
          <w:sz w:val="24"/>
          <w:szCs w:val="24"/>
          <w:lang w:eastAsia="ru-RU"/>
        </w:rPr>
        <w:t xml:space="preserve">1. </w:t>
      </w:r>
      <w:r w:rsidRPr="00520788">
        <w:rPr>
          <w:rFonts w:ascii="Times New Roman" w:eastAsiaTheme="minorEastAsia" w:hAnsi="Times New Roman" w:cs="Times New Roman"/>
          <w:i/>
          <w:sz w:val="24"/>
          <w:szCs w:val="24"/>
          <w:lang w:eastAsia="ru-RU"/>
        </w:rPr>
        <w:t>Воспитание выносливости</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В туристском походе приходится преодолевать большие расстояния в течение длительного времени и со значительной физической нагрузкой, зависящей от сложности естественных препятствий, темпа передвижения, метеорологических условий, веса рюкзака. В результате организм утомляется и создается возможность появления ошибок при преодолении опасных или сложных участков маршрута. Следовательно, запас прочности и безопасность туриста во многом зависят от его выносливости.</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 xml:space="preserve">При воспитании выносливости ставятся три основные задачи: улучшение аэробных возможностей, совершенствование деятельности </w:t>
      </w:r>
      <w:proofErr w:type="gramStart"/>
      <w:r w:rsidRPr="00520788">
        <w:rPr>
          <w:rFonts w:ascii="Times New Roman" w:eastAsiaTheme="minorEastAsia" w:hAnsi="Times New Roman" w:cs="Times New Roman"/>
          <w:sz w:val="24"/>
          <w:szCs w:val="24"/>
          <w:lang w:eastAsia="ru-RU"/>
        </w:rPr>
        <w:t>сердечно-сосудистой</w:t>
      </w:r>
      <w:proofErr w:type="gramEnd"/>
      <w:r w:rsidRPr="00520788">
        <w:rPr>
          <w:rFonts w:ascii="Times New Roman" w:eastAsiaTheme="minorEastAsia" w:hAnsi="Times New Roman" w:cs="Times New Roman"/>
          <w:sz w:val="24"/>
          <w:szCs w:val="24"/>
          <w:lang w:eastAsia="ru-RU"/>
        </w:rPr>
        <w:t xml:space="preserve"> и дыхательной систем; повышение физиологических и психологических границ устойчивости к сдвигам внутренней среды, вызванным напряженной работой.</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 xml:space="preserve">При этом нагрузка характеризуется следующими факторами: интенсивностью, продолжительностью, величиной интервала отдыха, характером отдыха и числом повторений упражнений. </w:t>
      </w:r>
      <w:proofErr w:type="gramStart"/>
      <w:r w:rsidRPr="00520788">
        <w:rPr>
          <w:rFonts w:ascii="Times New Roman" w:eastAsiaTheme="minorEastAsia" w:hAnsi="Times New Roman" w:cs="Times New Roman"/>
          <w:sz w:val="24"/>
          <w:szCs w:val="24"/>
          <w:lang w:eastAsia="ru-RU"/>
        </w:rPr>
        <w:t>Наиболее доступные средства воспитания общей выносливости - ходьба, кроссовый бег, прыжки, спортивное ориентирование на местности, лыжные гонки, плавание, спортивные и подвижные игры, велосипедный спорт, гребля, ритмичная гимнастика.</w:t>
      </w:r>
      <w:proofErr w:type="gramEnd"/>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Специальная выносливость воспитывается всеми средствами технической подготовки: походами выходного дня, участием в соревнованиях по спортивному ориентированию и технике туризма, тренировками с грузом на травянистых, осыпных, снежных, ледовых склонах и скалах. Специальная выносливость - способность к многократному повторению упражнений по технике туризма без снижения качества их выполнения.</w:t>
      </w:r>
    </w:p>
    <w:p w:rsid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При воспитании выносливости, особенно у школьников, нужно учитывать большие возрастные различия в приспособительных реакциях организма к повышенным нагрузкам. Работая с детьми, важно создать оптимальные условия для функционирования систем кислородного обеспечения организма. С этой целью целесообразно чаще проводить тренировки в лесной или парковой зоне.</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i/>
          <w:sz w:val="24"/>
          <w:szCs w:val="24"/>
          <w:lang w:eastAsia="ru-RU"/>
        </w:rPr>
      </w:pPr>
      <w:r w:rsidRPr="00520788">
        <w:rPr>
          <w:rFonts w:ascii="Times New Roman" w:eastAsiaTheme="minorEastAsia" w:hAnsi="Times New Roman" w:cs="Times New Roman"/>
          <w:i/>
          <w:sz w:val="24"/>
          <w:szCs w:val="24"/>
          <w:lang w:eastAsia="ru-RU"/>
        </w:rPr>
        <w:t>2.</w:t>
      </w:r>
      <w:r w:rsidRPr="00520788">
        <w:rPr>
          <w:rFonts w:ascii="Times New Roman" w:eastAsiaTheme="minorEastAsia" w:hAnsi="Times New Roman" w:cs="Times New Roman"/>
          <w:i/>
          <w:sz w:val="24"/>
          <w:szCs w:val="24"/>
          <w:lang w:eastAsia="ru-RU"/>
        </w:rPr>
        <w:t xml:space="preserve"> Воспитание силы</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При ходьбе с грузом по пересеченной местности, преодолении технически сложных участков мышцы ног, рук и туловища испытывают большую нагрузку в течение длительного времени.</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 xml:space="preserve">Упражнения для воспитания силы делятся на две группы. </w:t>
      </w:r>
      <w:proofErr w:type="gramStart"/>
      <w:r w:rsidRPr="00520788">
        <w:rPr>
          <w:rFonts w:ascii="Times New Roman" w:eastAsiaTheme="minorEastAsia" w:hAnsi="Times New Roman" w:cs="Times New Roman"/>
          <w:sz w:val="24"/>
          <w:szCs w:val="24"/>
          <w:lang w:eastAsia="ru-RU"/>
        </w:rPr>
        <w:t xml:space="preserve">Первую группу составляют упражнения с внешним сопротивлением: с сопротивлением партнера (упражнения в парах, борьба, акробатика); с весом предметов (штанга, гантели, набивные </w:t>
      </w:r>
      <w:r w:rsidRPr="00520788">
        <w:rPr>
          <w:rFonts w:ascii="Times New Roman" w:eastAsiaTheme="minorEastAsia" w:hAnsi="Times New Roman" w:cs="Times New Roman"/>
          <w:sz w:val="24"/>
          <w:szCs w:val="24"/>
          <w:lang w:eastAsia="ru-RU"/>
        </w:rPr>
        <w:lastRenderedPageBreak/>
        <w:t>мячи, ядро, камни, мешки с песком, гиря, рюкзак с контрольным весом); с сопротивлением упругих предметов (эспандер, амортизатор) и внешней среды (бег по снегу, воде, песку, в гору, по пересеченной местности).</w:t>
      </w:r>
      <w:proofErr w:type="gramEnd"/>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 xml:space="preserve">Вторая группа - это упражнения, отягощенные весом собственного тела (подтягивание, сгибание и разгибание </w:t>
      </w:r>
      <w:proofErr w:type="gramStart"/>
      <w:r w:rsidRPr="00520788">
        <w:rPr>
          <w:rFonts w:ascii="Times New Roman" w:eastAsiaTheme="minorEastAsia" w:hAnsi="Times New Roman" w:cs="Times New Roman"/>
          <w:sz w:val="24"/>
          <w:szCs w:val="24"/>
          <w:lang w:eastAsia="ru-RU"/>
        </w:rPr>
        <w:t>рук</w:t>
      </w:r>
      <w:proofErr w:type="gramEnd"/>
      <w:r w:rsidRPr="00520788">
        <w:rPr>
          <w:rFonts w:ascii="Times New Roman" w:eastAsiaTheme="minorEastAsia" w:hAnsi="Times New Roman" w:cs="Times New Roman"/>
          <w:sz w:val="24"/>
          <w:szCs w:val="24"/>
          <w:lang w:eastAsia="ru-RU"/>
        </w:rPr>
        <w:t xml:space="preserve"> в упоре лежа, лазанье по канату, преодоление навесной переправы, приседания, прыжки, упражнения на гимнастических снарядах, тренажерах).</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Максимальное силовое напряжение может б</w:t>
      </w:r>
      <w:r>
        <w:rPr>
          <w:rFonts w:ascii="Times New Roman" w:eastAsiaTheme="minorEastAsia" w:hAnsi="Times New Roman" w:cs="Times New Roman"/>
          <w:sz w:val="24"/>
          <w:szCs w:val="24"/>
          <w:lang w:eastAsia="ru-RU"/>
        </w:rPr>
        <w:t>ыть создано тремя путями (по В.</w:t>
      </w:r>
      <w:r w:rsidRPr="00520788">
        <w:rPr>
          <w:rFonts w:ascii="Times New Roman" w:eastAsiaTheme="minorEastAsia" w:hAnsi="Times New Roman" w:cs="Times New Roman"/>
          <w:sz w:val="24"/>
          <w:szCs w:val="24"/>
          <w:lang w:eastAsia="ru-RU"/>
        </w:rPr>
        <w:t xml:space="preserve">И. </w:t>
      </w:r>
      <w:proofErr w:type="spellStart"/>
      <w:r w:rsidRPr="00520788">
        <w:rPr>
          <w:rFonts w:ascii="Times New Roman" w:eastAsiaTheme="minorEastAsia" w:hAnsi="Times New Roman" w:cs="Times New Roman"/>
          <w:sz w:val="24"/>
          <w:szCs w:val="24"/>
          <w:lang w:eastAsia="ru-RU"/>
        </w:rPr>
        <w:t>Зациорскому</w:t>
      </w:r>
      <w:proofErr w:type="spellEnd"/>
      <w:r w:rsidRPr="00520788">
        <w:rPr>
          <w:rFonts w:ascii="Times New Roman" w:eastAsiaTheme="minorEastAsia" w:hAnsi="Times New Roman" w:cs="Times New Roman"/>
          <w:sz w:val="24"/>
          <w:szCs w:val="24"/>
          <w:lang w:eastAsia="ru-RU"/>
        </w:rPr>
        <w:t xml:space="preserve">): преодолением неопределенных отягощений (сопротивлением) с предельным числом повторений; предельным </w:t>
      </w:r>
      <w:r w:rsidRPr="00520788">
        <w:rPr>
          <w:rFonts w:ascii="Times New Roman" w:eastAsiaTheme="minorEastAsia" w:hAnsi="Times New Roman" w:cs="Times New Roman"/>
          <w:sz w:val="24"/>
          <w:szCs w:val="24"/>
          <w:lang w:eastAsia="ru-RU"/>
        </w:rPr>
        <w:t>увеличением</w:t>
      </w:r>
      <w:r>
        <w:rPr>
          <w:rFonts w:ascii="Times New Roman" w:eastAsiaTheme="minorEastAsia" w:hAnsi="Times New Roman" w:cs="Times New Roman"/>
          <w:sz w:val="24"/>
          <w:szCs w:val="24"/>
          <w:lang w:eastAsia="ru-RU"/>
        </w:rPr>
        <w:t xml:space="preserve"> внешнего сопротивления (</w:t>
      </w:r>
      <w:r w:rsidRPr="00520788">
        <w:rPr>
          <w:rFonts w:ascii="Times New Roman" w:eastAsiaTheme="minorEastAsia" w:hAnsi="Times New Roman" w:cs="Times New Roman"/>
          <w:sz w:val="24"/>
          <w:szCs w:val="24"/>
          <w:lang w:eastAsia="ru-RU"/>
        </w:rPr>
        <w:t>в динамическом или статическом режиме); преодолением сопротивлений с предельной скоростью.</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Специальные силовые упражнения выполняются с рюкзаком или другим грузом (можно с партнером) и включают: лазанье по канату, гимнастической или скальной стенке; подтягивание на перекладине; преодоление навесной переправы; прыжки через препятствия; приседания, ходьбу и бег; подъем по крутому снежному или травянистому склону.</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Применение средств и методов воспитания силы в школьные годы должно быть тщательно согласовано с особенностями этой возрастной группы. Занятия на первых этапах физической подготовки должны обеспечивать оптимальную степень гармонического развития всех мышечных групп, содействовать образованию прочного «мышечного корсета», укреплять дыхательную мускулатуру. В комплексных тренировках упражнения на силу целесообразно применять в конце занятия.</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i/>
          <w:sz w:val="24"/>
          <w:szCs w:val="24"/>
          <w:lang w:eastAsia="ru-RU"/>
        </w:rPr>
      </w:pPr>
      <w:r w:rsidRPr="00520788">
        <w:rPr>
          <w:rFonts w:ascii="Times New Roman" w:eastAsiaTheme="minorEastAsia" w:hAnsi="Times New Roman" w:cs="Times New Roman"/>
          <w:i/>
          <w:sz w:val="24"/>
          <w:szCs w:val="24"/>
          <w:lang w:eastAsia="ru-RU"/>
        </w:rPr>
        <w:t>3.</w:t>
      </w:r>
      <w:r w:rsidRPr="00520788">
        <w:rPr>
          <w:rFonts w:ascii="Times New Roman" w:eastAsiaTheme="minorEastAsia" w:hAnsi="Times New Roman" w:cs="Times New Roman"/>
          <w:i/>
          <w:sz w:val="24"/>
          <w:szCs w:val="24"/>
          <w:lang w:eastAsia="ru-RU"/>
        </w:rPr>
        <w:t xml:space="preserve"> Воспитание ловкости</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Критерии ловкости - координационная сложность задания, время и точность его выполнения. Воспитание ловкости складывается из воспитания способности осваивать новые двигательные действия и перестраивать двигательную деятельность в соответствии с быстро меняющейся обстановкой на туристском маршруте (например, применять серию быстрых и точных движений, связанных с переправой через водный поток, движением по сыпи, скалам и льду, спуском на лыжах, сплавом на горных реках).</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Основная задача воспитания ловкости - овладение новыми двигательными действиями. При этом используются следующие упражнения: спортивные и подвижные игры, спортивное ориентирование, горнолыжный спорт, спортивная и художественная гимнастика, легкая атлетика (прыжки, барьерный бег), ритмическая гимнастика. При выполнении упражнений рекомендуется включать в них элементы новизны, создавать неожиданные ситуации, требующие быстрой реакции.</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В спортивно-</w:t>
      </w:r>
      <w:r w:rsidRPr="00520788">
        <w:rPr>
          <w:rFonts w:ascii="Times New Roman" w:eastAsiaTheme="minorEastAsia" w:hAnsi="Times New Roman" w:cs="Times New Roman"/>
          <w:sz w:val="24"/>
          <w:szCs w:val="24"/>
          <w:lang w:eastAsia="ru-RU"/>
        </w:rPr>
        <w:t>оздоровительном</w:t>
      </w:r>
      <w:r w:rsidRPr="00520788">
        <w:rPr>
          <w:rFonts w:ascii="Times New Roman" w:eastAsiaTheme="minorEastAsia" w:hAnsi="Times New Roman" w:cs="Times New Roman"/>
          <w:sz w:val="24"/>
          <w:szCs w:val="24"/>
          <w:lang w:eastAsia="ru-RU"/>
        </w:rPr>
        <w:t xml:space="preserve"> туризме специальная ловкость воспитывается средствами специальной физической и технической подготовки без груза и с грузом: ходьбой по бревну, тросу, камням, кочкам, соревнованиями по технике туризма, скалолазанию, туристскими упражнениями на ледовых, снежных, травянистых и осыпных склонах.</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i/>
          <w:sz w:val="24"/>
          <w:szCs w:val="24"/>
          <w:lang w:eastAsia="ru-RU"/>
        </w:rPr>
      </w:pPr>
      <w:r w:rsidRPr="00520788">
        <w:rPr>
          <w:rFonts w:ascii="Times New Roman" w:eastAsiaTheme="minorEastAsia" w:hAnsi="Times New Roman" w:cs="Times New Roman"/>
          <w:i/>
          <w:sz w:val="24"/>
          <w:szCs w:val="24"/>
          <w:lang w:eastAsia="ru-RU"/>
        </w:rPr>
        <w:t>4.</w:t>
      </w:r>
      <w:r w:rsidRPr="00520788">
        <w:rPr>
          <w:rFonts w:ascii="Times New Roman" w:eastAsiaTheme="minorEastAsia" w:hAnsi="Times New Roman" w:cs="Times New Roman"/>
          <w:i/>
          <w:sz w:val="24"/>
          <w:szCs w:val="24"/>
          <w:lang w:eastAsia="ru-RU"/>
        </w:rPr>
        <w:t xml:space="preserve"> Воспитание быстроты</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Быстрота - способность совершать двигательные действия в минимальный отрезок времени.</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Для воспитания быстроты используются различные скоростные упражнения: спортивные и подвижные игры, легкая атлетика (бег на короткие дистанции, прыжки и метания), ритмическая гимнастика. Применяются разнообразные упражнения, требующие быстрой реакции на заранее обусловленные сигналы (звуковые, зрительные, тактильные), быстрых локальных движений и кратковременных перемещений.</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Средства специальной физической подготовки для воспитания быстроты: туристские упражнения прикладного многоборья (установка палатки на время, вязка узлов, работа со специальным туристским снаряжением и т. п.).</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i/>
          <w:sz w:val="24"/>
          <w:szCs w:val="24"/>
          <w:lang w:eastAsia="ru-RU"/>
        </w:rPr>
      </w:pPr>
      <w:r w:rsidRPr="00520788">
        <w:rPr>
          <w:rFonts w:ascii="Times New Roman" w:eastAsiaTheme="minorEastAsia" w:hAnsi="Times New Roman" w:cs="Times New Roman"/>
          <w:i/>
          <w:sz w:val="24"/>
          <w:szCs w:val="24"/>
          <w:lang w:eastAsia="ru-RU"/>
        </w:rPr>
        <w:lastRenderedPageBreak/>
        <w:t>5.</w:t>
      </w:r>
      <w:r w:rsidRPr="00520788">
        <w:rPr>
          <w:rFonts w:ascii="Times New Roman" w:eastAsiaTheme="minorEastAsia" w:hAnsi="Times New Roman" w:cs="Times New Roman"/>
          <w:i/>
          <w:sz w:val="24"/>
          <w:szCs w:val="24"/>
          <w:lang w:eastAsia="ru-RU"/>
        </w:rPr>
        <w:t xml:space="preserve"> Воспитание гибкости</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Для воспитания гибкости используются упражнения с увеличенной амплитудой движения - упражнения на растяжение, перед выполнением которых необходимо хорошо разогреться.</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Непременное условие достижения высокой физической подготовленности туристов - соблюдение режима, правил гигиены, постоянный врачебный контроль, который дополняется самоконтролем спортсмена и заключается в систематическом наблюдении за весом тела, пульсом, сном, аппетитом, общим состоянием. Управление подготовкой туриста будет эффективным только в том случае, если преподаватель или тренер систематически получает информацию о состоянии спортсмена и его работоспособности во время тренировки, об уровне физической подготовленности.</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Вся деятельность по физической подготовке туристов проходит 3 этапа:</w:t>
      </w:r>
    </w:p>
    <w:p w:rsidR="00520788" w:rsidRPr="00520788" w:rsidRDefault="00520788" w:rsidP="005207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520788">
        <w:rPr>
          <w:rFonts w:ascii="Times New Roman" w:eastAsiaTheme="minorEastAsia" w:hAnsi="Times New Roman" w:cs="Times New Roman"/>
          <w:sz w:val="24"/>
          <w:szCs w:val="24"/>
          <w:lang w:eastAsia="ru-RU"/>
        </w:rPr>
        <w:t>подготовительный;</w:t>
      </w:r>
    </w:p>
    <w:p w:rsidR="00520788" w:rsidRPr="00520788" w:rsidRDefault="00520788" w:rsidP="005207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520788">
        <w:rPr>
          <w:rFonts w:ascii="Times New Roman" w:eastAsiaTheme="minorEastAsia" w:hAnsi="Times New Roman" w:cs="Times New Roman"/>
          <w:sz w:val="24"/>
          <w:szCs w:val="24"/>
          <w:lang w:eastAsia="ru-RU"/>
        </w:rPr>
        <w:t>исполнительный;</w:t>
      </w:r>
    </w:p>
    <w:p w:rsidR="00520788" w:rsidRPr="00520788" w:rsidRDefault="00520788" w:rsidP="005207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520788">
        <w:rPr>
          <w:rFonts w:ascii="Times New Roman" w:eastAsiaTheme="minorEastAsia" w:hAnsi="Times New Roman" w:cs="Times New Roman"/>
          <w:sz w:val="24"/>
          <w:szCs w:val="24"/>
          <w:lang w:eastAsia="ru-RU"/>
        </w:rPr>
        <w:t>контрольный.</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На подготовительном этапе осуществляется планирование и общая организация учебно-тренировочного процесса. На основании перспективного плана составляются планы тренировок и установок на двухлетний и годичный периоды, по месяцам и недельный, план-конспект занятия, готовятся технические средства обучения. Планируется участие в соревнованиях. Тщательно подготовленная рабочая документация позволяет осуществлять тренировочный процесс на более высоком уровне.</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Исполнительный этап включает оперативность организации учебно-тренировочных занятий (мест для занятий, технических средств обучения, туристского и спортивного снаряжения, инвентаря, тренажеров).</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Контрольный этап позволяет оперативно получать информацию о влиянии нагрузок на организм занимающихся. Надежным помощником здесь служат дневники самоконтроля, педагогические наблюдения тренера, контрольные тесты и нормативы, участие в соревнованиях.</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Максимальный оздоровительный эффект от разнообразной и регулярной тренировки будет в том случае, если характер и степень физической нагрузки полностью соответствуют состоянию здоровья, уровню функциональной готовности организма, возрасту и индивидуальным особенностям человека. Без этого тренировки окажутся не только малоэффективными, но могут принести вред.</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Характерная особенность тренировок в туризме состоит в том, что подготовка к походу осуществляется в обстановке, резко отличной от условий самого путешествия, так как невозможно воспроизвести (смоделировать) все сложности планируемого мероприятия. Подготовка к походу всегда должна быть на порядок выше категории сложности маршрута, который туристам предстоит пройти.</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Поскольку туристы одной спортивной группы по многим причинам не всегда имеют возможность тренироваться вместе, общую физическую подготовку можно проводить по индивидуальным планам, но обязательны совместные походы выходного дня, контрольные тренировки по специальной физической подготовке, участие в соревнованиях по туристской технике.</w:t>
      </w:r>
    </w:p>
    <w:p w:rsidR="00520788" w:rsidRP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Физическая подготовка должна строиться на основе принципов всесторонности, систематичности, последовательности и постепенности, сознательности и активности, наглядности, непрерывности, повторности, цикличности и волнообразности, специализации, связи физического воспитания с трудовой и оборонной практикой.</w:t>
      </w:r>
    </w:p>
    <w:p w:rsidR="00520788" w:rsidRDefault="00520788" w:rsidP="00520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20788">
        <w:rPr>
          <w:rFonts w:ascii="Times New Roman" w:eastAsiaTheme="minorEastAsia" w:hAnsi="Times New Roman" w:cs="Times New Roman"/>
          <w:sz w:val="24"/>
          <w:szCs w:val="24"/>
          <w:lang w:eastAsia="ru-RU"/>
        </w:rPr>
        <w:t xml:space="preserve">Необходимо помнить, что отсутствие тренирующих воздействий </w:t>
      </w:r>
      <w:proofErr w:type="gramStart"/>
      <w:r w:rsidRPr="00520788">
        <w:rPr>
          <w:rFonts w:ascii="Times New Roman" w:eastAsiaTheme="minorEastAsia" w:hAnsi="Times New Roman" w:cs="Times New Roman"/>
          <w:sz w:val="24"/>
          <w:szCs w:val="24"/>
          <w:lang w:eastAsia="ru-RU"/>
        </w:rPr>
        <w:t>на орга</w:t>
      </w:r>
      <w:r>
        <w:rPr>
          <w:rFonts w:ascii="Times New Roman" w:eastAsiaTheme="minorEastAsia" w:hAnsi="Times New Roman" w:cs="Times New Roman"/>
          <w:sz w:val="24"/>
          <w:szCs w:val="24"/>
          <w:lang w:eastAsia="ru-RU"/>
        </w:rPr>
        <w:t>н</w:t>
      </w:r>
      <w:r w:rsidRPr="00520788">
        <w:rPr>
          <w:rFonts w:ascii="Times New Roman" w:eastAsiaTheme="minorEastAsia" w:hAnsi="Times New Roman" w:cs="Times New Roman"/>
          <w:sz w:val="24"/>
          <w:szCs w:val="24"/>
          <w:lang w:eastAsia="ru-RU"/>
        </w:rPr>
        <w:t>изм сказывается</w:t>
      </w:r>
      <w:proofErr w:type="gramEnd"/>
      <w:r w:rsidRPr="00520788">
        <w:rPr>
          <w:rFonts w:ascii="Times New Roman" w:eastAsiaTheme="minorEastAsia" w:hAnsi="Times New Roman" w:cs="Times New Roman"/>
          <w:sz w:val="24"/>
          <w:szCs w:val="24"/>
          <w:lang w:eastAsia="ru-RU"/>
        </w:rPr>
        <w:t xml:space="preserve"> на уровне состояния физической работоспособности, который начинает снижаться на 7-10 день. Поэтому при вынужденных перерывах в тренировочном процессе следует принимать меры для восстановления достигнутого ранее уровня развития физических качеств и дальнейшего его поддержания или подъема [</w:t>
      </w:r>
      <w:r w:rsidR="00A42E9E">
        <w:rPr>
          <w:rFonts w:ascii="Times New Roman" w:eastAsiaTheme="minorEastAsia" w:hAnsi="Times New Roman" w:cs="Times New Roman"/>
          <w:sz w:val="24"/>
          <w:szCs w:val="24"/>
          <w:lang w:eastAsia="ru-RU"/>
        </w:rPr>
        <w:t>2</w:t>
      </w:r>
      <w:r w:rsidRPr="00520788">
        <w:rPr>
          <w:rFonts w:ascii="Times New Roman" w:eastAsiaTheme="minorEastAsia" w:hAnsi="Times New Roman" w:cs="Times New Roman"/>
          <w:sz w:val="24"/>
          <w:szCs w:val="24"/>
          <w:lang w:eastAsia="ru-RU"/>
        </w:rPr>
        <w:t>].</w:t>
      </w:r>
    </w:p>
    <w:p w:rsidR="00520788" w:rsidRPr="008F64D7" w:rsidRDefault="00520788" w:rsidP="00520788">
      <w:pPr>
        <w:pStyle w:val="a3"/>
        <w:spacing w:before="0" w:beforeAutospacing="0" w:after="0" w:afterAutospacing="0"/>
        <w:ind w:firstLine="709"/>
        <w:contextualSpacing/>
        <w:jc w:val="both"/>
      </w:pPr>
      <w:r w:rsidRPr="008F64D7">
        <w:rPr>
          <w:b/>
          <w:bCs/>
          <w:i/>
          <w:iCs/>
          <w:color w:val="000000"/>
        </w:rPr>
        <w:lastRenderedPageBreak/>
        <w:t xml:space="preserve">Список используемых источников </w:t>
      </w:r>
    </w:p>
    <w:p w:rsidR="00A42E9E" w:rsidRPr="00A42E9E" w:rsidRDefault="00A42E9E" w:rsidP="00A42E9E">
      <w:pPr>
        <w:pStyle w:val="a4"/>
        <w:widowControl w:val="0"/>
        <w:numPr>
          <w:ilvl w:val="0"/>
          <w:numId w:val="3"/>
        </w:numPr>
        <w:tabs>
          <w:tab w:val="clear" w:pos="720"/>
          <w:tab w:val="num" w:pos="426"/>
          <w:tab w:val="left" w:pos="993"/>
        </w:tabs>
        <w:autoSpaceDE w:val="0"/>
        <w:autoSpaceDN w:val="0"/>
        <w:adjustRightInd w:val="0"/>
        <w:spacing w:after="0" w:line="240" w:lineRule="auto"/>
        <w:ind w:left="0" w:firstLine="709"/>
        <w:rPr>
          <w:rFonts w:ascii="Times New Roman CYR" w:hAnsi="Times New Roman CYR" w:cs="Times New Roman CYR"/>
          <w:sz w:val="24"/>
          <w:szCs w:val="24"/>
        </w:rPr>
      </w:pPr>
      <w:proofErr w:type="spellStart"/>
      <w:r w:rsidRPr="00A42E9E">
        <w:rPr>
          <w:rFonts w:ascii="Times New Roman CYR" w:hAnsi="Times New Roman CYR" w:cs="Times New Roman CYR"/>
          <w:sz w:val="24"/>
          <w:szCs w:val="24"/>
        </w:rPr>
        <w:t>Гельфгат</w:t>
      </w:r>
      <w:proofErr w:type="spellEnd"/>
      <w:r w:rsidRPr="00A42E9E">
        <w:rPr>
          <w:rFonts w:ascii="Times New Roman CYR" w:hAnsi="Times New Roman CYR" w:cs="Times New Roman CYR"/>
          <w:sz w:val="24"/>
          <w:szCs w:val="24"/>
        </w:rPr>
        <w:t xml:space="preserve"> Б., Харченко А. Основа успеха - разносторонняя подготовка. - "Турист", 1975, № 7, с. 23.</w:t>
      </w:r>
    </w:p>
    <w:p w:rsidR="00520788" w:rsidRPr="00A42E9E" w:rsidRDefault="00A42E9E" w:rsidP="00A42E9E">
      <w:pPr>
        <w:pStyle w:val="a4"/>
        <w:widowControl w:val="0"/>
        <w:numPr>
          <w:ilvl w:val="0"/>
          <w:numId w:val="3"/>
        </w:numPr>
        <w:tabs>
          <w:tab w:val="clear" w:pos="720"/>
          <w:tab w:val="num" w:pos="426"/>
          <w:tab w:val="left" w:pos="993"/>
        </w:tabs>
        <w:autoSpaceDE w:val="0"/>
        <w:autoSpaceDN w:val="0"/>
        <w:adjustRightInd w:val="0"/>
        <w:spacing w:after="0" w:line="240" w:lineRule="auto"/>
        <w:ind w:left="0" w:firstLine="709"/>
        <w:rPr>
          <w:rFonts w:ascii="Times New Roman CYR" w:hAnsi="Times New Roman CYR" w:cs="Times New Roman CYR"/>
          <w:sz w:val="24"/>
          <w:szCs w:val="24"/>
        </w:rPr>
      </w:pPr>
      <w:r w:rsidRPr="00A42E9E">
        <w:rPr>
          <w:rFonts w:ascii="Times New Roman CYR" w:hAnsi="Times New Roman CYR" w:cs="Times New Roman CYR"/>
          <w:sz w:val="24"/>
          <w:szCs w:val="24"/>
        </w:rPr>
        <w:t>Туризм и спортивное ориентирование. Учеб</w:t>
      </w:r>
      <w:proofErr w:type="gramStart"/>
      <w:r w:rsidRPr="00A42E9E">
        <w:rPr>
          <w:rFonts w:ascii="Times New Roman CYR" w:hAnsi="Times New Roman CYR" w:cs="Times New Roman CYR"/>
          <w:sz w:val="24"/>
          <w:szCs w:val="24"/>
        </w:rPr>
        <w:t>.</w:t>
      </w:r>
      <w:proofErr w:type="gramEnd"/>
      <w:r w:rsidRPr="00A42E9E">
        <w:rPr>
          <w:rFonts w:ascii="Times New Roman CYR" w:hAnsi="Times New Roman CYR" w:cs="Times New Roman CYR"/>
          <w:sz w:val="24"/>
          <w:szCs w:val="24"/>
        </w:rPr>
        <w:t xml:space="preserve"> </w:t>
      </w:r>
      <w:proofErr w:type="gramStart"/>
      <w:r w:rsidRPr="00A42E9E">
        <w:rPr>
          <w:rFonts w:ascii="Times New Roman CYR" w:hAnsi="Times New Roman CYR" w:cs="Times New Roman CYR"/>
          <w:sz w:val="24"/>
          <w:szCs w:val="24"/>
        </w:rPr>
        <w:t>д</w:t>
      </w:r>
      <w:proofErr w:type="gramEnd"/>
      <w:r w:rsidRPr="00A42E9E">
        <w:rPr>
          <w:rFonts w:ascii="Times New Roman CYR" w:hAnsi="Times New Roman CYR" w:cs="Times New Roman CYR"/>
          <w:sz w:val="24"/>
          <w:szCs w:val="24"/>
        </w:rPr>
        <w:t>ля ин-</w:t>
      </w:r>
      <w:proofErr w:type="spellStart"/>
      <w:r w:rsidRPr="00A42E9E">
        <w:rPr>
          <w:rFonts w:ascii="Times New Roman CYR" w:hAnsi="Times New Roman CYR" w:cs="Times New Roman CYR"/>
          <w:sz w:val="24"/>
          <w:szCs w:val="24"/>
        </w:rPr>
        <w:t>тов</w:t>
      </w:r>
      <w:proofErr w:type="spellEnd"/>
      <w:r w:rsidRPr="00A42E9E">
        <w:rPr>
          <w:rFonts w:ascii="Times New Roman CYR" w:hAnsi="Times New Roman CYR" w:cs="Times New Roman CYR"/>
          <w:sz w:val="24"/>
          <w:szCs w:val="24"/>
        </w:rPr>
        <w:t xml:space="preserve"> и тех-</w:t>
      </w:r>
      <w:proofErr w:type="spellStart"/>
      <w:r w:rsidRPr="00A42E9E">
        <w:rPr>
          <w:rFonts w:ascii="Times New Roman CYR" w:hAnsi="Times New Roman CYR" w:cs="Times New Roman CYR"/>
          <w:sz w:val="24"/>
          <w:szCs w:val="24"/>
        </w:rPr>
        <w:t>мов</w:t>
      </w:r>
      <w:proofErr w:type="spellEnd"/>
      <w:r w:rsidRPr="00A42E9E">
        <w:rPr>
          <w:rFonts w:ascii="Times New Roman CYR" w:hAnsi="Times New Roman CYR" w:cs="Times New Roman CYR"/>
          <w:sz w:val="24"/>
          <w:szCs w:val="24"/>
        </w:rPr>
        <w:t xml:space="preserve"> физ. культ./Сост. </w:t>
      </w:r>
      <w:proofErr w:type="spellStart"/>
      <w:r w:rsidRPr="00A42E9E">
        <w:rPr>
          <w:rFonts w:ascii="Times New Roman CYR" w:hAnsi="Times New Roman CYR" w:cs="Times New Roman CYR"/>
          <w:sz w:val="24"/>
          <w:szCs w:val="24"/>
        </w:rPr>
        <w:t>Ганопольский</w:t>
      </w:r>
      <w:proofErr w:type="spellEnd"/>
      <w:r w:rsidRPr="00A42E9E">
        <w:rPr>
          <w:rFonts w:ascii="Times New Roman CYR" w:hAnsi="Times New Roman CYR" w:cs="Times New Roman CYR"/>
          <w:sz w:val="24"/>
          <w:szCs w:val="24"/>
        </w:rPr>
        <w:t xml:space="preserve"> В. И. - М.: Физкультура и спорт, 1987. - 240 с., ил.</w:t>
      </w:r>
    </w:p>
    <w:sectPr w:rsidR="00520788" w:rsidRPr="00A42E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02CD"/>
    <w:multiLevelType w:val="hybridMultilevel"/>
    <w:tmpl w:val="4A7253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4853277"/>
    <w:multiLevelType w:val="multilevel"/>
    <w:tmpl w:val="86588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7A7E1B"/>
    <w:multiLevelType w:val="hybridMultilevel"/>
    <w:tmpl w:val="AE0C7572"/>
    <w:lvl w:ilvl="0" w:tplc="F42020A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6F6"/>
    <w:rsid w:val="000569F4"/>
    <w:rsid w:val="0008443D"/>
    <w:rsid w:val="00206727"/>
    <w:rsid w:val="002A106A"/>
    <w:rsid w:val="003817CB"/>
    <w:rsid w:val="003846F6"/>
    <w:rsid w:val="00520788"/>
    <w:rsid w:val="006E2A34"/>
    <w:rsid w:val="007F6061"/>
    <w:rsid w:val="008413AC"/>
    <w:rsid w:val="008F64D7"/>
    <w:rsid w:val="00A3323C"/>
    <w:rsid w:val="00A42E9E"/>
    <w:rsid w:val="00A96CCE"/>
    <w:rsid w:val="00D30385"/>
    <w:rsid w:val="00DE4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A96CCE"/>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03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30385"/>
    <w:pPr>
      <w:ind w:left="720"/>
      <w:contextualSpacing/>
    </w:pPr>
  </w:style>
  <w:style w:type="character" w:customStyle="1" w:styleId="40">
    <w:name w:val="Заголовок 4 Знак"/>
    <w:basedOn w:val="a0"/>
    <w:link w:val="4"/>
    <w:rsid w:val="00A96CCE"/>
    <w:rPr>
      <w:rFonts w:ascii="Times New Roman" w:eastAsia="Times New Roman" w:hAnsi="Times New Roman" w:cs="Times New Roman"/>
      <w:b/>
      <w:bCs/>
      <w:sz w:val="28"/>
      <w:szCs w:val="28"/>
      <w:lang w:eastAsia="ru-RU"/>
    </w:rPr>
  </w:style>
  <w:style w:type="paragraph" w:styleId="3">
    <w:name w:val="Body Text 3"/>
    <w:basedOn w:val="a"/>
    <w:link w:val="30"/>
    <w:rsid w:val="00A96CC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A96CCE"/>
    <w:rPr>
      <w:rFonts w:ascii="Times New Roman" w:eastAsia="Times New Roman" w:hAnsi="Times New Roman" w:cs="Times New Roman"/>
      <w:sz w:val="16"/>
      <w:szCs w:val="16"/>
      <w:lang w:eastAsia="ru-RU"/>
    </w:rPr>
  </w:style>
  <w:style w:type="character" w:styleId="a5">
    <w:name w:val="Hyperlink"/>
    <w:basedOn w:val="a0"/>
    <w:uiPriority w:val="99"/>
    <w:semiHidden/>
    <w:unhideWhenUsed/>
    <w:rsid w:val="005207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A96CCE"/>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03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30385"/>
    <w:pPr>
      <w:ind w:left="720"/>
      <w:contextualSpacing/>
    </w:pPr>
  </w:style>
  <w:style w:type="character" w:customStyle="1" w:styleId="40">
    <w:name w:val="Заголовок 4 Знак"/>
    <w:basedOn w:val="a0"/>
    <w:link w:val="4"/>
    <w:rsid w:val="00A96CCE"/>
    <w:rPr>
      <w:rFonts w:ascii="Times New Roman" w:eastAsia="Times New Roman" w:hAnsi="Times New Roman" w:cs="Times New Roman"/>
      <w:b/>
      <w:bCs/>
      <w:sz w:val="28"/>
      <w:szCs w:val="28"/>
      <w:lang w:eastAsia="ru-RU"/>
    </w:rPr>
  </w:style>
  <w:style w:type="paragraph" w:styleId="3">
    <w:name w:val="Body Text 3"/>
    <w:basedOn w:val="a"/>
    <w:link w:val="30"/>
    <w:rsid w:val="00A96CC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A96CCE"/>
    <w:rPr>
      <w:rFonts w:ascii="Times New Roman" w:eastAsia="Times New Roman" w:hAnsi="Times New Roman" w:cs="Times New Roman"/>
      <w:sz w:val="16"/>
      <w:szCs w:val="16"/>
      <w:lang w:eastAsia="ru-RU"/>
    </w:rPr>
  </w:style>
  <w:style w:type="character" w:styleId="a5">
    <w:name w:val="Hyperlink"/>
    <w:basedOn w:val="a0"/>
    <w:uiPriority w:val="99"/>
    <w:semiHidden/>
    <w:unhideWhenUsed/>
    <w:rsid w:val="005207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74860">
      <w:bodyDiv w:val="1"/>
      <w:marLeft w:val="0"/>
      <w:marRight w:val="0"/>
      <w:marTop w:val="0"/>
      <w:marBottom w:val="0"/>
      <w:divBdr>
        <w:top w:val="none" w:sz="0" w:space="0" w:color="auto"/>
        <w:left w:val="none" w:sz="0" w:space="0" w:color="auto"/>
        <w:bottom w:val="none" w:sz="0" w:space="0" w:color="auto"/>
        <w:right w:val="none" w:sz="0" w:space="0" w:color="auto"/>
      </w:divBdr>
    </w:div>
    <w:div w:id="1098908314">
      <w:bodyDiv w:val="1"/>
      <w:marLeft w:val="0"/>
      <w:marRight w:val="0"/>
      <w:marTop w:val="0"/>
      <w:marBottom w:val="0"/>
      <w:divBdr>
        <w:top w:val="none" w:sz="0" w:space="0" w:color="auto"/>
        <w:left w:val="none" w:sz="0" w:space="0" w:color="auto"/>
        <w:bottom w:val="none" w:sz="0" w:space="0" w:color="auto"/>
        <w:right w:val="none" w:sz="0" w:space="0" w:color="auto"/>
      </w:divBdr>
    </w:div>
    <w:div w:id="117298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1591</Words>
  <Characters>9074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Виталий и Мария</cp:lastModifiedBy>
  <cp:revision>11</cp:revision>
  <dcterms:created xsi:type="dcterms:W3CDTF">2017-07-30T20:51:00Z</dcterms:created>
  <dcterms:modified xsi:type="dcterms:W3CDTF">2020-12-22T20:02:00Z</dcterms:modified>
</cp:coreProperties>
</file>