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0B" w:rsidRDefault="00A7740B" w:rsidP="00A7740B">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Муниципальное автономное дошкольное образовательное</w:t>
      </w:r>
      <w:r>
        <w:rPr>
          <w:rStyle w:val="eop"/>
          <w:sz w:val="28"/>
          <w:szCs w:val="28"/>
        </w:rPr>
        <w:t> </w:t>
      </w:r>
    </w:p>
    <w:p w:rsidR="00A7740B" w:rsidRDefault="00A7740B" w:rsidP="00A7740B">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учреждение детский сад №18 «Мишутка»</w:t>
      </w:r>
      <w:r>
        <w:rPr>
          <w:rStyle w:val="eop"/>
          <w:sz w:val="28"/>
          <w:szCs w:val="28"/>
        </w:rPr>
        <w:t> </w:t>
      </w:r>
    </w:p>
    <w:p w:rsidR="00A7740B" w:rsidRDefault="00A7740B" w:rsidP="00A7740B">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города Дубны Московской области</w:t>
      </w:r>
      <w:r>
        <w:rPr>
          <w:rStyle w:val="eop"/>
          <w:sz w:val="28"/>
          <w:szCs w:val="28"/>
        </w:rPr>
        <w:t> </w:t>
      </w:r>
    </w:p>
    <w:p w:rsidR="00A7740B" w:rsidRDefault="00A7740B" w:rsidP="00A7740B">
      <w:pPr>
        <w:pStyle w:val="paragraph"/>
        <w:spacing w:before="0" w:beforeAutospacing="0" w:after="0" w:afterAutospacing="0"/>
        <w:textAlignment w:val="baseline"/>
        <w:rPr>
          <w:rFonts w:ascii="Segoe UI" w:hAnsi="Segoe UI" w:cs="Segoe UI"/>
          <w:sz w:val="14"/>
          <w:szCs w:val="14"/>
        </w:rPr>
      </w:pPr>
      <w:r>
        <w:rPr>
          <w:rStyle w:val="eop"/>
          <w:sz w:val="28"/>
          <w:szCs w:val="28"/>
        </w:rPr>
        <w:t> </w:t>
      </w:r>
    </w:p>
    <w:p w:rsidR="00A7740B" w:rsidRPr="00A7740B" w:rsidRDefault="00A7740B" w:rsidP="00A7740B">
      <w:pPr>
        <w:pStyle w:val="paragraph"/>
        <w:spacing w:before="0" w:beforeAutospacing="0" w:after="0" w:afterAutospacing="0"/>
        <w:textAlignment w:val="baseline"/>
        <w:rPr>
          <w:rFonts w:ascii="Segoe UI" w:hAnsi="Segoe UI" w:cs="Segoe UI"/>
          <w:b/>
          <w:sz w:val="14"/>
          <w:szCs w:val="14"/>
        </w:rPr>
      </w:pPr>
      <w:r>
        <w:rPr>
          <w:rStyle w:val="eop"/>
          <w:sz w:val="28"/>
          <w:szCs w:val="28"/>
        </w:rPr>
        <w:t> </w:t>
      </w:r>
    </w:p>
    <w:p w:rsidR="00A7740B" w:rsidRPr="00A7740B" w:rsidRDefault="00A7740B" w:rsidP="00A7740B">
      <w:pPr>
        <w:pStyle w:val="paragraph"/>
        <w:spacing w:before="0" w:beforeAutospacing="0" w:after="0" w:afterAutospacing="0"/>
        <w:jc w:val="center"/>
        <w:textAlignment w:val="baseline"/>
        <w:rPr>
          <w:rFonts w:ascii="Segoe UI" w:hAnsi="Segoe UI" w:cs="Segoe UI"/>
          <w:b/>
          <w:sz w:val="14"/>
          <w:szCs w:val="14"/>
        </w:rPr>
      </w:pPr>
      <w:r w:rsidRPr="00A7740B">
        <w:rPr>
          <w:rStyle w:val="normaltextrun"/>
          <w:b/>
          <w:sz w:val="28"/>
          <w:szCs w:val="28"/>
        </w:rPr>
        <w:t>«Дидактическая игра и грамотная речь дошкольника, проводим параллели»</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w:t>
      </w:r>
      <w:r w:rsidRPr="00A7740B">
        <w:rPr>
          <w:rStyle w:val="normaltextrun"/>
          <w:sz w:val="28"/>
          <w:szCs w:val="28"/>
        </w:rPr>
        <w:t xml:space="preserve">   </w:t>
      </w:r>
      <w:r>
        <w:rPr>
          <w:rStyle w:val="normaltextrun"/>
          <w:sz w:val="28"/>
          <w:szCs w:val="28"/>
        </w:rPr>
        <w:t>Хочется начать своё выступление с цитирования немецкого философа Гегеля – « Речь - удивительно сильное средство, но нужно  много учиться, чтобы умело пользоваться этим средством».</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Для того чтобы успешно выполнить программу начального обучения, речь детей, поступающих в школу, должна отвечать требованиям современного образовательного учреждения. Среди них можно выделить содержательность детской речи, последовательность и опытность, точность и ясность изложенной мысли, выразительность.  </w:t>
      </w:r>
      <w:r>
        <w:rPr>
          <w:rStyle w:val="eop"/>
          <w:sz w:val="28"/>
          <w:szCs w:val="28"/>
        </w:rPr>
        <w:t> </w:t>
      </w:r>
    </w:p>
    <w:p w:rsidR="00A7740B" w:rsidRPr="00A7740B" w:rsidRDefault="00A7740B" w:rsidP="00A7740B">
      <w:pPr>
        <w:pStyle w:val="paragraph"/>
        <w:spacing w:before="0" w:beforeAutospacing="0" w:after="0" w:afterAutospacing="0"/>
        <w:jc w:val="both"/>
        <w:textAlignment w:val="baseline"/>
        <w:rPr>
          <w:rFonts w:ascii="Segoe UI" w:hAnsi="Segoe UI" w:cs="Segoe UI"/>
          <w:sz w:val="14"/>
          <w:szCs w:val="14"/>
          <w:lang w:val="en-US"/>
        </w:rPr>
      </w:pPr>
      <w:r>
        <w:rPr>
          <w:rStyle w:val="normaltextrun"/>
          <w:sz w:val="28"/>
          <w:szCs w:val="28"/>
        </w:rPr>
        <w:t>     В связной речи реализуется основная функция языка и речи - коммуникативная. Общение с окружающими осуществляется именно при помощи связной речи. </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В старшем  дошкольном возрасте дети активно участвуют в беседе, достаточно полно и точно отвечают на вопросы, дополняют и поправляют ответы своих товарищей. Характер диалога детей зависит от сложности задач, решаемых в совместной деятельности. Присутствует как монологическая, так и диалогическая форма общения.</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Но хочется отметить, что работа по развитию связной речи начинается, конечно, с младшего возраста. И бывают такие случаи, что ребёнок, не посещавший детский сад, приходит в дошкольное учреждение сразу старшую группу. И на лицо тот факт, что не хватает основных знаний, так сказать платформы для дальнейшего развития. И тут на помощь приходят индивидуальные формы работы, дидактические игры и упражнения.</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Дидактическая игра развивает язык, а язык организует игру. Главное назначение игр – развитие того, что заложено и проявлено в дошкольнике, вывод ребёнка на творческое, экспериментальное поведение. Дидактическая игра развивает речь детей: пополняет и активизирует словарь, формирует правильное звукопроизношение, умение правильно выражать свои мысли.</w:t>
      </w:r>
      <w:r>
        <w:rPr>
          <w:rStyle w:val="normaltextrun"/>
          <w:rFonts w:ascii="Calibri" w:hAnsi="Calibri" w:cs="Calibri"/>
          <w:sz w:val="22"/>
          <w:szCs w:val="22"/>
        </w:rPr>
        <w:t> </w:t>
      </w:r>
      <w:r>
        <w:rPr>
          <w:rStyle w:val="eop"/>
          <w:rFonts w:ascii="Calibri" w:hAnsi="Calibri" w:cs="Calibri"/>
          <w:sz w:val="22"/>
          <w:szCs w:val="22"/>
        </w:rPr>
        <w:t> </w:t>
      </w:r>
    </w:p>
    <w:p w:rsidR="00A7740B" w:rsidRP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Хочу представить вашему вниманию следующие дидактические игры, которые я использую в своей практике для развития связной речи:</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w:t>
      </w:r>
      <w:r>
        <w:rPr>
          <w:rStyle w:val="normaltextrun"/>
          <w:b/>
          <w:bCs/>
          <w:sz w:val="28"/>
          <w:szCs w:val="28"/>
        </w:rPr>
        <w:t>Игры – путешествия</w:t>
      </w:r>
      <w:r>
        <w:rPr>
          <w:rStyle w:val="normaltextrun"/>
          <w:sz w:val="28"/>
          <w:szCs w:val="28"/>
        </w:rPr>
        <w:t> призваны усилить впечатление, обратить внимание детей на то, что находится рядом. В этих играх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поэтапное решение задач и т.д.</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Конечно же, всему этому предшествует предварительная работа (это и пополнение словаря, обогащение игровых действий, обучение пересказу и описанию).</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lastRenderedPageBreak/>
        <w:t>   К примеру, мы приехали на поезде на чудесную поляну, я прошу детей рассказать, какая она, что или кого они видят на ней (ели, цветы, пробежал ёжик или заяц). В </w:t>
      </w:r>
      <w:proofErr w:type="gramStart"/>
      <w:r>
        <w:rPr>
          <w:rStyle w:val="normaltextrun"/>
          <w:sz w:val="28"/>
          <w:szCs w:val="28"/>
        </w:rPr>
        <w:t>более старшем</w:t>
      </w:r>
      <w:proofErr w:type="gramEnd"/>
      <w:r>
        <w:rPr>
          <w:rStyle w:val="normaltextrun"/>
          <w:sz w:val="28"/>
          <w:szCs w:val="28"/>
        </w:rPr>
        <w:t> возрасте мы оказываемся на выставке художника и рассматриваем картины, составляем рассказ по ним.</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w:t>
      </w:r>
      <w:r>
        <w:rPr>
          <w:rStyle w:val="normaltextrun"/>
          <w:b/>
          <w:bCs/>
          <w:sz w:val="28"/>
          <w:szCs w:val="28"/>
        </w:rPr>
        <w:t>Игры – поручения</w:t>
      </w:r>
      <w:r>
        <w:rPr>
          <w:rStyle w:val="normaltextrun"/>
          <w:sz w:val="28"/>
          <w:szCs w:val="28"/>
        </w:rPr>
        <w:t>  по содержанию проще, а по продолжительности – короче. В основе их лежат действия с предметами, игрушками, словесные поручения. ( «Волшебная коробочка», «Весёлые пальчики», «Магазин игрушек</w:t>
      </w:r>
      <w:proofErr w:type="gramStart"/>
      <w:r>
        <w:rPr>
          <w:rStyle w:val="normaltextrun"/>
          <w:sz w:val="28"/>
          <w:szCs w:val="28"/>
        </w:rPr>
        <w:t>»</w:t>
      </w:r>
      <w:r>
        <w:rPr>
          <w:rStyle w:val="contextualspellingandgrammarerror"/>
          <w:sz w:val="28"/>
          <w:szCs w:val="28"/>
        </w:rPr>
        <w:t>)..</w:t>
      </w:r>
      <w:proofErr w:type="gramEnd"/>
      <w:r>
        <w:rPr>
          <w:rStyle w:val="normaltextrun"/>
          <w:sz w:val="28"/>
          <w:szCs w:val="28"/>
        </w:rPr>
        <w:t>цель таких  дидактических игр - научить ребёнка рассказывать о том или ином предмете, который ему понравился или описать игрушку, которую нащупал в мешочке, захотел купить в магазине. И опять же, прежде чем играть в эти увлекательные игры, необходимо научить ребёнка описательному рассказу, а в дальнейшем закрепить эти правила. Обычно, я показываю пример, то есть первая прихожу в магазин игрушек и описываю, что хочу купить.</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b/>
          <w:bCs/>
          <w:sz w:val="28"/>
          <w:szCs w:val="28"/>
        </w:rPr>
        <w:t>  Игры – предположения</w:t>
      </w:r>
      <w:r>
        <w:rPr>
          <w:rStyle w:val="normaltextrun"/>
          <w:sz w:val="28"/>
          <w:szCs w:val="28"/>
        </w:rPr>
        <w:t>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 По собственному опыту скажу, что огромным интересом пользуется дидактическая игра «Сказки перевёртыши». Где я рассказываю конец сказки или </w:t>
      </w:r>
      <w:proofErr w:type="gramStart"/>
      <w:r>
        <w:rPr>
          <w:rStyle w:val="contextualspellingandgrammarerror"/>
          <w:sz w:val="28"/>
          <w:szCs w:val="28"/>
        </w:rPr>
        <w:t>какой то</w:t>
      </w:r>
      <w:proofErr w:type="gramEnd"/>
      <w:r>
        <w:rPr>
          <w:rStyle w:val="normaltextrun"/>
          <w:sz w:val="28"/>
          <w:szCs w:val="28"/>
        </w:rPr>
        <w:t> истории и предлагаю ребятам придумать начало и развить сюжет. Поверьте, это очень увлекательная и весёлая игра.</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В игре «Сказочники» использую различные виды театра, вместе с детьми сочиняем  новые сказки. В  процессе сочинительства контролирую, чтобы сохранялось  описание, логичность повествования, кульминацию и развязку. Использую сказки о животных, так как у ребят, с их наблюдательностью и любовью к животным, больше возможности мысленно представит их в разных условиях. Благодаря, именно театрализованной деятельности совершенствуется умение детей эмоционально, с различными интонациями передавать диалоги действующих лиц, использовать в пересказах смысловые ударения, паузы, определенные художественные средства, характерные для сказок. Повышается самостоятельность детей: они учатся пересказывать сказки и рассказы без моей помощи. </w:t>
      </w:r>
      <w:r>
        <w:rPr>
          <w:rStyle w:val="eop"/>
          <w:sz w:val="28"/>
          <w:szCs w:val="28"/>
        </w:rPr>
        <w:t> </w:t>
      </w:r>
    </w:p>
    <w:p w:rsidR="00A7740B" w:rsidRP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w:t>
      </w:r>
      <w:r>
        <w:rPr>
          <w:rStyle w:val="normaltextrun"/>
          <w:b/>
          <w:bCs/>
          <w:sz w:val="28"/>
          <w:szCs w:val="28"/>
        </w:rPr>
        <w:t>Игры – загадки.</w:t>
      </w:r>
      <w:r>
        <w:rPr>
          <w:rStyle w:val="normaltextrun"/>
          <w:sz w:val="28"/>
          <w:szCs w:val="28"/>
        </w:rPr>
        <w:t> 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 что является неотъемлемой частью связной речи.</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И конечно, я главное место в игре  отвожу работе со звуком, буквой, предложением. Работа над предложением включает следующие задачи: развитие умения составлять простые распространенные предложения, пользоваться предложениями с однородными членами.</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К </w:t>
      </w:r>
      <w:proofErr w:type="gramStart"/>
      <w:r>
        <w:rPr>
          <w:rStyle w:val="normaltextrun"/>
          <w:sz w:val="28"/>
          <w:szCs w:val="28"/>
        </w:rPr>
        <w:t>примеру</w:t>
      </w:r>
      <w:proofErr w:type="gramEnd"/>
      <w:r>
        <w:rPr>
          <w:rStyle w:val="normaltextrun"/>
          <w:sz w:val="28"/>
          <w:szCs w:val="28"/>
        </w:rPr>
        <w:t> такая игра, как  «Подружки - слова» (в этой дидактической игре мы составляем предложения из предложенных слов.</w:t>
      </w:r>
      <w:r>
        <w:rPr>
          <w:rStyle w:val="normaltextrun"/>
          <w:rFonts w:ascii="Calibri" w:hAnsi="Calibri" w:cs="Calibri"/>
          <w:sz w:val="22"/>
          <w:szCs w:val="22"/>
        </w:rPr>
        <w:t>  </w:t>
      </w:r>
      <w:r>
        <w:rPr>
          <w:rStyle w:val="normaltextrun"/>
          <w:sz w:val="28"/>
          <w:szCs w:val="28"/>
        </w:rPr>
        <w:t>К примеру -  набор слов - Орехи, </w:t>
      </w:r>
      <w:proofErr w:type="gramStart"/>
      <w:r>
        <w:rPr>
          <w:rStyle w:val="normaltextrun"/>
          <w:sz w:val="28"/>
          <w:szCs w:val="28"/>
        </w:rPr>
        <w:t>в</w:t>
      </w:r>
      <w:proofErr w:type="gramEnd"/>
      <w:r>
        <w:rPr>
          <w:rStyle w:val="normaltextrun"/>
          <w:sz w:val="28"/>
          <w:szCs w:val="28"/>
        </w:rPr>
        <w:t>, </w:t>
      </w:r>
      <w:proofErr w:type="gramStart"/>
      <w:r>
        <w:rPr>
          <w:rStyle w:val="normaltextrun"/>
          <w:sz w:val="28"/>
          <w:szCs w:val="28"/>
        </w:rPr>
        <w:t>белка</w:t>
      </w:r>
      <w:proofErr w:type="gramEnd"/>
      <w:r>
        <w:rPr>
          <w:rStyle w:val="normaltextrun"/>
          <w:sz w:val="28"/>
          <w:szCs w:val="28"/>
        </w:rPr>
        <w:t>, дупло, прячет. </w:t>
      </w:r>
      <w:proofErr w:type="gramStart"/>
      <w:r>
        <w:rPr>
          <w:rStyle w:val="normaltextrun"/>
          <w:sz w:val="28"/>
          <w:szCs w:val="28"/>
        </w:rPr>
        <w:t xml:space="preserve">Дети составляют предложение, при этом </w:t>
      </w:r>
      <w:r>
        <w:rPr>
          <w:rStyle w:val="normaltextrun"/>
          <w:sz w:val="28"/>
          <w:szCs w:val="28"/>
        </w:rPr>
        <w:lastRenderedPageBreak/>
        <w:t>контролируется правильная последовательность слов в предложении и верное произношение, затем предлагаю подобрать подходящую схему к предложению).</w:t>
      </w:r>
      <w:r>
        <w:rPr>
          <w:rStyle w:val="eop"/>
          <w:sz w:val="28"/>
          <w:szCs w:val="28"/>
        </w:rPr>
        <w:t> </w:t>
      </w:r>
      <w:proofErr w:type="gramEnd"/>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Очень важно чтобы дети сами использовали доступные или образные средства родного языка. Опыт показывает, что необходимо достаточно времени уделять звуковому восприятию слова, формируя фонетический и речевой слух ребёнка. У многих детей есть дефекты произношения. Наличие даже слабовыраженных дефектов в фонематическом развитии создаёт серьёзные препятствия для  усвоения ребёнком программного материала по чтению и письму, так как оказываются недостаточно сформированными практические обобщения о звуковом составе слова.</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И что мы имеем в итоге? Ребёнка, который стесняется выражать свои мысли, отвечать своему собеседнику, и, в конце концов, замыкается в себе. А наша главная задача, это социализация ребёнка, его успешность в дальнейшем обучении в школе.</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Использование дидактических игр по развитию связной речи  позволяет ребёнку овладеть звукобуквенным анализом, даёт возможность использовать новые слова в речи, соблюдать грамматические нормы предложения.</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Цель, которую я ставлю перед собой,  увлекая ребят дидактической игрой – это учить, тренировать и развивать их умственные способности и прививать им положительные черты характера, и конечно, слежу  культурой речи.</w:t>
      </w:r>
      <w:r>
        <w:rPr>
          <w:rStyle w:val="eop"/>
          <w:sz w:val="28"/>
          <w:szCs w:val="28"/>
        </w:rPr>
        <w:t> </w:t>
      </w:r>
    </w:p>
    <w:p w:rsidR="00A7740B" w:rsidRDefault="00A7740B" w:rsidP="00A7740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   Уверена, что доброжелательность, радостная обстановка, выдумка и фантазия необходимы в игре, только в этом случае игры будут полезны для развития ребёнка.</w:t>
      </w:r>
      <w:r>
        <w:rPr>
          <w:rStyle w:val="eop"/>
          <w:sz w:val="28"/>
          <w:szCs w:val="28"/>
        </w:rPr>
        <w:t> </w:t>
      </w:r>
    </w:p>
    <w:p w:rsidR="00B43CCD" w:rsidRDefault="00A7740B" w:rsidP="00A7740B">
      <w:pPr>
        <w:tabs>
          <w:tab w:val="left" w:pos="6948"/>
        </w:tabs>
      </w:pPr>
      <w:r>
        <w:tab/>
      </w:r>
    </w:p>
    <w:sectPr w:rsidR="00B43CCD" w:rsidSect="00B43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40B"/>
    <w:rsid w:val="00A7740B"/>
    <w:rsid w:val="00B43CCD"/>
    <w:rsid w:val="00F2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7740B"/>
    <w:pPr>
      <w:spacing w:before="100" w:beforeAutospacing="1" w:after="100" w:afterAutospacing="1" w:line="240" w:lineRule="auto"/>
    </w:pPr>
    <w:rPr>
      <w:rFonts w:eastAsia="Times New Roman" w:cs="Times New Roman"/>
      <w:szCs w:val="24"/>
      <w:lang w:eastAsia="ru-RU"/>
    </w:rPr>
  </w:style>
  <w:style w:type="character" w:customStyle="1" w:styleId="normaltextrun">
    <w:name w:val="normaltextrun"/>
    <w:basedOn w:val="a0"/>
    <w:rsid w:val="00A7740B"/>
  </w:style>
  <w:style w:type="character" w:customStyle="1" w:styleId="eop">
    <w:name w:val="eop"/>
    <w:basedOn w:val="a0"/>
    <w:rsid w:val="00A7740B"/>
  </w:style>
  <w:style w:type="character" w:customStyle="1" w:styleId="contextualspellingandgrammarerror">
    <w:name w:val="contextualspellingandgrammarerror"/>
    <w:basedOn w:val="a0"/>
    <w:rsid w:val="00A7740B"/>
  </w:style>
</w:styles>
</file>

<file path=word/webSettings.xml><?xml version="1.0" encoding="utf-8"?>
<w:webSettings xmlns:r="http://schemas.openxmlformats.org/officeDocument/2006/relationships" xmlns:w="http://schemas.openxmlformats.org/wordprocessingml/2006/main">
  <w:divs>
    <w:div w:id="1616715950">
      <w:bodyDiv w:val="1"/>
      <w:marLeft w:val="0"/>
      <w:marRight w:val="0"/>
      <w:marTop w:val="0"/>
      <w:marBottom w:val="0"/>
      <w:divBdr>
        <w:top w:val="none" w:sz="0" w:space="0" w:color="auto"/>
        <w:left w:val="none" w:sz="0" w:space="0" w:color="auto"/>
        <w:bottom w:val="none" w:sz="0" w:space="0" w:color="auto"/>
        <w:right w:val="none" w:sz="0" w:space="0" w:color="auto"/>
      </w:divBdr>
      <w:divsChild>
        <w:div w:id="242295947">
          <w:marLeft w:val="0"/>
          <w:marRight w:val="0"/>
          <w:marTop w:val="0"/>
          <w:marBottom w:val="0"/>
          <w:divBdr>
            <w:top w:val="none" w:sz="0" w:space="0" w:color="auto"/>
            <w:left w:val="none" w:sz="0" w:space="0" w:color="auto"/>
            <w:bottom w:val="none" w:sz="0" w:space="0" w:color="auto"/>
            <w:right w:val="none" w:sz="0" w:space="0" w:color="auto"/>
          </w:divBdr>
        </w:div>
        <w:div w:id="2092387243">
          <w:marLeft w:val="0"/>
          <w:marRight w:val="0"/>
          <w:marTop w:val="0"/>
          <w:marBottom w:val="0"/>
          <w:divBdr>
            <w:top w:val="none" w:sz="0" w:space="0" w:color="auto"/>
            <w:left w:val="none" w:sz="0" w:space="0" w:color="auto"/>
            <w:bottom w:val="none" w:sz="0" w:space="0" w:color="auto"/>
            <w:right w:val="none" w:sz="0" w:space="0" w:color="auto"/>
          </w:divBdr>
        </w:div>
        <w:div w:id="209878075">
          <w:marLeft w:val="0"/>
          <w:marRight w:val="0"/>
          <w:marTop w:val="0"/>
          <w:marBottom w:val="0"/>
          <w:divBdr>
            <w:top w:val="none" w:sz="0" w:space="0" w:color="auto"/>
            <w:left w:val="none" w:sz="0" w:space="0" w:color="auto"/>
            <w:bottom w:val="none" w:sz="0" w:space="0" w:color="auto"/>
            <w:right w:val="none" w:sz="0" w:space="0" w:color="auto"/>
          </w:divBdr>
        </w:div>
        <w:div w:id="356199319">
          <w:marLeft w:val="0"/>
          <w:marRight w:val="0"/>
          <w:marTop w:val="0"/>
          <w:marBottom w:val="0"/>
          <w:divBdr>
            <w:top w:val="none" w:sz="0" w:space="0" w:color="auto"/>
            <w:left w:val="none" w:sz="0" w:space="0" w:color="auto"/>
            <w:bottom w:val="none" w:sz="0" w:space="0" w:color="auto"/>
            <w:right w:val="none" w:sz="0" w:space="0" w:color="auto"/>
          </w:divBdr>
        </w:div>
        <w:div w:id="1562399243">
          <w:marLeft w:val="0"/>
          <w:marRight w:val="0"/>
          <w:marTop w:val="0"/>
          <w:marBottom w:val="0"/>
          <w:divBdr>
            <w:top w:val="none" w:sz="0" w:space="0" w:color="auto"/>
            <w:left w:val="none" w:sz="0" w:space="0" w:color="auto"/>
            <w:bottom w:val="none" w:sz="0" w:space="0" w:color="auto"/>
            <w:right w:val="none" w:sz="0" w:space="0" w:color="auto"/>
          </w:divBdr>
        </w:div>
        <w:div w:id="73555835">
          <w:marLeft w:val="0"/>
          <w:marRight w:val="0"/>
          <w:marTop w:val="0"/>
          <w:marBottom w:val="0"/>
          <w:divBdr>
            <w:top w:val="none" w:sz="0" w:space="0" w:color="auto"/>
            <w:left w:val="none" w:sz="0" w:space="0" w:color="auto"/>
            <w:bottom w:val="none" w:sz="0" w:space="0" w:color="auto"/>
            <w:right w:val="none" w:sz="0" w:space="0" w:color="auto"/>
          </w:divBdr>
        </w:div>
        <w:div w:id="573316034">
          <w:marLeft w:val="0"/>
          <w:marRight w:val="0"/>
          <w:marTop w:val="0"/>
          <w:marBottom w:val="0"/>
          <w:divBdr>
            <w:top w:val="none" w:sz="0" w:space="0" w:color="auto"/>
            <w:left w:val="none" w:sz="0" w:space="0" w:color="auto"/>
            <w:bottom w:val="none" w:sz="0" w:space="0" w:color="auto"/>
            <w:right w:val="none" w:sz="0" w:space="0" w:color="auto"/>
          </w:divBdr>
        </w:div>
        <w:div w:id="1647200909">
          <w:marLeft w:val="0"/>
          <w:marRight w:val="0"/>
          <w:marTop w:val="0"/>
          <w:marBottom w:val="0"/>
          <w:divBdr>
            <w:top w:val="none" w:sz="0" w:space="0" w:color="auto"/>
            <w:left w:val="none" w:sz="0" w:space="0" w:color="auto"/>
            <w:bottom w:val="none" w:sz="0" w:space="0" w:color="auto"/>
            <w:right w:val="none" w:sz="0" w:space="0" w:color="auto"/>
          </w:divBdr>
        </w:div>
        <w:div w:id="270557091">
          <w:marLeft w:val="0"/>
          <w:marRight w:val="0"/>
          <w:marTop w:val="0"/>
          <w:marBottom w:val="0"/>
          <w:divBdr>
            <w:top w:val="none" w:sz="0" w:space="0" w:color="auto"/>
            <w:left w:val="none" w:sz="0" w:space="0" w:color="auto"/>
            <w:bottom w:val="none" w:sz="0" w:space="0" w:color="auto"/>
            <w:right w:val="none" w:sz="0" w:space="0" w:color="auto"/>
          </w:divBdr>
        </w:div>
        <w:div w:id="478612884">
          <w:marLeft w:val="0"/>
          <w:marRight w:val="0"/>
          <w:marTop w:val="0"/>
          <w:marBottom w:val="0"/>
          <w:divBdr>
            <w:top w:val="none" w:sz="0" w:space="0" w:color="auto"/>
            <w:left w:val="none" w:sz="0" w:space="0" w:color="auto"/>
            <w:bottom w:val="none" w:sz="0" w:space="0" w:color="auto"/>
            <w:right w:val="none" w:sz="0" w:space="0" w:color="auto"/>
          </w:divBdr>
        </w:div>
        <w:div w:id="2047829863">
          <w:marLeft w:val="0"/>
          <w:marRight w:val="0"/>
          <w:marTop w:val="0"/>
          <w:marBottom w:val="0"/>
          <w:divBdr>
            <w:top w:val="none" w:sz="0" w:space="0" w:color="auto"/>
            <w:left w:val="none" w:sz="0" w:space="0" w:color="auto"/>
            <w:bottom w:val="none" w:sz="0" w:space="0" w:color="auto"/>
            <w:right w:val="none" w:sz="0" w:space="0" w:color="auto"/>
          </w:divBdr>
        </w:div>
        <w:div w:id="90050607">
          <w:marLeft w:val="0"/>
          <w:marRight w:val="0"/>
          <w:marTop w:val="0"/>
          <w:marBottom w:val="0"/>
          <w:divBdr>
            <w:top w:val="none" w:sz="0" w:space="0" w:color="auto"/>
            <w:left w:val="none" w:sz="0" w:space="0" w:color="auto"/>
            <w:bottom w:val="none" w:sz="0" w:space="0" w:color="auto"/>
            <w:right w:val="none" w:sz="0" w:space="0" w:color="auto"/>
          </w:divBdr>
        </w:div>
      </w:divsChild>
    </w:div>
    <w:div w:id="1868786834">
      <w:bodyDiv w:val="1"/>
      <w:marLeft w:val="0"/>
      <w:marRight w:val="0"/>
      <w:marTop w:val="0"/>
      <w:marBottom w:val="0"/>
      <w:divBdr>
        <w:top w:val="none" w:sz="0" w:space="0" w:color="auto"/>
        <w:left w:val="none" w:sz="0" w:space="0" w:color="auto"/>
        <w:bottom w:val="none" w:sz="0" w:space="0" w:color="auto"/>
        <w:right w:val="none" w:sz="0" w:space="0" w:color="auto"/>
      </w:divBdr>
      <w:divsChild>
        <w:div w:id="777019191">
          <w:marLeft w:val="0"/>
          <w:marRight w:val="0"/>
          <w:marTop w:val="0"/>
          <w:marBottom w:val="0"/>
          <w:divBdr>
            <w:top w:val="none" w:sz="0" w:space="0" w:color="auto"/>
            <w:left w:val="none" w:sz="0" w:space="0" w:color="auto"/>
            <w:bottom w:val="none" w:sz="0" w:space="0" w:color="auto"/>
            <w:right w:val="none" w:sz="0" w:space="0" w:color="auto"/>
          </w:divBdr>
        </w:div>
        <w:div w:id="1988046055">
          <w:marLeft w:val="0"/>
          <w:marRight w:val="0"/>
          <w:marTop w:val="0"/>
          <w:marBottom w:val="0"/>
          <w:divBdr>
            <w:top w:val="none" w:sz="0" w:space="0" w:color="auto"/>
            <w:left w:val="none" w:sz="0" w:space="0" w:color="auto"/>
            <w:bottom w:val="none" w:sz="0" w:space="0" w:color="auto"/>
            <w:right w:val="none" w:sz="0" w:space="0" w:color="auto"/>
          </w:divBdr>
        </w:div>
        <w:div w:id="1067386707">
          <w:marLeft w:val="0"/>
          <w:marRight w:val="0"/>
          <w:marTop w:val="0"/>
          <w:marBottom w:val="0"/>
          <w:divBdr>
            <w:top w:val="none" w:sz="0" w:space="0" w:color="auto"/>
            <w:left w:val="none" w:sz="0" w:space="0" w:color="auto"/>
            <w:bottom w:val="none" w:sz="0" w:space="0" w:color="auto"/>
            <w:right w:val="none" w:sz="0" w:space="0" w:color="auto"/>
          </w:divBdr>
        </w:div>
        <w:div w:id="2144156914">
          <w:marLeft w:val="0"/>
          <w:marRight w:val="0"/>
          <w:marTop w:val="0"/>
          <w:marBottom w:val="0"/>
          <w:divBdr>
            <w:top w:val="none" w:sz="0" w:space="0" w:color="auto"/>
            <w:left w:val="none" w:sz="0" w:space="0" w:color="auto"/>
            <w:bottom w:val="none" w:sz="0" w:space="0" w:color="auto"/>
            <w:right w:val="none" w:sz="0" w:space="0" w:color="auto"/>
          </w:divBdr>
        </w:div>
        <w:div w:id="577716902">
          <w:marLeft w:val="0"/>
          <w:marRight w:val="0"/>
          <w:marTop w:val="0"/>
          <w:marBottom w:val="0"/>
          <w:divBdr>
            <w:top w:val="none" w:sz="0" w:space="0" w:color="auto"/>
            <w:left w:val="none" w:sz="0" w:space="0" w:color="auto"/>
            <w:bottom w:val="none" w:sz="0" w:space="0" w:color="auto"/>
            <w:right w:val="none" w:sz="0" w:space="0" w:color="auto"/>
          </w:divBdr>
        </w:div>
        <w:div w:id="1801342463">
          <w:marLeft w:val="0"/>
          <w:marRight w:val="0"/>
          <w:marTop w:val="0"/>
          <w:marBottom w:val="0"/>
          <w:divBdr>
            <w:top w:val="none" w:sz="0" w:space="0" w:color="auto"/>
            <w:left w:val="none" w:sz="0" w:space="0" w:color="auto"/>
            <w:bottom w:val="none" w:sz="0" w:space="0" w:color="auto"/>
            <w:right w:val="none" w:sz="0" w:space="0" w:color="auto"/>
          </w:divBdr>
        </w:div>
        <w:div w:id="1544250647">
          <w:marLeft w:val="0"/>
          <w:marRight w:val="0"/>
          <w:marTop w:val="0"/>
          <w:marBottom w:val="0"/>
          <w:divBdr>
            <w:top w:val="none" w:sz="0" w:space="0" w:color="auto"/>
            <w:left w:val="none" w:sz="0" w:space="0" w:color="auto"/>
            <w:bottom w:val="none" w:sz="0" w:space="0" w:color="auto"/>
            <w:right w:val="none" w:sz="0" w:space="0" w:color="auto"/>
          </w:divBdr>
        </w:div>
        <w:div w:id="1364986925">
          <w:marLeft w:val="0"/>
          <w:marRight w:val="0"/>
          <w:marTop w:val="0"/>
          <w:marBottom w:val="0"/>
          <w:divBdr>
            <w:top w:val="none" w:sz="0" w:space="0" w:color="auto"/>
            <w:left w:val="none" w:sz="0" w:space="0" w:color="auto"/>
            <w:bottom w:val="none" w:sz="0" w:space="0" w:color="auto"/>
            <w:right w:val="none" w:sz="0" w:space="0" w:color="auto"/>
          </w:divBdr>
        </w:div>
        <w:div w:id="376206181">
          <w:marLeft w:val="0"/>
          <w:marRight w:val="0"/>
          <w:marTop w:val="0"/>
          <w:marBottom w:val="0"/>
          <w:divBdr>
            <w:top w:val="none" w:sz="0" w:space="0" w:color="auto"/>
            <w:left w:val="none" w:sz="0" w:space="0" w:color="auto"/>
            <w:bottom w:val="none" w:sz="0" w:space="0" w:color="auto"/>
            <w:right w:val="none" w:sz="0" w:space="0" w:color="auto"/>
          </w:divBdr>
        </w:div>
        <w:div w:id="283007539">
          <w:marLeft w:val="0"/>
          <w:marRight w:val="0"/>
          <w:marTop w:val="0"/>
          <w:marBottom w:val="0"/>
          <w:divBdr>
            <w:top w:val="none" w:sz="0" w:space="0" w:color="auto"/>
            <w:left w:val="none" w:sz="0" w:space="0" w:color="auto"/>
            <w:bottom w:val="none" w:sz="0" w:space="0" w:color="auto"/>
            <w:right w:val="none" w:sz="0" w:space="0" w:color="auto"/>
          </w:divBdr>
        </w:div>
        <w:div w:id="55056510">
          <w:marLeft w:val="0"/>
          <w:marRight w:val="0"/>
          <w:marTop w:val="0"/>
          <w:marBottom w:val="0"/>
          <w:divBdr>
            <w:top w:val="none" w:sz="0" w:space="0" w:color="auto"/>
            <w:left w:val="none" w:sz="0" w:space="0" w:color="auto"/>
            <w:bottom w:val="none" w:sz="0" w:space="0" w:color="auto"/>
            <w:right w:val="none" w:sz="0" w:space="0" w:color="auto"/>
          </w:divBdr>
        </w:div>
        <w:div w:id="567349687">
          <w:marLeft w:val="0"/>
          <w:marRight w:val="0"/>
          <w:marTop w:val="0"/>
          <w:marBottom w:val="0"/>
          <w:divBdr>
            <w:top w:val="none" w:sz="0" w:space="0" w:color="auto"/>
            <w:left w:val="none" w:sz="0" w:space="0" w:color="auto"/>
            <w:bottom w:val="none" w:sz="0" w:space="0" w:color="auto"/>
            <w:right w:val="none" w:sz="0" w:space="0" w:color="auto"/>
          </w:divBdr>
        </w:div>
        <w:div w:id="709568914">
          <w:marLeft w:val="0"/>
          <w:marRight w:val="0"/>
          <w:marTop w:val="0"/>
          <w:marBottom w:val="0"/>
          <w:divBdr>
            <w:top w:val="none" w:sz="0" w:space="0" w:color="auto"/>
            <w:left w:val="none" w:sz="0" w:space="0" w:color="auto"/>
            <w:bottom w:val="none" w:sz="0" w:space="0" w:color="auto"/>
            <w:right w:val="none" w:sz="0" w:space="0" w:color="auto"/>
          </w:divBdr>
        </w:div>
        <w:div w:id="1474057413">
          <w:marLeft w:val="0"/>
          <w:marRight w:val="0"/>
          <w:marTop w:val="0"/>
          <w:marBottom w:val="0"/>
          <w:divBdr>
            <w:top w:val="none" w:sz="0" w:space="0" w:color="auto"/>
            <w:left w:val="none" w:sz="0" w:space="0" w:color="auto"/>
            <w:bottom w:val="none" w:sz="0" w:space="0" w:color="auto"/>
            <w:right w:val="none" w:sz="0" w:space="0" w:color="auto"/>
          </w:divBdr>
        </w:div>
        <w:div w:id="707148570">
          <w:marLeft w:val="0"/>
          <w:marRight w:val="0"/>
          <w:marTop w:val="0"/>
          <w:marBottom w:val="0"/>
          <w:divBdr>
            <w:top w:val="none" w:sz="0" w:space="0" w:color="auto"/>
            <w:left w:val="none" w:sz="0" w:space="0" w:color="auto"/>
            <w:bottom w:val="none" w:sz="0" w:space="0" w:color="auto"/>
            <w:right w:val="none" w:sz="0" w:space="0" w:color="auto"/>
          </w:divBdr>
        </w:div>
        <w:div w:id="1943144488">
          <w:marLeft w:val="0"/>
          <w:marRight w:val="0"/>
          <w:marTop w:val="0"/>
          <w:marBottom w:val="0"/>
          <w:divBdr>
            <w:top w:val="none" w:sz="0" w:space="0" w:color="auto"/>
            <w:left w:val="none" w:sz="0" w:space="0" w:color="auto"/>
            <w:bottom w:val="none" w:sz="0" w:space="0" w:color="auto"/>
            <w:right w:val="none" w:sz="0" w:space="0" w:color="auto"/>
          </w:divBdr>
        </w:div>
        <w:div w:id="1610770032">
          <w:marLeft w:val="0"/>
          <w:marRight w:val="0"/>
          <w:marTop w:val="0"/>
          <w:marBottom w:val="0"/>
          <w:divBdr>
            <w:top w:val="none" w:sz="0" w:space="0" w:color="auto"/>
            <w:left w:val="none" w:sz="0" w:space="0" w:color="auto"/>
            <w:bottom w:val="none" w:sz="0" w:space="0" w:color="auto"/>
            <w:right w:val="none" w:sz="0" w:space="0" w:color="auto"/>
          </w:divBdr>
        </w:div>
        <w:div w:id="2013144175">
          <w:marLeft w:val="0"/>
          <w:marRight w:val="0"/>
          <w:marTop w:val="0"/>
          <w:marBottom w:val="0"/>
          <w:divBdr>
            <w:top w:val="none" w:sz="0" w:space="0" w:color="auto"/>
            <w:left w:val="none" w:sz="0" w:space="0" w:color="auto"/>
            <w:bottom w:val="none" w:sz="0" w:space="0" w:color="auto"/>
            <w:right w:val="none" w:sz="0" w:space="0" w:color="auto"/>
          </w:divBdr>
        </w:div>
        <w:div w:id="1526094243">
          <w:marLeft w:val="0"/>
          <w:marRight w:val="0"/>
          <w:marTop w:val="0"/>
          <w:marBottom w:val="0"/>
          <w:divBdr>
            <w:top w:val="none" w:sz="0" w:space="0" w:color="auto"/>
            <w:left w:val="none" w:sz="0" w:space="0" w:color="auto"/>
            <w:bottom w:val="none" w:sz="0" w:space="0" w:color="auto"/>
            <w:right w:val="none" w:sz="0" w:space="0" w:color="auto"/>
          </w:divBdr>
        </w:div>
        <w:div w:id="1819492801">
          <w:marLeft w:val="0"/>
          <w:marRight w:val="0"/>
          <w:marTop w:val="0"/>
          <w:marBottom w:val="0"/>
          <w:divBdr>
            <w:top w:val="none" w:sz="0" w:space="0" w:color="auto"/>
            <w:left w:val="none" w:sz="0" w:space="0" w:color="auto"/>
            <w:bottom w:val="none" w:sz="0" w:space="0" w:color="auto"/>
            <w:right w:val="none" w:sz="0" w:space="0" w:color="auto"/>
          </w:divBdr>
        </w:div>
        <w:div w:id="483083159">
          <w:marLeft w:val="0"/>
          <w:marRight w:val="0"/>
          <w:marTop w:val="0"/>
          <w:marBottom w:val="0"/>
          <w:divBdr>
            <w:top w:val="none" w:sz="0" w:space="0" w:color="auto"/>
            <w:left w:val="none" w:sz="0" w:space="0" w:color="auto"/>
            <w:bottom w:val="none" w:sz="0" w:space="0" w:color="auto"/>
            <w:right w:val="none" w:sz="0" w:space="0" w:color="auto"/>
          </w:divBdr>
        </w:div>
        <w:div w:id="195238623">
          <w:marLeft w:val="0"/>
          <w:marRight w:val="0"/>
          <w:marTop w:val="0"/>
          <w:marBottom w:val="0"/>
          <w:divBdr>
            <w:top w:val="none" w:sz="0" w:space="0" w:color="auto"/>
            <w:left w:val="none" w:sz="0" w:space="0" w:color="auto"/>
            <w:bottom w:val="none" w:sz="0" w:space="0" w:color="auto"/>
            <w:right w:val="none" w:sz="0" w:space="0" w:color="auto"/>
          </w:divBdr>
        </w:div>
        <w:div w:id="1729912273">
          <w:marLeft w:val="0"/>
          <w:marRight w:val="0"/>
          <w:marTop w:val="0"/>
          <w:marBottom w:val="0"/>
          <w:divBdr>
            <w:top w:val="none" w:sz="0" w:space="0" w:color="auto"/>
            <w:left w:val="none" w:sz="0" w:space="0" w:color="auto"/>
            <w:bottom w:val="none" w:sz="0" w:space="0" w:color="auto"/>
            <w:right w:val="none" w:sz="0" w:space="0" w:color="auto"/>
          </w:divBdr>
        </w:div>
        <w:div w:id="1060715589">
          <w:marLeft w:val="0"/>
          <w:marRight w:val="0"/>
          <w:marTop w:val="0"/>
          <w:marBottom w:val="0"/>
          <w:divBdr>
            <w:top w:val="none" w:sz="0" w:space="0" w:color="auto"/>
            <w:left w:val="none" w:sz="0" w:space="0" w:color="auto"/>
            <w:bottom w:val="none" w:sz="0" w:space="0" w:color="auto"/>
            <w:right w:val="none" w:sz="0" w:space="0" w:color="auto"/>
          </w:divBdr>
        </w:div>
        <w:div w:id="1115750543">
          <w:marLeft w:val="0"/>
          <w:marRight w:val="0"/>
          <w:marTop w:val="0"/>
          <w:marBottom w:val="0"/>
          <w:divBdr>
            <w:top w:val="none" w:sz="0" w:space="0" w:color="auto"/>
            <w:left w:val="none" w:sz="0" w:space="0" w:color="auto"/>
            <w:bottom w:val="none" w:sz="0" w:space="0" w:color="auto"/>
            <w:right w:val="none" w:sz="0" w:space="0" w:color="auto"/>
          </w:divBdr>
        </w:div>
        <w:div w:id="1848792611">
          <w:marLeft w:val="0"/>
          <w:marRight w:val="0"/>
          <w:marTop w:val="0"/>
          <w:marBottom w:val="0"/>
          <w:divBdr>
            <w:top w:val="none" w:sz="0" w:space="0" w:color="auto"/>
            <w:left w:val="none" w:sz="0" w:space="0" w:color="auto"/>
            <w:bottom w:val="none" w:sz="0" w:space="0" w:color="auto"/>
            <w:right w:val="none" w:sz="0" w:space="0" w:color="auto"/>
          </w:divBdr>
        </w:div>
        <w:div w:id="367728557">
          <w:marLeft w:val="0"/>
          <w:marRight w:val="0"/>
          <w:marTop w:val="0"/>
          <w:marBottom w:val="0"/>
          <w:divBdr>
            <w:top w:val="none" w:sz="0" w:space="0" w:color="auto"/>
            <w:left w:val="none" w:sz="0" w:space="0" w:color="auto"/>
            <w:bottom w:val="none" w:sz="0" w:space="0" w:color="auto"/>
            <w:right w:val="none" w:sz="0" w:space="0" w:color="auto"/>
          </w:divBdr>
        </w:div>
        <w:div w:id="1419521160">
          <w:marLeft w:val="0"/>
          <w:marRight w:val="0"/>
          <w:marTop w:val="0"/>
          <w:marBottom w:val="0"/>
          <w:divBdr>
            <w:top w:val="none" w:sz="0" w:space="0" w:color="auto"/>
            <w:left w:val="none" w:sz="0" w:space="0" w:color="auto"/>
            <w:bottom w:val="none" w:sz="0" w:space="0" w:color="auto"/>
            <w:right w:val="none" w:sz="0" w:space="0" w:color="auto"/>
          </w:divBdr>
        </w:div>
        <w:div w:id="58602597">
          <w:marLeft w:val="0"/>
          <w:marRight w:val="0"/>
          <w:marTop w:val="0"/>
          <w:marBottom w:val="0"/>
          <w:divBdr>
            <w:top w:val="none" w:sz="0" w:space="0" w:color="auto"/>
            <w:left w:val="none" w:sz="0" w:space="0" w:color="auto"/>
            <w:bottom w:val="none" w:sz="0" w:space="0" w:color="auto"/>
            <w:right w:val="none" w:sz="0" w:space="0" w:color="auto"/>
          </w:divBdr>
        </w:div>
        <w:div w:id="540824565">
          <w:marLeft w:val="0"/>
          <w:marRight w:val="0"/>
          <w:marTop w:val="0"/>
          <w:marBottom w:val="0"/>
          <w:divBdr>
            <w:top w:val="none" w:sz="0" w:space="0" w:color="auto"/>
            <w:left w:val="none" w:sz="0" w:space="0" w:color="auto"/>
            <w:bottom w:val="none" w:sz="0" w:space="0" w:color="auto"/>
            <w:right w:val="none" w:sz="0" w:space="0" w:color="auto"/>
          </w:divBdr>
        </w:div>
        <w:div w:id="2112890328">
          <w:marLeft w:val="0"/>
          <w:marRight w:val="0"/>
          <w:marTop w:val="0"/>
          <w:marBottom w:val="0"/>
          <w:divBdr>
            <w:top w:val="none" w:sz="0" w:space="0" w:color="auto"/>
            <w:left w:val="none" w:sz="0" w:space="0" w:color="auto"/>
            <w:bottom w:val="none" w:sz="0" w:space="0" w:color="auto"/>
            <w:right w:val="none" w:sz="0" w:space="0" w:color="auto"/>
          </w:divBdr>
        </w:div>
        <w:div w:id="1434321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2021-01-02T20:31:00Z</dcterms:created>
  <dcterms:modified xsi:type="dcterms:W3CDTF">2021-01-02T20:41:00Z</dcterms:modified>
</cp:coreProperties>
</file>