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70E1">
        <w:rPr>
          <w:rFonts w:ascii="Times New Roman" w:hAnsi="Times New Roman"/>
          <w:b/>
          <w:sz w:val="28"/>
          <w:szCs w:val="28"/>
        </w:rPr>
        <w:t>Конспект занятия по запуску речи</w:t>
      </w:r>
    </w:p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F70E1">
        <w:rPr>
          <w:rFonts w:ascii="Times New Roman" w:hAnsi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CF70E1">
        <w:rPr>
          <w:rFonts w:ascii="Times New Roman" w:hAnsi="Times New Roman"/>
          <w:b/>
          <w:i/>
          <w:sz w:val="28"/>
          <w:szCs w:val="28"/>
        </w:rPr>
        <w:t>Мозина</w:t>
      </w:r>
      <w:proofErr w:type="spellEnd"/>
      <w:r w:rsidRPr="00CF70E1">
        <w:rPr>
          <w:rFonts w:ascii="Times New Roman" w:hAnsi="Times New Roman"/>
          <w:b/>
          <w:i/>
          <w:sz w:val="28"/>
          <w:szCs w:val="28"/>
        </w:rPr>
        <w:t>,</w:t>
      </w:r>
    </w:p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F70E1">
        <w:rPr>
          <w:rFonts w:ascii="Times New Roman" w:hAnsi="Times New Roman"/>
          <w:i/>
          <w:sz w:val="28"/>
          <w:szCs w:val="28"/>
        </w:rPr>
        <w:t>учитель-логопед МБДОУ «Детский сад№27»</w:t>
      </w:r>
      <w:r>
        <w:rPr>
          <w:rFonts w:ascii="Times New Roman" w:hAnsi="Times New Roman"/>
          <w:i/>
          <w:sz w:val="28"/>
          <w:szCs w:val="28"/>
        </w:rPr>
        <w:t xml:space="preserve"> ЗАТО Северск</w:t>
      </w:r>
    </w:p>
    <w:p w:rsidR="00D57C84" w:rsidRDefault="00D57C84" w:rsidP="00D57C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AB5">
        <w:rPr>
          <w:rFonts w:ascii="Times New Roman" w:hAnsi="Times New Roman"/>
          <w:b/>
          <w:sz w:val="28"/>
          <w:szCs w:val="28"/>
        </w:rPr>
        <w:t>Тема «</w:t>
      </w:r>
      <w:r w:rsidR="006D6F8F">
        <w:rPr>
          <w:rFonts w:ascii="Times New Roman" w:hAnsi="Times New Roman"/>
          <w:b/>
          <w:sz w:val="28"/>
          <w:szCs w:val="28"/>
        </w:rPr>
        <w:t>Звук</w:t>
      </w:r>
      <w:proofErr w:type="gramStart"/>
      <w:r w:rsidR="006D6F8F">
        <w:rPr>
          <w:rFonts w:ascii="Times New Roman" w:hAnsi="Times New Roman"/>
          <w:b/>
          <w:sz w:val="28"/>
          <w:szCs w:val="28"/>
        </w:rPr>
        <w:t xml:space="preserve"> Э</w:t>
      </w:r>
      <w:proofErr w:type="gramEnd"/>
      <w:r w:rsidRPr="00704AB5">
        <w:rPr>
          <w:rFonts w:ascii="Times New Roman" w:hAnsi="Times New Roman"/>
          <w:b/>
          <w:sz w:val="28"/>
          <w:szCs w:val="28"/>
        </w:rPr>
        <w:t>»</w:t>
      </w:r>
      <w:r w:rsidRPr="00704AB5">
        <w:rPr>
          <w:rFonts w:ascii="Times New Roman" w:hAnsi="Times New Roman"/>
          <w:sz w:val="28"/>
          <w:szCs w:val="28"/>
        </w:rPr>
        <w:t xml:space="preserve"> </w:t>
      </w:r>
    </w:p>
    <w:p w:rsidR="00D57C84" w:rsidRPr="00704AB5" w:rsidRDefault="00D57C84" w:rsidP="00D57C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/>
          <w:sz w:val="28"/>
          <w:szCs w:val="28"/>
        </w:rPr>
        <w:t xml:space="preserve"> уточнение артикуляции, выделение на слух. </w:t>
      </w:r>
      <w:r w:rsidR="006D6F8F" w:rsidRPr="006D6F8F">
        <w:rPr>
          <w:rFonts w:ascii="Times New Roman" w:hAnsi="Times New Roman"/>
          <w:sz w:val="28"/>
          <w:szCs w:val="28"/>
        </w:rPr>
        <w:t>Воспроизведение ритмического рисунка в различных комбинациях шумных звуков</w:t>
      </w:r>
      <w:r w:rsidR="006D6F8F" w:rsidRPr="006D6F8F">
        <w:rPr>
          <w:rFonts w:ascii="Times New Roman" w:hAnsi="Times New Roman"/>
          <w:sz w:val="28"/>
          <w:szCs w:val="28"/>
        </w:rPr>
        <w:t>.</w:t>
      </w:r>
      <w:r w:rsidRPr="00D57C84">
        <w:rPr>
          <w:rFonts w:ascii="Times New Roman" w:hAnsi="Times New Roman"/>
          <w:sz w:val="28"/>
          <w:szCs w:val="28"/>
        </w:rPr>
        <w:t xml:space="preserve"> </w:t>
      </w:r>
      <w:r w:rsidR="006D6F8F" w:rsidRPr="006D6F8F">
        <w:rPr>
          <w:rFonts w:ascii="Times New Roman" w:hAnsi="Times New Roman"/>
          <w:sz w:val="28"/>
          <w:szCs w:val="28"/>
        </w:rPr>
        <w:t xml:space="preserve">Интонационная </w:t>
      </w:r>
      <w:proofErr w:type="spellStart"/>
      <w:r w:rsidR="006D6F8F" w:rsidRPr="006D6F8F">
        <w:rPr>
          <w:rFonts w:ascii="Times New Roman" w:hAnsi="Times New Roman"/>
          <w:sz w:val="28"/>
          <w:szCs w:val="28"/>
        </w:rPr>
        <w:t>выразительость</w:t>
      </w:r>
      <w:proofErr w:type="spellEnd"/>
      <w:r w:rsidR="006D6F8F" w:rsidRPr="006D6F8F">
        <w:rPr>
          <w:rFonts w:ascii="Times New Roman" w:hAnsi="Times New Roman"/>
          <w:sz w:val="28"/>
          <w:szCs w:val="28"/>
        </w:rPr>
        <w:t xml:space="preserve"> (</w:t>
      </w:r>
      <w:r w:rsidR="006D6F8F">
        <w:rPr>
          <w:rFonts w:ascii="Times New Roman" w:hAnsi="Times New Roman"/>
          <w:sz w:val="28"/>
          <w:szCs w:val="28"/>
        </w:rPr>
        <w:t xml:space="preserve">дифференциация </w:t>
      </w:r>
      <w:proofErr w:type="gramStart"/>
      <w:r w:rsidR="006D6F8F" w:rsidRPr="006D6F8F">
        <w:rPr>
          <w:rFonts w:ascii="Times New Roman" w:hAnsi="Times New Roman"/>
          <w:sz w:val="28"/>
          <w:szCs w:val="28"/>
        </w:rPr>
        <w:t>громко-тихо</w:t>
      </w:r>
      <w:proofErr w:type="gramEnd"/>
      <w:r w:rsidR="006D6F8F" w:rsidRPr="006D6F8F">
        <w:rPr>
          <w:rFonts w:ascii="Times New Roman" w:hAnsi="Times New Roman"/>
          <w:sz w:val="28"/>
          <w:szCs w:val="28"/>
        </w:rPr>
        <w:t xml:space="preserve"> на слух и в произношении)</w:t>
      </w:r>
      <w:r w:rsidR="006D6F8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.г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имнастика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– </w:t>
            </w:r>
            <w:r w:rsidRPr="00093358">
              <w:rPr>
                <w:i/>
                <w:snapToGrid w:val="0"/>
                <w:sz w:val="32"/>
                <w:szCs w:val="32"/>
              </w:rPr>
              <w:t>используются картинки или арт. дорожка под стендами (к этому времени ребёнок уже хорошо подражает с опорой на картинку и образец показа упражнения логопедом).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6D6F8F" w:rsidRPr="00093358" w:rsidRDefault="006D6F8F" w:rsidP="00740AFC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Работа с символами звуков - с пособием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Травкиной Слоговые упражнения часть 1</w:t>
            </w:r>
            <w:r w:rsidRPr="00093358">
              <w:rPr>
                <w:i/>
                <w:snapToGrid w:val="0"/>
                <w:sz w:val="32"/>
                <w:szCs w:val="32"/>
              </w:rPr>
              <w:t>, повторение, закрепление   звука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i/>
                <w:snapToGrid w:val="0"/>
                <w:color w:val="FF0000"/>
                <w:sz w:val="32"/>
                <w:szCs w:val="32"/>
              </w:rPr>
              <w:t>Э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по пособию (символ Эдик).</w:t>
            </w:r>
          </w:p>
          <w:p w:rsidR="006D6F8F" w:rsidRPr="00093358" w:rsidRDefault="006D6F8F" w:rsidP="00740AFC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proofErr w:type="spellStart"/>
            <w:r w:rsidRPr="00093358">
              <w:rPr>
                <w:snapToGrid w:val="0"/>
                <w:color w:val="FF0000"/>
                <w:sz w:val="32"/>
                <w:szCs w:val="32"/>
              </w:rPr>
              <w:t>М.</w:t>
            </w:r>
            <w:proofErr w:type="gramStart"/>
            <w:r w:rsidRPr="00093358">
              <w:rPr>
                <w:snapToGrid w:val="0"/>
                <w:color w:val="FF0000"/>
                <w:sz w:val="32"/>
                <w:szCs w:val="32"/>
              </w:rPr>
              <w:t>с</w:t>
            </w:r>
            <w:proofErr w:type="spellEnd"/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.: Э – </w:t>
            </w:r>
            <w:proofErr w:type="gramStart"/>
            <w:r w:rsidRPr="00093358">
              <w:rPr>
                <w:snapToGrid w:val="0"/>
                <w:color w:val="FF0000"/>
                <w:sz w:val="32"/>
                <w:szCs w:val="32"/>
              </w:rPr>
              <w:t>ладонь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округлена, будто держит средний мячик.</w:t>
            </w:r>
          </w:p>
        </w:tc>
      </w:tr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внимание: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6D6F8F" w:rsidRPr="00093358" w:rsidRDefault="006D6F8F" w:rsidP="006D6F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Услышь звук (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</w:rPr>
              <w:t xml:space="preserve">картинка к звуку </w:t>
            </w:r>
            <w:r w:rsidRPr="00093358">
              <w:rPr>
                <w:i/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)</w:t>
            </w:r>
            <w:r w:rsidRPr="00093358">
              <w:rPr>
                <w:snapToGrid w:val="0"/>
                <w:sz w:val="32"/>
                <w:szCs w:val="32"/>
              </w:rPr>
              <w:t xml:space="preserve"> – что так звучало? (показ ребёнком по картинке) </w:t>
            </w:r>
          </w:p>
          <w:p w:rsidR="006D6F8F" w:rsidRPr="00093358" w:rsidRDefault="006D6F8F" w:rsidP="00740AFC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20"/>
                <w:szCs w:val="20"/>
              </w:rPr>
            </w:pPr>
          </w:p>
          <w:p w:rsidR="006D6F8F" w:rsidRPr="00093358" w:rsidRDefault="006D6F8F" w:rsidP="006D6F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Различение среди согласных звуков звука Э, выделение – хлопни в ладоши, или подними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символ-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звуковичок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(Эскимо), когда услышишь Э (НЕ закрываю рот 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экраном</w:t>
            </w:r>
            <w:r w:rsidRPr="00093358">
              <w:rPr>
                <w:snapToGrid w:val="0"/>
                <w:sz w:val="32"/>
                <w:szCs w:val="32"/>
              </w:rPr>
              <w:t xml:space="preserve"> произношу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 xml:space="preserve"> среди согласных) –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>, М, Н,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Э</w:t>
            </w:r>
            <w:r w:rsidRPr="00093358">
              <w:rPr>
                <w:snapToGrid w:val="0"/>
                <w:sz w:val="32"/>
                <w:szCs w:val="32"/>
              </w:rPr>
              <w:t xml:space="preserve">,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Р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, Ф, Д,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Э,</w:t>
            </w:r>
            <w:r w:rsidRPr="00093358">
              <w:rPr>
                <w:snapToGrid w:val="0"/>
                <w:sz w:val="32"/>
                <w:szCs w:val="32"/>
              </w:rPr>
              <w:t xml:space="preserve"> К,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 xml:space="preserve">, П, Х,В,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 xml:space="preserve">, Л, Н,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 xml:space="preserve">, Р,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>…</w:t>
            </w:r>
          </w:p>
          <w:p w:rsidR="006D6F8F" w:rsidRPr="00093358" w:rsidRDefault="006D6F8F" w:rsidP="006D6F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b/>
                <w:snapToGrid w:val="0"/>
                <w:sz w:val="32"/>
                <w:szCs w:val="32"/>
              </w:rPr>
              <w:t xml:space="preserve">положи на полоску столько </w:t>
            </w:r>
            <w:r w:rsidRPr="00093358">
              <w:rPr>
                <w:snapToGrid w:val="0"/>
                <w:sz w:val="32"/>
                <w:szCs w:val="32"/>
              </w:rPr>
              <w:t xml:space="preserve">фишек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марблс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), </w:t>
            </w:r>
            <w:r w:rsidRPr="00093358">
              <w:rPr>
                <w:b/>
                <w:snapToGrid w:val="0"/>
                <w:sz w:val="32"/>
                <w:szCs w:val="32"/>
              </w:rPr>
              <w:t xml:space="preserve">сколько раз я скажу </w:t>
            </w:r>
            <w:r w:rsidRPr="00093358">
              <w:rPr>
                <w:b/>
                <w:snapToGrid w:val="0"/>
                <w:color w:val="FF0000"/>
                <w:sz w:val="32"/>
                <w:szCs w:val="32"/>
              </w:rPr>
              <w:t>Э</w:t>
            </w:r>
            <w:r w:rsidRPr="00093358">
              <w:rPr>
                <w:snapToGrid w:val="0"/>
                <w:sz w:val="32"/>
                <w:szCs w:val="32"/>
              </w:rPr>
              <w:t xml:space="preserve">. 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Самопроверка – </w:t>
            </w:r>
            <w:r w:rsidRPr="00093358">
              <w:rPr>
                <w:snapToGrid w:val="0"/>
                <w:sz w:val="32"/>
                <w:szCs w:val="32"/>
              </w:rPr>
              <w:t>нажимает на фишку и произносит звук столько раз, сколько  их на полоске.</w:t>
            </w:r>
          </w:p>
        </w:tc>
      </w:tr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Слуховое внимание, проговаривание гласных  (повторение ранее изученных звуков)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игра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Мерсибо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«Бедный дракончик»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 </w:t>
            </w:r>
          </w:p>
          <w:p w:rsidR="006D6F8F" w:rsidRPr="00093358" w:rsidRDefault="006D6F8F" w:rsidP="00740AFC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sz w:val="32"/>
                <w:szCs w:val="32"/>
              </w:rPr>
              <w:t>- Послушай и повтори звук</w:t>
            </w:r>
            <w:r>
              <w:rPr>
                <w:snapToGrid w:val="0"/>
                <w:sz w:val="32"/>
                <w:szCs w:val="32"/>
              </w:rPr>
              <w:t>, покажи символ (по Ткаченко)</w:t>
            </w:r>
          </w:p>
          <w:p w:rsidR="006D6F8F" w:rsidRPr="00093358" w:rsidRDefault="006D6F8F" w:rsidP="00740AFC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6D6F8F" w:rsidRPr="00093358" w:rsidTr="00740AFC">
        <w:tc>
          <w:tcPr>
            <w:tcW w:w="10632" w:type="dxa"/>
          </w:tcPr>
          <w:p w:rsidR="006D6F8F" w:rsidRDefault="006D6F8F" w:rsidP="00740AFC">
            <w:pPr>
              <w:pStyle w:val="Default"/>
            </w:pPr>
          </w:p>
          <w:p w:rsidR="006D6F8F" w:rsidRPr="002D0406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2D0406">
              <w:rPr>
                <w:bCs/>
                <w:i/>
                <w:sz w:val="32"/>
                <w:szCs w:val="32"/>
              </w:rPr>
              <w:t>Воспроизведение ритмического рисунка в различных комбинациях шумных звуков</w:t>
            </w:r>
            <w:r>
              <w:rPr>
                <w:bCs/>
                <w:sz w:val="32"/>
                <w:szCs w:val="32"/>
              </w:rPr>
              <w:t xml:space="preserve"> (см. ПРИЛОЖЕНИЕ-1, </w:t>
            </w:r>
            <w:r w:rsidRPr="002D0406">
              <w:rPr>
                <w:bCs/>
                <w:color w:val="7030A0"/>
                <w:sz w:val="32"/>
                <w:szCs w:val="32"/>
                <w:u w:val="single"/>
              </w:rPr>
              <w:t>Ткаченко КНССС</w:t>
            </w:r>
            <w:r>
              <w:rPr>
                <w:bCs/>
                <w:sz w:val="32"/>
                <w:szCs w:val="32"/>
              </w:rPr>
              <w:t>)</w:t>
            </w:r>
          </w:p>
          <w:p w:rsidR="006D6F8F" w:rsidRPr="00331A1A" w:rsidRDefault="006D6F8F" w:rsidP="00740AFC">
            <w:pPr>
              <w:pStyle w:val="a3"/>
              <w:spacing w:after="0" w:line="240" w:lineRule="auto"/>
              <w:ind w:left="360"/>
              <w:jc w:val="both"/>
              <w:rPr>
                <w:i/>
                <w:snapToGrid w:val="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Логопед воспроизводит удары в соответствии со схемами (ладони, </w:t>
            </w:r>
            <w:proofErr w:type="spellStart"/>
            <w:r>
              <w:rPr>
                <w:bCs/>
                <w:sz w:val="32"/>
                <w:szCs w:val="32"/>
              </w:rPr>
              <w:t>муз</w:t>
            </w:r>
            <w:proofErr w:type="gramStart"/>
            <w:r>
              <w:rPr>
                <w:bCs/>
                <w:sz w:val="32"/>
                <w:szCs w:val="32"/>
              </w:rPr>
              <w:t>.м</w:t>
            </w:r>
            <w:proofErr w:type="gramEnd"/>
            <w:r>
              <w:rPr>
                <w:bCs/>
                <w:sz w:val="32"/>
                <w:szCs w:val="32"/>
              </w:rPr>
              <w:t>олоточек</w:t>
            </w:r>
            <w:proofErr w:type="spellEnd"/>
            <w:r>
              <w:rPr>
                <w:bCs/>
                <w:sz w:val="32"/>
                <w:szCs w:val="32"/>
              </w:rPr>
              <w:t xml:space="preserve">, барабаны) «тихо – громко», ребёнок выкладывает ритмический рисунок используя символы  - маленький-большой  жук (листочки, барабаны) (наглядность см. ПРИЛОЖЕНИЕ-2, ПАПКА ССС_ </w:t>
            </w:r>
            <w:proofErr w:type="spellStart"/>
            <w:r>
              <w:rPr>
                <w:bCs/>
                <w:sz w:val="32"/>
                <w:szCs w:val="32"/>
              </w:rPr>
              <w:t>рядоположение</w:t>
            </w:r>
            <w:proofErr w:type="spellEnd"/>
            <w:r>
              <w:rPr>
                <w:bCs/>
                <w:sz w:val="32"/>
                <w:szCs w:val="32"/>
              </w:rPr>
              <w:t xml:space="preserve"> (развитие зрительн</w:t>
            </w:r>
            <w:r w:rsidRPr="002D0406">
              <w:rPr>
                <w:bCs/>
                <w:sz w:val="32"/>
                <w:szCs w:val="32"/>
              </w:rPr>
              <w:t xml:space="preserve">ого линейного восприятия) по </w:t>
            </w:r>
            <w:r w:rsidRPr="002D0406">
              <w:rPr>
                <w:bCs/>
                <w:sz w:val="32"/>
                <w:szCs w:val="32"/>
              </w:rPr>
              <w:lastRenderedPageBreak/>
              <w:t>Ткаченко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D0406">
              <w:rPr>
                <w:bCs/>
                <w:color w:val="7030A0"/>
                <w:sz w:val="32"/>
                <w:szCs w:val="32"/>
                <w:u w:val="single"/>
              </w:rPr>
              <w:t>слайд 9</w:t>
            </w:r>
          </w:p>
        </w:tc>
      </w:tr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 xml:space="preserve">Закрепление ранее изученных гласных. Интонационная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выразительость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>: Игра «Эхо» (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картинка Эхо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из пособия п.48)</w:t>
            </w:r>
          </w:p>
          <w:p w:rsidR="006D6F8F" w:rsidRPr="00093358" w:rsidRDefault="006D6F8F" w:rsidP="00740AFC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Я скажу ГРОМКО – а ты ТИХО. Показ символов гласных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А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, У, И, О, Э.</w:t>
            </w:r>
          </w:p>
          <w:p w:rsidR="006D6F8F" w:rsidRPr="00093358" w:rsidRDefault="006D6F8F" w:rsidP="00740AFC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Теперь наоборот, я ТИХО – а ты повтори ГРОМКО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( 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О, Э, У, А, И)</w:t>
            </w:r>
          </w:p>
          <w:p w:rsidR="006D6F8F" w:rsidRPr="00093358" w:rsidRDefault="006D6F8F" w:rsidP="00740AFC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Я скажу ГРОМКО – а ты ТИХО. (прямые слоги, типа Па,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му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пи,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ту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,м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ду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, да, простые слова с картинками 1 слоговой – вата, вода, небо, пума…</w:t>
            </w:r>
          </w:p>
          <w:p w:rsidR="006D6F8F" w:rsidRPr="00093358" w:rsidRDefault="006D6F8F" w:rsidP="00740AFC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Тот же материал - я ТИХО – а ты повтори ГРОМКО</w:t>
            </w:r>
          </w:p>
        </w:tc>
      </w:tr>
      <w:tr w:rsidR="006D6F8F" w:rsidRPr="00093358" w:rsidTr="00740AFC">
        <w:tc>
          <w:tcPr>
            <w:tcW w:w="10632" w:type="dxa"/>
          </w:tcPr>
          <w:p w:rsidR="006D6F8F" w:rsidRPr="00093358" w:rsidRDefault="006D6F8F" w:rsidP="006D6F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Итог занятия: поощрение, прощание, убрать игрушки</w:t>
            </w:r>
          </w:p>
        </w:tc>
      </w:tr>
    </w:tbl>
    <w:p w:rsidR="008E6DAB" w:rsidRDefault="008E6DAB"/>
    <w:p w:rsidR="00D57C84" w:rsidRDefault="00D57C84">
      <w:bookmarkStart w:id="0" w:name="_GoBack"/>
      <w:bookmarkEnd w:id="0"/>
    </w:p>
    <w:sectPr w:rsidR="00D57C84" w:rsidSect="00D57C8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650"/>
    <w:multiLevelType w:val="hybridMultilevel"/>
    <w:tmpl w:val="43D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3D57"/>
    <w:multiLevelType w:val="hybridMultilevel"/>
    <w:tmpl w:val="F0882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7"/>
    <w:rsid w:val="00352277"/>
    <w:rsid w:val="006D6F8F"/>
    <w:rsid w:val="008E6DAB"/>
    <w:rsid w:val="00AE5636"/>
    <w:rsid w:val="00D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84"/>
    <w:pPr>
      <w:ind w:left="720"/>
      <w:contextualSpacing/>
    </w:pPr>
  </w:style>
  <w:style w:type="paragraph" w:customStyle="1" w:styleId="Default">
    <w:name w:val="Default"/>
    <w:rsid w:val="00D57C8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84"/>
    <w:pPr>
      <w:ind w:left="720"/>
      <w:contextualSpacing/>
    </w:pPr>
  </w:style>
  <w:style w:type="paragraph" w:customStyle="1" w:styleId="Default">
    <w:name w:val="Default"/>
    <w:rsid w:val="00D57C8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2021-03-14T14:36:00Z</dcterms:created>
  <dcterms:modified xsi:type="dcterms:W3CDTF">2021-03-14T14:36:00Z</dcterms:modified>
</cp:coreProperties>
</file>