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A2" w:rsidRPr="00496BC7" w:rsidRDefault="00496BC7" w:rsidP="002F4D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C7">
        <w:rPr>
          <w:rFonts w:ascii="Times New Roman" w:hAnsi="Times New Roman" w:cs="Times New Roman"/>
          <w:b/>
          <w:sz w:val="24"/>
          <w:szCs w:val="24"/>
        </w:rPr>
        <w:t>Использование цифровых ресурсов на уроках математики</w:t>
      </w:r>
    </w:p>
    <w:p w:rsidR="00496BC7" w:rsidRDefault="00496BC7" w:rsidP="002F4D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Постникова Светлана Геннадьевна,</w:t>
      </w:r>
    </w:p>
    <w:p w:rsidR="00496BC7" w:rsidRDefault="00496BC7" w:rsidP="002F4D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высшей категории</w:t>
      </w:r>
    </w:p>
    <w:p w:rsidR="00496BC7" w:rsidRDefault="00496BC7" w:rsidP="002F4D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№2 «ОЦ» с. Кинель-Черкассы</w:t>
      </w:r>
    </w:p>
    <w:p w:rsidR="00FF0ACD" w:rsidRDefault="00FF0ACD" w:rsidP="002F4D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6BC7" w:rsidRPr="002F6981" w:rsidRDefault="006A03EF" w:rsidP="002F69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3EF">
        <w:rPr>
          <w:rFonts w:ascii="Times New Roman" w:hAnsi="Times New Roman" w:cs="Times New Roman"/>
          <w:sz w:val="24"/>
          <w:szCs w:val="24"/>
        </w:rPr>
        <w:t xml:space="preserve"> </w:t>
      </w:r>
      <w:r w:rsidR="007575D2" w:rsidRPr="002F6981">
        <w:rPr>
          <w:rFonts w:ascii="Times New Roman" w:hAnsi="Times New Roman" w:cs="Times New Roman"/>
          <w:sz w:val="24"/>
          <w:szCs w:val="24"/>
        </w:rPr>
        <w:t>В настоящее время о</w:t>
      </w:r>
      <w:r w:rsidR="00496BC7" w:rsidRPr="002F6981">
        <w:rPr>
          <w:rFonts w:ascii="Times New Roman" w:hAnsi="Times New Roman" w:cs="Times New Roman"/>
          <w:sz w:val="24"/>
          <w:szCs w:val="24"/>
        </w:rPr>
        <w:t xml:space="preserve">дним из </w:t>
      </w:r>
      <w:r w:rsidR="0093574B" w:rsidRPr="002F6981">
        <w:rPr>
          <w:rFonts w:ascii="Times New Roman" w:hAnsi="Times New Roman" w:cs="Times New Roman"/>
          <w:sz w:val="24"/>
          <w:szCs w:val="24"/>
        </w:rPr>
        <w:t>значимых</w:t>
      </w:r>
      <w:r w:rsidR="00496BC7" w:rsidRPr="002F6981">
        <w:rPr>
          <w:rFonts w:ascii="Times New Roman" w:hAnsi="Times New Roman" w:cs="Times New Roman"/>
          <w:sz w:val="24"/>
          <w:szCs w:val="24"/>
        </w:rPr>
        <w:t xml:space="preserve"> является проект «Современная цифровая образовательная среда в Российской Федерации</w:t>
      </w:r>
      <w:r w:rsidR="00CF28E3" w:rsidRPr="002F6981">
        <w:rPr>
          <w:rFonts w:ascii="Times New Roman" w:hAnsi="Times New Roman" w:cs="Times New Roman"/>
          <w:sz w:val="24"/>
          <w:szCs w:val="24"/>
        </w:rPr>
        <w:t xml:space="preserve">», направленный на </w:t>
      </w:r>
      <w:r w:rsidR="0093574B" w:rsidRPr="002F6981">
        <w:rPr>
          <w:rFonts w:ascii="Times New Roman" w:hAnsi="Times New Roman" w:cs="Times New Roman"/>
          <w:sz w:val="24"/>
          <w:szCs w:val="24"/>
        </w:rPr>
        <w:t>цифровую трансформацию</w:t>
      </w:r>
      <w:r w:rsidR="00CF28E3" w:rsidRPr="002F6981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F28E3" w:rsidRDefault="00CF28E3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этого проекта с 2018 года стартовал проект «Цифровая школа». К </w:t>
      </w:r>
      <w:r w:rsidR="007575D2">
        <w:rPr>
          <w:rFonts w:ascii="Times New Roman" w:hAnsi="Times New Roman" w:cs="Times New Roman"/>
          <w:sz w:val="24"/>
          <w:szCs w:val="24"/>
        </w:rPr>
        <w:t>2025 году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созданы условия, обеспечивающие равный доступ обучающихся к качественному общему образованию, а также возможность использования цифровых образовательных ресурсов на всех школьных предметах.</w:t>
      </w:r>
    </w:p>
    <w:p w:rsidR="00CF28E3" w:rsidRDefault="007575D2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</w:t>
      </w:r>
      <w:r w:rsidR="00CF28E3">
        <w:rPr>
          <w:rFonts w:ascii="Times New Roman" w:hAnsi="Times New Roman" w:cs="Times New Roman"/>
          <w:sz w:val="24"/>
          <w:szCs w:val="24"/>
        </w:rPr>
        <w:t xml:space="preserve"> изучению курса «Математика» уделяется повышенное внимание. </w:t>
      </w:r>
      <w:r>
        <w:rPr>
          <w:rFonts w:ascii="Times New Roman" w:hAnsi="Times New Roman" w:cs="Times New Roman"/>
          <w:sz w:val="24"/>
          <w:szCs w:val="24"/>
        </w:rPr>
        <w:t>А с</w:t>
      </w:r>
      <w:r w:rsidR="009E0D8E">
        <w:rPr>
          <w:rFonts w:ascii="Times New Roman" w:hAnsi="Times New Roman" w:cs="Times New Roman"/>
          <w:sz w:val="24"/>
          <w:szCs w:val="24"/>
        </w:rPr>
        <w:t>овременные подходы к обучению математики предполагают, что учащиеся овладеют не просто определенной системой знаний, а приобретут некоторую совокупность компетенций, необходимых не только для продолжения образования, но и в практической деятельности и повседневной жизни.</w:t>
      </w:r>
    </w:p>
    <w:p w:rsidR="006A03EF" w:rsidRPr="006A03EF" w:rsidRDefault="006A03EF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3EF">
        <w:rPr>
          <w:rFonts w:ascii="Times New Roman" w:hAnsi="Times New Roman" w:cs="Times New Roman"/>
          <w:sz w:val="24"/>
          <w:szCs w:val="24"/>
        </w:rPr>
        <w:t xml:space="preserve"> </w:t>
      </w:r>
      <w:r w:rsidR="009E0D8E">
        <w:rPr>
          <w:rFonts w:ascii="Times New Roman" w:hAnsi="Times New Roman" w:cs="Times New Roman"/>
          <w:sz w:val="24"/>
          <w:szCs w:val="24"/>
        </w:rPr>
        <w:t xml:space="preserve">У </w:t>
      </w:r>
      <w:r w:rsidR="007575D2">
        <w:rPr>
          <w:rFonts w:ascii="Times New Roman" w:hAnsi="Times New Roman" w:cs="Times New Roman"/>
          <w:sz w:val="24"/>
          <w:szCs w:val="24"/>
        </w:rPr>
        <w:t xml:space="preserve">нас, </w:t>
      </w:r>
      <w:r w:rsidR="009E0D8E">
        <w:rPr>
          <w:rFonts w:ascii="Times New Roman" w:hAnsi="Times New Roman" w:cs="Times New Roman"/>
          <w:sz w:val="24"/>
          <w:szCs w:val="24"/>
        </w:rPr>
        <w:t>учителей математики</w:t>
      </w:r>
      <w:r w:rsidR="007575D2">
        <w:rPr>
          <w:rFonts w:ascii="Times New Roman" w:hAnsi="Times New Roman" w:cs="Times New Roman"/>
          <w:sz w:val="24"/>
          <w:szCs w:val="24"/>
        </w:rPr>
        <w:t>,</w:t>
      </w:r>
      <w:r w:rsidR="009E0D8E">
        <w:rPr>
          <w:rFonts w:ascii="Times New Roman" w:hAnsi="Times New Roman" w:cs="Times New Roman"/>
          <w:sz w:val="24"/>
          <w:szCs w:val="24"/>
        </w:rPr>
        <w:t xml:space="preserve"> сложная задача – повышение мотивации к изучению предмета</w:t>
      </w:r>
      <w:r w:rsidR="00774F7E">
        <w:rPr>
          <w:rFonts w:ascii="Times New Roman" w:hAnsi="Times New Roman" w:cs="Times New Roman"/>
          <w:sz w:val="24"/>
          <w:szCs w:val="24"/>
        </w:rPr>
        <w:t>, а</w:t>
      </w:r>
      <w:r w:rsidR="007575D2">
        <w:rPr>
          <w:rFonts w:ascii="Times New Roman" w:hAnsi="Times New Roman" w:cs="Times New Roman"/>
          <w:sz w:val="24"/>
          <w:szCs w:val="24"/>
        </w:rPr>
        <w:t xml:space="preserve"> с</w:t>
      </w:r>
      <w:r w:rsidR="009E0D8E">
        <w:rPr>
          <w:rFonts w:ascii="Times New Roman" w:hAnsi="Times New Roman" w:cs="Times New Roman"/>
          <w:sz w:val="24"/>
          <w:szCs w:val="24"/>
        </w:rPr>
        <w:t xml:space="preserve"> развитием новейших технологий все </w:t>
      </w:r>
      <w:r w:rsidR="002F4DAF">
        <w:rPr>
          <w:rFonts w:ascii="Times New Roman" w:hAnsi="Times New Roman" w:cs="Times New Roman"/>
          <w:sz w:val="24"/>
          <w:szCs w:val="24"/>
        </w:rPr>
        <w:t>труднее</w:t>
      </w:r>
      <w:r w:rsidR="009E0D8E">
        <w:rPr>
          <w:rFonts w:ascii="Times New Roman" w:hAnsi="Times New Roman" w:cs="Times New Roman"/>
          <w:sz w:val="24"/>
          <w:szCs w:val="24"/>
        </w:rPr>
        <w:t xml:space="preserve"> поддерживать интерес учеников к обучению</w:t>
      </w:r>
      <w:r w:rsidR="007575D2">
        <w:rPr>
          <w:rFonts w:ascii="Times New Roman" w:hAnsi="Times New Roman" w:cs="Times New Roman"/>
          <w:sz w:val="24"/>
          <w:szCs w:val="24"/>
        </w:rPr>
        <w:t>. Поэтому мы должны создавать условия и ситуации, в которых каждый ученик будет привлечен к учебному процессу.</w:t>
      </w:r>
    </w:p>
    <w:p w:rsidR="00774F7E" w:rsidRDefault="00774F7E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таких условий является использование </w:t>
      </w:r>
      <w:r w:rsidR="002F4DAF">
        <w:rPr>
          <w:rFonts w:ascii="Times New Roman" w:hAnsi="Times New Roman" w:cs="Times New Roman"/>
          <w:sz w:val="24"/>
          <w:szCs w:val="24"/>
        </w:rPr>
        <w:t>цифровых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>. Применение ЦОР на уроках математики в сочетании с традиционными методами обучения, повышает качество усвоения учащимися нового материала, предоставляет широчайшие возможности для создания разнообразных заданий по математике.</w:t>
      </w:r>
    </w:p>
    <w:p w:rsidR="000475F9" w:rsidRDefault="000475F9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 </w:t>
      </w:r>
      <w:r w:rsidR="002F4DAF">
        <w:rPr>
          <w:rFonts w:ascii="Times New Roman" w:hAnsi="Times New Roman" w:cs="Times New Roman"/>
          <w:sz w:val="24"/>
          <w:szCs w:val="24"/>
        </w:rPr>
        <w:t xml:space="preserve">тот или иной </w:t>
      </w:r>
      <w:r>
        <w:rPr>
          <w:rFonts w:ascii="Times New Roman" w:hAnsi="Times New Roman" w:cs="Times New Roman"/>
          <w:sz w:val="24"/>
          <w:szCs w:val="24"/>
        </w:rPr>
        <w:t>цифров</w:t>
      </w:r>
      <w:r w:rsidR="002F4DA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ресурс, в первую очередь, четко определяю цели и задачи урока, его место в учебном плане, выбираю тип урока, последовательность изложения учебного материала, способ подачи информации, набор упражнений, средств контроля и самоконтроля.</w:t>
      </w:r>
    </w:p>
    <w:p w:rsidR="00974187" w:rsidRDefault="0011068A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при этом понимаю,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на самоцель, а инструмент, позволяющий активизировать учебную деятельность учащихся, ресурсы</w:t>
      </w:r>
      <w:r w:rsidR="000475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призванные помогать интересно и доступно объяснять математические понятия, решать различные задачи, контролировать знания учащихся и т.д.</w:t>
      </w:r>
    </w:p>
    <w:p w:rsidR="000475F9" w:rsidRDefault="000475F9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я применяю ЦОР в своей работе:</w:t>
      </w:r>
    </w:p>
    <w:p w:rsidR="000475F9" w:rsidRDefault="000475F9" w:rsidP="002F4D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диагностического тестирования качества усвоения материала;</w:t>
      </w:r>
    </w:p>
    <w:p w:rsidR="000475F9" w:rsidRDefault="000475F9" w:rsidP="002F4D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тренировочном режиме для отработки элементарных умений и навыков после изучения темы;</w:t>
      </w:r>
    </w:p>
    <w:p w:rsidR="000475F9" w:rsidRDefault="000475F9" w:rsidP="002F4D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обучающем режиме при введении нового материала;</w:t>
      </w:r>
    </w:p>
    <w:p w:rsidR="000475F9" w:rsidRDefault="000475F9" w:rsidP="002F4D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отстающими учениками, для которых </w:t>
      </w:r>
      <w:r w:rsidR="00232696">
        <w:rPr>
          <w:rFonts w:ascii="Times New Roman" w:hAnsi="Times New Roman" w:cs="Times New Roman"/>
          <w:sz w:val="24"/>
          <w:szCs w:val="24"/>
        </w:rPr>
        <w:t>использование цифрового компонента</w:t>
      </w:r>
      <w:r>
        <w:rPr>
          <w:rFonts w:ascii="Times New Roman" w:hAnsi="Times New Roman" w:cs="Times New Roman"/>
          <w:sz w:val="24"/>
          <w:szCs w:val="24"/>
        </w:rPr>
        <w:t xml:space="preserve"> обычно значительно повышает интерес к процессу обучения</w:t>
      </w:r>
      <w:r w:rsidR="002F4DAF">
        <w:rPr>
          <w:rFonts w:ascii="Times New Roman" w:hAnsi="Times New Roman" w:cs="Times New Roman"/>
          <w:sz w:val="24"/>
          <w:szCs w:val="24"/>
        </w:rPr>
        <w:t>;</w:t>
      </w:r>
    </w:p>
    <w:p w:rsidR="000475F9" w:rsidRDefault="000475F9" w:rsidP="002F4D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режиме самообучения (в период болезни, самоизоляции и т</w:t>
      </w:r>
      <w:r w:rsidR="002F4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F4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4DAF">
        <w:rPr>
          <w:rFonts w:ascii="Times New Roman" w:hAnsi="Times New Roman" w:cs="Times New Roman"/>
          <w:sz w:val="24"/>
          <w:szCs w:val="24"/>
        </w:rPr>
        <w:t>;</w:t>
      </w:r>
    </w:p>
    <w:p w:rsidR="000475F9" w:rsidRPr="00A12C4D" w:rsidRDefault="000475F9" w:rsidP="002F4D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графической иллюстрации изучаемого материала</w:t>
      </w:r>
      <w:r w:rsidR="002F4DAF">
        <w:rPr>
          <w:rFonts w:ascii="Times New Roman" w:hAnsi="Times New Roman" w:cs="Times New Roman"/>
          <w:sz w:val="24"/>
          <w:szCs w:val="24"/>
        </w:rPr>
        <w:t>.</w:t>
      </w:r>
    </w:p>
    <w:p w:rsidR="00232696" w:rsidRDefault="000475F9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 ЦОР на любом этапе урока</w:t>
      </w:r>
      <w:r w:rsidR="000262A7">
        <w:rPr>
          <w:rFonts w:ascii="Times New Roman" w:hAnsi="Times New Roman" w:cs="Times New Roman"/>
          <w:sz w:val="24"/>
          <w:szCs w:val="24"/>
        </w:rPr>
        <w:t>, например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32696" w:rsidRDefault="00232696" w:rsidP="002F4DA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устного счета (возможность оперативно предъявлять задания и корректировать результаты их выполнения)</w:t>
      </w:r>
      <w:r w:rsidR="002F4DAF">
        <w:rPr>
          <w:rFonts w:ascii="Times New Roman" w:hAnsi="Times New Roman" w:cs="Times New Roman"/>
          <w:sz w:val="24"/>
          <w:szCs w:val="24"/>
        </w:rPr>
        <w:t>.</w:t>
      </w:r>
    </w:p>
    <w:p w:rsidR="00232696" w:rsidRDefault="00232696" w:rsidP="002F4DA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96">
        <w:rPr>
          <w:rFonts w:ascii="Times New Roman" w:hAnsi="Times New Roman" w:cs="Times New Roman"/>
          <w:sz w:val="24"/>
          <w:szCs w:val="24"/>
        </w:rPr>
        <w:t>П</w:t>
      </w:r>
      <w:r w:rsidR="000475F9" w:rsidRPr="0023269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F9" w:rsidRPr="00232696">
        <w:rPr>
          <w:rFonts w:ascii="Times New Roman" w:hAnsi="Times New Roman" w:cs="Times New Roman"/>
          <w:sz w:val="24"/>
          <w:szCs w:val="24"/>
        </w:rPr>
        <w:t>изучении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(иллюстрирование разнообразными наглядными средствами, мотивация введения нового понятия, моделирование стереометрических фигур в геометрии, быстрое построение сложных графиков, движение графиков по оси координат)</w:t>
      </w:r>
      <w:r w:rsidR="002F4DAF">
        <w:rPr>
          <w:rFonts w:ascii="Times New Roman" w:hAnsi="Times New Roman" w:cs="Times New Roman"/>
          <w:sz w:val="24"/>
          <w:szCs w:val="24"/>
        </w:rPr>
        <w:t>.</w:t>
      </w:r>
    </w:p>
    <w:p w:rsidR="002F4DAF" w:rsidRPr="002F4DAF" w:rsidRDefault="00232696" w:rsidP="002F4DA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задач обучающего характера (выполнение рисунков, составление плана решения задачи, отработка определенных навыков и умений</w:t>
      </w:r>
      <w:r w:rsidR="00666E38">
        <w:rPr>
          <w:rFonts w:ascii="Times New Roman" w:hAnsi="Times New Roman" w:cs="Times New Roman"/>
          <w:sz w:val="24"/>
          <w:szCs w:val="24"/>
        </w:rPr>
        <w:t>)</w:t>
      </w:r>
      <w:r w:rsidR="002F4DAF">
        <w:rPr>
          <w:rFonts w:ascii="Times New Roman" w:hAnsi="Times New Roman" w:cs="Times New Roman"/>
          <w:sz w:val="24"/>
          <w:szCs w:val="24"/>
        </w:rPr>
        <w:t>.</w:t>
      </w:r>
    </w:p>
    <w:p w:rsidR="00FF0ACD" w:rsidRDefault="007575D2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74F7E">
        <w:rPr>
          <w:rFonts w:ascii="Times New Roman" w:hAnsi="Times New Roman" w:cs="Times New Roman"/>
          <w:sz w:val="24"/>
          <w:szCs w:val="24"/>
        </w:rPr>
        <w:t>деюсь, что на</w:t>
      </w:r>
      <w:r>
        <w:rPr>
          <w:rFonts w:ascii="Times New Roman" w:hAnsi="Times New Roman" w:cs="Times New Roman"/>
          <w:sz w:val="24"/>
          <w:szCs w:val="24"/>
        </w:rPr>
        <w:t>ступит время, когда к любому предмету любого уровня образования будут готовы качественные комплекты цифровых дидактических материалов, полностью описана методика их применения, разработаны планы уроков.</w:t>
      </w:r>
      <w:r w:rsidR="007E1DA6">
        <w:rPr>
          <w:rFonts w:ascii="Times New Roman" w:hAnsi="Times New Roman" w:cs="Times New Roman"/>
          <w:sz w:val="24"/>
          <w:szCs w:val="24"/>
        </w:rPr>
        <w:t xml:space="preserve"> Но уже сейчас не хочется отставать от учеников, которые чувствуют </w:t>
      </w:r>
      <w:r w:rsidR="006A03EF">
        <w:rPr>
          <w:rFonts w:ascii="Times New Roman" w:hAnsi="Times New Roman" w:cs="Times New Roman"/>
          <w:sz w:val="24"/>
          <w:szCs w:val="24"/>
        </w:rPr>
        <w:t xml:space="preserve">себя </w:t>
      </w:r>
      <w:r w:rsidR="007E1DA6">
        <w:rPr>
          <w:rFonts w:ascii="Times New Roman" w:hAnsi="Times New Roman" w:cs="Times New Roman"/>
          <w:sz w:val="24"/>
          <w:szCs w:val="24"/>
        </w:rPr>
        <w:t>более уверенно в цифровом мире. И поэтому приходится эффективно использовать имеющиеся ЦОР.</w:t>
      </w:r>
    </w:p>
    <w:p w:rsidR="00A12C4D" w:rsidRDefault="007E1DA6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2172">
        <w:rPr>
          <w:rFonts w:ascii="Times New Roman" w:hAnsi="Times New Roman" w:cs="Times New Roman"/>
          <w:sz w:val="24"/>
          <w:szCs w:val="24"/>
        </w:rPr>
        <w:t xml:space="preserve"> своей деятельности использую следующие ресурсы:</w:t>
      </w:r>
    </w:p>
    <w:p w:rsidR="00242172" w:rsidRDefault="00242172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(ЦОР) – </w:t>
      </w:r>
      <w:proofErr w:type="spellStart"/>
      <w:r w:rsidR="00301C23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="00301C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хранилище</w:t>
      </w:r>
      <w:r w:rsidR="00301C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обучающих средств, </w:t>
      </w:r>
      <w:r w:rsidR="002F4DAF">
        <w:rPr>
          <w:rFonts w:ascii="Times New Roman" w:hAnsi="Times New Roman" w:cs="Times New Roman"/>
          <w:sz w:val="24"/>
          <w:szCs w:val="24"/>
        </w:rPr>
        <w:t xml:space="preserve">разработанных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01C23">
        <w:rPr>
          <w:rFonts w:ascii="Times New Roman" w:hAnsi="Times New Roman" w:cs="Times New Roman"/>
          <w:sz w:val="24"/>
          <w:szCs w:val="24"/>
        </w:rPr>
        <w:t>ФГОС НОО, ООО, СОО</w:t>
      </w:r>
    </w:p>
    <w:p w:rsidR="00242172" w:rsidRDefault="00242172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(ФЦИОР)</w:t>
      </w:r>
      <w:r w:rsidR="00301C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01C23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="00301C23">
        <w:rPr>
          <w:rFonts w:ascii="Times New Roman" w:hAnsi="Times New Roman" w:cs="Times New Roman"/>
          <w:sz w:val="24"/>
          <w:szCs w:val="24"/>
        </w:rPr>
        <w:t xml:space="preserve"> (хранилище) электронно-образовательных модулей для использования в образовательном процессе</w:t>
      </w:r>
      <w:r w:rsidR="00666E38">
        <w:rPr>
          <w:rFonts w:ascii="Times New Roman" w:hAnsi="Times New Roman" w:cs="Times New Roman"/>
          <w:sz w:val="24"/>
          <w:szCs w:val="24"/>
        </w:rPr>
        <w:t>. Задания представлены информационного, практического и контрольного типов. Часть материалов предназначена для базового уровня обучения математики, а часть – для углубленного уровня.</w:t>
      </w:r>
    </w:p>
    <w:p w:rsidR="00242172" w:rsidRDefault="00242172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электронная школа (РЭШ)</w:t>
      </w:r>
      <w:r w:rsidR="00301C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01C23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="00301C23">
        <w:rPr>
          <w:rFonts w:ascii="Times New Roman" w:hAnsi="Times New Roman" w:cs="Times New Roman"/>
          <w:sz w:val="24"/>
          <w:szCs w:val="24"/>
        </w:rPr>
        <w:t xml:space="preserve"> интерактивных уроков, разработанных на основе авторских программ, которые прошли независимую экспертизу и полностью соответствуют ФГОС</w:t>
      </w:r>
    </w:p>
    <w:p w:rsidR="00301C23" w:rsidRDefault="00242172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электронная школа (МЭШ)</w:t>
      </w:r>
      <w:r w:rsidR="00301C23">
        <w:rPr>
          <w:rFonts w:ascii="Times New Roman" w:hAnsi="Times New Roman" w:cs="Times New Roman"/>
          <w:sz w:val="24"/>
          <w:szCs w:val="24"/>
        </w:rPr>
        <w:t xml:space="preserve"> – облачная платформа, которая содержит интерактивные сценарии уроков, электронные учебные пособия и учебники, образовательные приложения.</w:t>
      </w:r>
    </w:p>
    <w:p w:rsidR="00242172" w:rsidRDefault="00242172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Постнаука</w:t>
      </w:r>
      <w:proofErr w:type="spellEnd"/>
      <w:r w:rsidR="00301C23">
        <w:rPr>
          <w:rFonts w:ascii="Times New Roman" w:hAnsi="Times New Roman" w:cs="Times New Roman"/>
          <w:sz w:val="24"/>
          <w:szCs w:val="24"/>
        </w:rPr>
        <w:t xml:space="preserve"> – образовательный сайт о современной фундаментальной науке, на котором представлены публикации, видео, лекции курсы и др.</w:t>
      </w:r>
    </w:p>
    <w:p w:rsidR="00960F7C" w:rsidRDefault="00960F7C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6A03EF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rnetUrok</w:t>
      </w:r>
      <w:proofErr w:type="spellEnd"/>
      <w:r w:rsidRPr="00960F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портал, обеспечивающий доступ к видео-урокам, а также к конспектам, тестам и тренажерам.</w:t>
      </w:r>
    </w:p>
    <w:p w:rsidR="00F52ED7" w:rsidRDefault="00B6193B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 w:rsidR="00F52ED7">
        <w:rPr>
          <w:rFonts w:ascii="Times New Roman" w:hAnsi="Times New Roman" w:cs="Times New Roman"/>
          <w:sz w:val="24"/>
          <w:szCs w:val="24"/>
        </w:rPr>
        <w:t xml:space="preserve"> – архив видео-уроков ведущих педагогов России для 5-1</w:t>
      </w:r>
      <w:r w:rsidR="002F4DAF">
        <w:rPr>
          <w:rFonts w:ascii="Times New Roman" w:hAnsi="Times New Roman" w:cs="Times New Roman"/>
          <w:sz w:val="24"/>
          <w:szCs w:val="24"/>
        </w:rPr>
        <w:t>1</w:t>
      </w:r>
      <w:r w:rsidR="00F52ED7">
        <w:rPr>
          <w:rFonts w:ascii="Times New Roman" w:hAnsi="Times New Roman" w:cs="Times New Roman"/>
          <w:sz w:val="24"/>
          <w:szCs w:val="24"/>
        </w:rPr>
        <w:t xml:space="preserve"> классов, созданный в рамках комплексного образовательного проекта </w:t>
      </w:r>
      <w:proofErr w:type="spellStart"/>
      <w:r w:rsidR="00F52ED7">
        <w:rPr>
          <w:rFonts w:ascii="Times New Roman" w:hAnsi="Times New Roman" w:cs="Times New Roman"/>
          <w:sz w:val="24"/>
          <w:szCs w:val="24"/>
        </w:rPr>
        <w:t>Яндекс.Школа</w:t>
      </w:r>
      <w:proofErr w:type="spellEnd"/>
      <w:r w:rsidR="00F52ED7">
        <w:rPr>
          <w:rFonts w:ascii="Times New Roman" w:hAnsi="Times New Roman" w:cs="Times New Roman"/>
          <w:sz w:val="24"/>
          <w:szCs w:val="24"/>
        </w:rPr>
        <w:t>.</w:t>
      </w:r>
    </w:p>
    <w:p w:rsidR="00F52ED7" w:rsidRDefault="00F52ED7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«Онлайн Гимназия </w:t>
      </w:r>
      <w:r w:rsidRPr="00F52ED7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1» - </w:t>
      </w:r>
      <w:r w:rsidR="00FF0ACD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FF0ACD" w:rsidRPr="00FF0AC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подборка видео-лекций по школьным предметам</w:t>
      </w:r>
      <w:r w:rsidR="00FF0ACD">
        <w:rPr>
          <w:rFonts w:ascii="Times New Roman" w:hAnsi="Times New Roman" w:cs="Times New Roman"/>
          <w:sz w:val="24"/>
          <w:szCs w:val="24"/>
        </w:rPr>
        <w:t>.</w:t>
      </w:r>
    </w:p>
    <w:p w:rsidR="00301C23" w:rsidRDefault="00301C23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ФИПИ – портал, содержащий методические рекомендации для самостоятельной подготовки к ЕГЭ.</w:t>
      </w:r>
    </w:p>
    <w:p w:rsidR="00CF28E3" w:rsidRDefault="00301C23" w:rsidP="000262A7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C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5755" w:rsidRPr="00301C23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4D5755" w:rsidRPr="00301C23"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Start"/>
      <w:r w:rsidR="004D5755" w:rsidRPr="00301C23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="004D5755" w:rsidRPr="0030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55" w:rsidRPr="00301C23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="004D5755" w:rsidRPr="00301C23">
        <w:rPr>
          <w:rFonts w:ascii="Times New Roman" w:hAnsi="Times New Roman" w:cs="Times New Roman"/>
          <w:sz w:val="24"/>
          <w:szCs w:val="24"/>
        </w:rPr>
        <w:t xml:space="preserve"> для школьников и учителей. </w:t>
      </w:r>
      <w:proofErr w:type="spellStart"/>
      <w:r w:rsidR="004D5755" w:rsidRPr="00301C23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4D5755" w:rsidRPr="00301C23">
        <w:rPr>
          <w:rFonts w:ascii="Times New Roman" w:hAnsi="Times New Roman" w:cs="Times New Roman"/>
          <w:sz w:val="24"/>
          <w:szCs w:val="24"/>
        </w:rPr>
        <w:t xml:space="preserve"> помогает учителю проводить проверочные, тестовые и контрольные работы, избавляет от списывания, помогает проводить диагностику знаний учащихся. На данном ресурсе созданы теоретические материалы и задания по всем темам школьной программы, поэтому учащиеся могут без проблем закрепить знания, полученные на уроках, а также подготовиться к любой контрольной работе и даже к ОГЭ/ЕГЭ. Задания на данном портале имеют множество вариаций, поэтому задание одного типа можно решать несколько раз, усвоив при этом ход его решения. На </w:t>
      </w:r>
      <w:proofErr w:type="spellStart"/>
      <w:r w:rsidR="004D5755" w:rsidRPr="00301C23">
        <w:rPr>
          <w:rFonts w:ascii="Times New Roman" w:hAnsi="Times New Roman" w:cs="Times New Roman"/>
          <w:sz w:val="24"/>
          <w:szCs w:val="24"/>
        </w:rPr>
        <w:t>ЯКлассе</w:t>
      </w:r>
      <w:proofErr w:type="spellEnd"/>
      <w:r w:rsidR="004D5755" w:rsidRPr="00301C23">
        <w:rPr>
          <w:rFonts w:ascii="Times New Roman" w:hAnsi="Times New Roman" w:cs="Times New Roman"/>
          <w:sz w:val="24"/>
          <w:szCs w:val="24"/>
        </w:rPr>
        <w:t xml:space="preserve"> есть полезные функции не только для учеников, но и для учителей. Статус учителя позволяет создавать индивидуальные задания для каждого учащегося, просматривать рез</w:t>
      </w:r>
      <w:r w:rsidR="0093574B" w:rsidRPr="00301C23">
        <w:rPr>
          <w:rFonts w:ascii="Times New Roman" w:hAnsi="Times New Roman" w:cs="Times New Roman"/>
          <w:sz w:val="24"/>
          <w:szCs w:val="24"/>
        </w:rPr>
        <w:t xml:space="preserve">ультаты своих учащихся, получать подробную статистику по выполненным заданиям. </w:t>
      </w:r>
      <w:proofErr w:type="spellStart"/>
      <w:r w:rsidR="00A12C4D" w:rsidRPr="00301C23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A12C4D" w:rsidRPr="00301C23">
        <w:rPr>
          <w:rFonts w:ascii="Times New Roman" w:hAnsi="Times New Roman" w:cs="Times New Roman"/>
          <w:sz w:val="24"/>
          <w:szCs w:val="24"/>
        </w:rPr>
        <w:t xml:space="preserve"> практически решает проблему индивидуализации обучения. Учащиеся работают на портале в удобном для себя темпе и контролируют степень усвоения материала.</w:t>
      </w:r>
    </w:p>
    <w:p w:rsidR="00666E38" w:rsidRDefault="00666E38" w:rsidP="002F4D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Решу ЕГЭ – сайт, на котором размещены материалы для подготовки к итоговой аттестации.</w:t>
      </w:r>
    </w:p>
    <w:p w:rsidR="00301C23" w:rsidRDefault="00301C23" w:rsidP="000262A7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Pr="00960F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электронный ресурс</w:t>
      </w:r>
      <w:r w:rsidR="00960F7C">
        <w:rPr>
          <w:rFonts w:ascii="Times New Roman" w:hAnsi="Times New Roman" w:cs="Times New Roman"/>
          <w:sz w:val="24"/>
          <w:szCs w:val="24"/>
        </w:rPr>
        <w:t>, разработанный Московским центром непрерывного математического образования (МЦНМО) и содержащий задачи по алгебре и арифметике, геометрии, вероятности и статистике, математическому анализу и пр.</w:t>
      </w:r>
    </w:p>
    <w:p w:rsidR="00960F7C" w:rsidRPr="006A03EF" w:rsidRDefault="00960F7C" w:rsidP="000262A7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Photomath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образовательное приложение для смартфона или планшета, которое считывает и решает задачи - от простой арифметики до интегрального исчисления – при помощи камеры на мобильном устройстве. Выдает пошаговые инструкции в решении задач.</w:t>
      </w:r>
    </w:p>
    <w:p w:rsidR="00960F7C" w:rsidRDefault="00960F7C" w:rsidP="000262A7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6A03EF">
        <w:rPr>
          <w:rFonts w:ascii="Times New Roman" w:hAnsi="Times New Roman" w:cs="Times New Roman"/>
          <w:sz w:val="24"/>
          <w:szCs w:val="24"/>
          <w:lang w:val="en-US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онлайн-инструмент для решения математических задач с пошаговым описанием выполняемых действий и графическим изображением полученного результата, доступен на мобильных устройствах</w:t>
      </w:r>
    </w:p>
    <w:p w:rsidR="00232696" w:rsidRPr="00232696" w:rsidRDefault="00232696" w:rsidP="002F4D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96">
        <w:rPr>
          <w:rFonts w:ascii="Times New Roman" w:hAnsi="Times New Roman" w:cs="Times New Roman"/>
          <w:sz w:val="24"/>
          <w:szCs w:val="24"/>
        </w:rPr>
        <w:t>Современные цифровые инструменты и сервисы предоставляют новые возможности для активного вовлечения в обучение всех учащихся.</w:t>
      </w:r>
    </w:p>
    <w:p w:rsidR="007E1DA6" w:rsidRDefault="007535FB" w:rsidP="002F4DA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 заключение, еще раз о п</w:t>
      </w:r>
      <w:r w:rsidR="007E1DA6">
        <w:rPr>
          <w:rFonts w:ascii="Times New Roman" w:hAnsi="Times New Roman" w:cs="Times New Roman"/>
          <w:sz w:val="24"/>
          <w:szCs w:val="24"/>
        </w:rPr>
        <w:t>реимущества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E1DA6">
        <w:rPr>
          <w:rFonts w:ascii="Times New Roman" w:hAnsi="Times New Roman" w:cs="Times New Roman"/>
          <w:sz w:val="24"/>
          <w:szCs w:val="24"/>
        </w:rPr>
        <w:t xml:space="preserve"> образовательного процесса с применением ЦОР:</w:t>
      </w:r>
    </w:p>
    <w:p w:rsidR="007E1DA6" w:rsidRDefault="007E1DA6" w:rsidP="002F4D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ЦОР на уроках усиливает положительную мотивацию обучения, активизирует познавательную деятельность учащихся.</w:t>
      </w:r>
    </w:p>
    <w:p w:rsidR="007E1DA6" w:rsidRDefault="007E1DA6" w:rsidP="002F4D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ЦОР позволяет проводить уроки на высоком эстетическом и эмоциональном уровне, обеспечивает наглядность, визуализацию, привлечение большого количества дидактического материала.</w:t>
      </w:r>
    </w:p>
    <w:p w:rsidR="007E1DA6" w:rsidRDefault="007E1DA6" w:rsidP="002F4D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Повышается объем выполняемой работы на уроке в 1,5 – 2 раза, обеспечивается высокая степень дифференциации, индивидуализация обучения.</w:t>
      </w:r>
    </w:p>
    <w:p w:rsidR="007E1DA6" w:rsidRDefault="007E1DA6" w:rsidP="002F4D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Расширяется возможность самостоятельной деятельности, формируются навыки проектно-исследовательской деятельности.</w:t>
      </w:r>
    </w:p>
    <w:p w:rsidR="007E1DA6" w:rsidRDefault="007E1DA6" w:rsidP="002F4D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Обеспечивается доступ к различным справочным системам, электронным библиотекам, другим информационным ресурсам.</w:t>
      </w:r>
    </w:p>
    <w:p w:rsidR="00155576" w:rsidRPr="00232696" w:rsidRDefault="00232696" w:rsidP="006A03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ЦОР, на мой взгляд, способствует повышению качества образования, увеличивает возможность проведения интегрированных уроков, повышает результативность проектной деятельности, а также совместной медиа-проектной деятельности педагога и ученика.</w:t>
      </w:r>
    </w:p>
    <w:sectPr w:rsidR="00155576" w:rsidRPr="00232696" w:rsidSect="00496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3EA"/>
    <w:multiLevelType w:val="hybridMultilevel"/>
    <w:tmpl w:val="18FCECA0"/>
    <w:lvl w:ilvl="0" w:tplc="6EA8B1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732F1C"/>
    <w:multiLevelType w:val="hybridMultilevel"/>
    <w:tmpl w:val="57F4C6B6"/>
    <w:lvl w:ilvl="0" w:tplc="36D6F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846BF8"/>
    <w:multiLevelType w:val="hybridMultilevel"/>
    <w:tmpl w:val="60B44042"/>
    <w:lvl w:ilvl="0" w:tplc="64F21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544A25"/>
    <w:multiLevelType w:val="hybridMultilevel"/>
    <w:tmpl w:val="2AC4E47A"/>
    <w:lvl w:ilvl="0" w:tplc="A73C1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014C4A"/>
    <w:multiLevelType w:val="hybridMultilevel"/>
    <w:tmpl w:val="94EED5D8"/>
    <w:lvl w:ilvl="0" w:tplc="6D70D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883C3D"/>
    <w:multiLevelType w:val="hybridMultilevel"/>
    <w:tmpl w:val="C9704F8C"/>
    <w:lvl w:ilvl="0" w:tplc="F0708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E3B16"/>
    <w:multiLevelType w:val="hybridMultilevel"/>
    <w:tmpl w:val="294A764E"/>
    <w:lvl w:ilvl="0" w:tplc="250EF936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B2"/>
    <w:rsid w:val="000262A7"/>
    <w:rsid w:val="000475F9"/>
    <w:rsid w:val="0011068A"/>
    <w:rsid w:val="00155576"/>
    <w:rsid w:val="00232696"/>
    <w:rsid w:val="00242172"/>
    <w:rsid w:val="002F4DAF"/>
    <w:rsid w:val="002F6981"/>
    <w:rsid w:val="00301C23"/>
    <w:rsid w:val="00496BC7"/>
    <w:rsid w:val="004D5755"/>
    <w:rsid w:val="006617A2"/>
    <w:rsid w:val="00666E38"/>
    <w:rsid w:val="006A03EF"/>
    <w:rsid w:val="007535FB"/>
    <w:rsid w:val="007575D2"/>
    <w:rsid w:val="00774F7E"/>
    <w:rsid w:val="007E1DA6"/>
    <w:rsid w:val="0093574B"/>
    <w:rsid w:val="00960F7C"/>
    <w:rsid w:val="00974187"/>
    <w:rsid w:val="009E0D8E"/>
    <w:rsid w:val="00A12C4D"/>
    <w:rsid w:val="00B6193B"/>
    <w:rsid w:val="00C904B2"/>
    <w:rsid w:val="00CF28E3"/>
    <w:rsid w:val="00DF3574"/>
    <w:rsid w:val="00F52ED7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</cp:lastModifiedBy>
  <cp:revision>9</cp:revision>
  <cp:lastPrinted>2021-03-12T09:41:00Z</cp:lastPrinted>
  <dcterms:created xsi:type="dcterms:W3CDTF">2021-03-11T15:21:00Z</dcterms:created>
  <dcterms:modified xsi:type="dcterms:W3CDTF">2021-03-16T10:43:00Z</dcterms:modified>
</cp:coreProperties>
</file>