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24" w:rsidRPr="002470B3" w:rsidRDefault="00962124" w:rsidP="00E43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70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Филиппенко Любовь Леонидовна,</w:t>
      </w:r>
    </w:p>
    <w:p w:rsidR="00962124" w:rsidRPr="002470B3" w:rsidRDefault="00962124" w:rsidP="00E43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70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учитель-логопед</w:t>
      </w:r>
    </w:p>
    <w:p w:rsidR="00962124" w:rsidRPr="002470B3" w:rsidRDefault="00962124" w:rsidP="00E43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70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МАДОУ «Детский сад № 432 г. Челябинска»</w:t>
      </w:r>
    </w:p>
    <w:p w:rsidR="00DA78D2" w:rsidRPr="00E43173" w:rsidRDefault="00DA78D2" w:rsidP="00E4317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64C" w:rsidRPr="00E43173" w:rsidRDefault="002006C0" w:rsidP="00E4317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«ИГРАЕМ, ПОЗНАЁМ, РАЗВИВАЕМСЯ!»</w:t>
      </w:r>
      <w:bookmarkStart w:id="0" w:name="_GoBack"/>
      <w:bookmarkEnd w:id="0"/>
    </w:p>
    <w:p w:rsidR="00345C5E" w:rsidRPr="00E43173" w:rsidRDefault="00DC564C" w:rsidP="00E4317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Интерактивные игры </w:t>
      </w:r>
    </w:p>
    <w:p w:rsidR="00DC564C" w:rsidRPr="00E43173" w:rsidRDefault="00DC564C" w:rsidP="00E4317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эффективное средство творческой самореализации дошкольников </w:t>
      </w:r>
    </w:p>
    <w:p w:rsidR="00DC564C" w:rsidRPr="00E43173" w:rsidRDefault="00DC564C" w:rsidP="00E4317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коррекционно-развивающей деятельности учителя-логопеда </w:t>
      </w:r>
    </w:p>
    <w:p w:rsidR="00DC564C" w:rsidRPr="00E43173" w:rsidRDefault="00DC564C" w:rsidP="00E4317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124" w:rsidRPr="00E43173" w:rsidRDefault="00962124" w:rsidP="00E4317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i/>
        </w:rPr>
      </w:pPr>
      <w:r w:rsidRPr="00E43173">
        <w:rPr>
          <w:i/>
        </w:rPr>
        <w:t>Аннотация. И</w:t>
      </w:r>
      <w:r w:rsidRPr="00E43173">
        <w:rPr>
          <w:bCs/>
          <w:i/>
        </w:rPr>
        <w:t>нновационные педагогические технологии, а к ним относятся интерактивные игры, способствуют достижению максимально возможных успехов в преодолении речевых нарушений</w:t>
      </w:r>
      <w:r w:rsidR="00F6635A" w:rsidRPr="00E43173">
        <w:rPr>
          <w:bCs/>
          <w:i/>
        </w:rPr>
        <w:t xml:space="preserve"> у детей дошкольного возраста</w:t>
      </w:r>
      <w:r w:rsidRPr="00E43173">
        <w:rPr>
          <w:bCs/>
          <w:i/>
        </w:rPr>
        <w:t xml:space="preserve">, </w:t>
      </w:r>
      <w:r w:rsidR="00F6635A" w:rsidRPr="00E43173">
        <w:rPr>
          <w:bCs/>
          <w:i/>
        </w:rPr>
        <w:t>способствуют созданию</w:t>
      </w:r>
      <w:r w:rsidRPr="00E43173">
        <w:rPr>
          <w:bCs/>
          <w:i/>
        </w:rPr>
        <w:t xml:space="preserve"> благоприятного эм</w:t>
      </w:r>
      <w:r w:rsidR="00F6635A" w:rsidRPr="00E43173">
        <w:rPr>
          <w:bCs/>
          <w:i/>
        </w:rPr>
        <w:t xml:space="preserve">оционального фона, включению в деятельность </w:t>
      </w:r>
      <w:r w:rsidRPr="00E43173">
        <w:rPr>
          <w:bCs/>
          <w:i/>
        </w:rPr>
        <w:t>сохранных и активизации нарушенных психических функций.</w:t>
      </w:r>
    </w:p>
    <w:p w:rsidR="00962124" w:rsidRPr="00E43173" w:rsidRDefault="00F6635A" w:rsidP="00E4317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i/>
        </w:rPr>
      </w:pPr>
      <w:r w:rsidRPr="00E43173">
        <w:rPr>
          <w:bCs/>
          <w:i/>
        </w:rPr>
        <w:t>Ключевые слова: инновационные педагогические технологии, интерактивные игры, коррекционно-развивающая деятельность, творческие способности, самореализация.</w:t>
      </w:r>
    </w:p>
    <w:p w:rsidR="009305FC" w:rsidRPr="002470B3" w:rsidRDefault="009305FC" w:rsidP="00E43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1114" w:rsidRPr="00E43173" w:rsidRDefault="00601114" w:rsidP="00E4317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E43173">
        <w:rPr>
          <w:bCs/>
        </w:rPr>
        <w:t>Иннова</w:t>
      </w:r>
      <w:r w:rsidR="00821587" w:rsidRPr="00E43173">
        <w:rPr>
          <w:bCs/>
        </w:rPr>
        <w:t>ционный подхо</w:t>
      </w:r>
      <w:r w:rsidR="002006C0" w:rsidRPr="00E43173">
        <w:rPr>
          <w:bCs/>
        </w:rPr>
        <w:t xml:space="preserve">д в </w:t>
      </w:r>
      <w:proofErr w:type="gramStart"/>
      <w:r w:rsidR="002006C0" w:rsidRPr="00E43173">
        <w:rPr>
          <w:bCs/>
        </w:rPr>
        <w:t>логопедической</w:t>
      </w:r>
      <w:proofErr w:type="gramEnd"/>
      <w:r w:rsidR="002006C0" w:rsidRPr="00E43173">
        <w:rPr>
          <w:bCs/>
        </w:rPr>
        <w:t xml:space="preserve"> деятельности, значит </w:t>
      </w:r>
      <w:r w:rsidRPr="00E43173">
        <w:rPr>
          <w:bCs/>
          <w:i/>
          <w:iCs/>
        </w:rPr>
        <w:t>«</w:t>
      </w:r>
      <w:r w:rsidR="002A3F79" w:rsidRPr="00E43173">
        <w:rPr>
          <w:bCs/>
          <w:i/>
          <w:iCs/>
        </w:rPr>
        <w:t>жить в ногу со временем</w:t>
      </w:r>
      <w:r w:rsidRPr="00E43173">
        <w:rPr>
          <w:bCs/>
          <w:i/>
          <w:iCs/>
        </w:rPr>
        <w:t>»</w:t>
      </w:r>
      <w:r w:rsidR="002A3F79" w:rsidRPr="00E43173">
        <w:rPr>
          <w:bCs/>
          <w:i/>
          <w:iCs/>
        </w:rPr>
        <w:t>.</w:t>
      </w:r>
      <w:r w:rsidR="009305FC" w:rsidRPr="00E43173">
        <w:t xml:space="preserve"> </w:t>
      </w:r>
      <w:r w:rsidR="002A3F79" w:rsidRPr="00E43173">
        <w:t xml:space="preserve">Актуальность </w:t>
      </w:r>
      <w:r w:rsidR="00996FB3" w:rsidRPr="00E43173">
        <w:t>данной темы заключаются в том, что</w:t>
      </w:r>
      <w:r w:rsidR="00996FB3" w:rsidRPr="00E43173">
        <w:rPr>
          <w:b/>
          <w:i/>
        </w:rPr>
        <w:t xml:space="preserve"> </w:t>
      </w:r>
      <w:r w:rsidR="00996FB3" w:rsidRPr="00E43173">
        <w:t>л</w:t>
      </w:r>
      <w:r w:rsidR="002A3F79" w:rsidRPr="00E43173">
        <w:t>огопедические занятия для детей</w:t>
      </w:r>
      <w:r w:rsidR="00766999" w:rsidRPr="00E43173">
        <w:t xml:space="preserve"> с нарушениями зрения и речи</w:t>
      </w:r>
      <w:r w:rsidR="005918F5" w:rsidRPr="00E43173">
        <w:t xml:space="preserve"> – </w:t>
      </w:r>
      <w:r w:rsidR="00645260" w:rsidRPr="00E43173">
        <w:t>это тяжелый труд</w:t>
      </w:r>
      <w:r w:rsidR="002A3F79" w:rsidRPr="00E43173">
        <w:t>, поэтому, для мотивации их интереса</w:t>
      </w:r>
      <w:r w:rsidR="00645260" w:rsidRPr="00E43173">
        <w:t>,</w:t>
      </w:r>
      <w:r w:rsidR="00BB04A3" w:rsidRPr="00E43173">
        <w:t xml:space="preserve"> использую</w:t>
      </w:r>
      <w:r w:rsidR="005B3705" w:rsidRPr="00E43173">
        <w:t xml:space="preserve"> в</w:t>
      </w:r>
      <w:r w:rsidR="00BB04A3" w:rsidRPr="00E43173">
        <w:t xml:space="preserve"> своей</w:t>
      </w:r>
      <w:r w:rsidRPr="00E43173">
        <w:t xml:space="preserve"> практике</w:t>
      </w:r>
      <w:r w:rsidR="005B3705" w:rsidRPr="00E43173">
        <w:t xml:space="preserve"> </w:t>
      </w:r>
      <w:r w:rsidRPr="00E43173">
        <w:t xml:space="preserve">интерактивные игры, которые имеют </w:t>
      </w:r>
      <w:r w:rsidRPr="00E43173">
        <w:rPr>
          <w:bCs/>
        </w:rPr>
        <w:t>множество познавательных, обучающих функций.</w:t>
      </w:r>
    </w:p>
    <w:p w:rsidR="005918F5" w:rsidRPr="00E43173" w:rsidRDefault="00703490" w:rsidP="00E43173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E43173">
        <w:t xml:space="preserve">Понятие </w:t>
      </w:r>
      <w:r w:rsidRPr="00E43173">
        <w:rPr>
          <w:i/>
        </w:rPr>
        <w:t>«интерактивный»</w:t>
      </w:r>
      <w:r w:rsidRPr="00E43173">
        <w:t xml:space="preserve"> означает возможность взаимодействовать, вести беседу или диалог с кем-либо. </w:t>
      </w:r>
      <w:proofErr w:type="gramStart"/>
      <w:r w:rsidRPr="00E43173">
        <w:t>Интерактивные</w:t>
      </w:r>
      <w:proofErr w:type="gramEnd"/>
      <w:r w:rsidRPr="00E43173">
        <w:t xml:space="preserve"> игры ориентированы на более широкое взаимодействие детей не только с педагогом, но и друг с другом. </w:t>
      </w:r>
      <w:r w:rsidR="002A3F79" w:rsidRPr="00E43173">
        <w:t>Моя роль, как педагога, заключается в направлении деятельности</w:t>
      </w:r>
      <w:r w:rsidRPr="00E43173">
        <w:t xml:space="preserve"> детей на достижение поставленных целей.</w:t>
      </w:r>
      <w:r w:rsidR="002006C0" w:rsidRPr="00E43173">
        <w:t xml:space="preserve"> </w:t>
      </w:r>
      <w:r w:rsidR="002006C0" w:rsidRPr="00E43173">
        <w:rPr>
          <w:bCs/>
        </w:rPr>
        <w:t>В</w:t>
      </w:r>
      <w:r w:rsidR="005918F5" w:rsidRPr="00E43173">
        <w:rPr>
          <w:bCs/>
        </w:rPr>
        <w:t xml:space="preserve"> условиях реализации ФГОС </w:t>
      </w:r>
      <w:proofErr w:type="gramStart"/>
      <w:r w:rsidR="005918F5" w:rsidRPr="00E43173">
        <w:rPr>
          <w:bCs/>
        </w:rPr>
        <w:t>ДО</w:t>
      </w:r>
      <w:proofErr w:type="gramEnd"/>
      <w:r w:rsidR="005918F5" w:rsidRPr="00E43173">
        <w:rPr>
          <w:bCs/>
        </w:rPr>
        <w:t xml:space="preserve"> современный педагог должен в совершенстве владеть инновационными технологиями и применя</w:t>
      </w:r>
      <w:r w:rsidR="00CB6A19" w:rsidRPr="00E43173">
        <w:rPr>
          <w:bCs/>
        </w:rPr>
        <w:t xml:space="preserve">ть их в педагогической практике. Творческий педагог </w:t>
      </w:r>
      <w:r w:rsidR="005918F5" w:rsidRPr="00E43173">
        <w:rPr>
          <w:bCs/>
        </w:rPr>
        <w:t>является для ребёнка проводником в мир новых технологий, формирует основы информационной кул</w:t>
      </w:r>
      <w:r w:rsidR="00CB6A19" w:rsidRPr="00E43173">
        <w:rPr>
          <w:bCs/>
        </w:rPr>
        <w:t>ьтуры его личности.</w:t>
      </w:r>
      <w:r w:rsidR="005918F5" w:rsidRPr="00E43173">
        <w:rPr>
          <w:bCs/>
        </w:rPr>
        <w:t xml:space="preserve"> </w:t>
      </w:r>
    </w:p>
    <w:p w:rsidR="00703490" w:rsidRPr="00E43173" w:rsidRDefault="00703490" w:rsidP="00E43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Преимущества</w:t>
      </w:r>
      <w:r w:rsidRPr="00E4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интера</w:t>
      </w:r>
      <w:r w:rsidR="00BB04A3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ктивных</w:t>
      </w:r>
      <w:proofErr w:type="gramEnd"/>
      <w:r w:rsidR="00BB04A3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 заключаются в том, что они охватывают все направления логопедической работы: </w:t>
      </w:r>
    </w:p>
    <w:p w:rsidR="00703490" w:rsidRPr="000551A3" w:rsidRDefault="00703490" w:rsidP="000551A3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просодическо</w:t>
      </w:r>
      <w:r w:rsidR="00BB04A3"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стороны речи (общие речевые </w:t>
      </w:r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навыки);</w:t>
      </w:r>
    </w:p>
    <w:p w:rsidR="00703490" w:rsidRPr="000551A3" w:rsidRDefault="00703490" w:rsidP="000551A3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фонематических процессов;</w:t>
      </w:r>
    </w:p>
    <w:p w:rsidR="00703490" w:rsidRPr="000551A3" w:rsidRDefault="00703490" w:rsidP="000551A3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обогащение словарного запаса;</w:t>
      </w:r>
    </w:p>
    <w:p w:rsidR="00703490" w:rsidRPr="000551A3" w:rsidRDefault="00703490" w:rsidP="000551A3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грамматического строя речи; </w:t>
      </w:r>
    </w:p>
    <w:p w:rsidR="00703490" w:rsidRPr="000551A3" w:rsidRDefault="00703490" w:rsidP="000551A3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совершенствование связной речи;</w:t>
      </w:r>
    </w:p>
    <w:p w:rsidR="00703490" w:rsidRPr="000551A3" w:rsidRDefault="00703490" w:rsidP="000551A3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когнитивных функций; </w:t>
      </w:r>
    </w:p>
    <w:p w:rsidR="00703490" w:rsidRPr="000551A3" w:rsidRDefault="00703490" w:rsidP="000551A3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</w:t>
      </w:r>
      <w:proofErr w:type="gramStart"/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зрительно-пространственных</w:t>
      </w:r>
      <w:proofErr w:type="gramEnd"/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отношений;</w:t>
      </w:r>
    </w:p>
    <w:p w:rsidR="00703490" w:rsidRPr="000551A3" w:rsidRDefault="00703490" w:rsidP="000551A3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совершенствование общей и мелкой моторики;</w:t>
      </w:r>
    </w:p>
    <w:p w:rsidR="005918F5" w:rsidRPr="000551A3" w:rsidRDefault="00703490" w:rsidP="000551A3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психических процессов.</w:t>
      </w:r>
    </w:p>
    <w:p w:rsidR="00703490" w:rsidRPr="00E43173" w:rsidRDefault="00703490" w:rsidP="00E43173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Позволяют:</w:t>
      </w:r>
    </w:p>
    <w:p w:rsidR="00703490" w:rsidRPr="000551A3" w:rsidRDefault="00703490" w:rsidP="000551A3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разумно сочетать традиционные и инновационные средства и методы обучения и воспитания, увеличивая тем самым интерес детей к изучаемому материалу;</w:t>
      </w:r>
    </w:p>
    <w:p w:rsidR="00703490" w:rsidRPr="000551A3" w:rsidRDefault="00703490" w:rsidP="000551A3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максимально использовать принцип дифференцированного подхода в обучении дошкольников с особыми образовательными потребностями и подбирать индивидуальный образовательный маршрут для каждого ребёнка;</w:t>
      </w:r>
    </w:p>
    <w:p w:rsidR="00703490" w:rsidRPr="000551A3" w:rsidRDefault="00703490" w:rsidP="000551A3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направить </w:t>
      </w:r>
      <w:proofErr w:type="gramStart"/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чрезмерный</w:t>
      </w:r>
      <w:proofErr w:type="gramEnd"/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интерес детей к компьютеру в нужное, развивающее русло;</w:t>
      </w:r>
    </w:p>
    <w:p w:rsidR="00703490" w:rsidRPr="000551A3" w:rsidRDefault="00703490" w:rsidP="000551A3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сделать </w:t>
      </w:r>
      <w:proofErr w:type="gramStart"/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совместную</w:t>
      </w:r>
      <w:proofErr w:type="gramEnd"/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деятельность интересным и более комфортным.</w:t>
      </w:r>
    </w:p>
    <w:p w:rsidR="00703490" w:rsidRPr="00E43173" w:rsidRDefault="002A3F79" w:rsidP="00E43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Способствуют</w:t>
      </w:r>
      <w:r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BB04A3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осуществлению интеграции всех </w:t>
      </w:r>
      <w:r w:rsidR="00703490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 областей.</w:t>
      </w:r>
    </w:p>
    <w:p w:rsidR="00703490" w:rsidRPr="00E43173" w:rsidRDefault="00703490" w:rsidP="00E431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А</w:t>
      </w:r>
      <w:r w:rsidR="00BB04A3"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лгоритм</w:t>
      </w:r>
      <w:r w:rsidR="00BB04A3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проведения интерактивных 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</w:t>
      </w:r>
      <w:r w:rsidR="002A3F79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заключается</w:t>
      </w:r>
      <w:r w:rsidR="002A0A15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094A7A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F79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грамотном 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подбор</w:t>
      </w:r>
      <w:r w:rsidR="002A3F79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заданий и упражнений с учетом поставленных задач;</w:t>
      </w:r>
      <w:r w:rsidR="002A3F79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доступном 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</w:t>
      </w:r>
      <w:r w:rsidR="00BB04A3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омств</w:t>
      </w:r>
      <w:r w:rsidR="002A3F79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BB04A3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 с той проблемой, 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которую сегодня они будут решать;</w:t>
      </w:r>
      <w:r w:rsidR="002A3F79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освещении правил игры и их выполнении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094A7A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0A15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оказании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</w:t>
      </w:r>
      <w:r w:rsidR="002A0A15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 помощи детям при затруднениях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="002A0A15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рефлексии (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</w:t>
      </w:r>
      <w:r w:rsidR="002A0A15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игры</w:t>
      </w:r>
      <w:r w:rsidR="002A0A15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03490" w:rsidRPr="00E43173" w:rsidRDefault="002A0A15" w:rsidP="00E431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Безусловно, учитель-логопед должен учитывать требования</w:t>
      </w:r>
      <w:r w:rsidR="00703490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СанПин и 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рекомендации </w:t>
      </w:r>
      <w:r w:rsidR="00703490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врача-офтальмолога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703490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Рекомендуемые дни недели для 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</w:t>
      </w:r>
      <w:proofErr w:type="gramStart"/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интерактивных</w:t>
      </w:r>
      <w:proofErr w:type="gramEnd"/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 – это вторник и </w:t>
      </w:r>
      <w:r w:rsidR="00703490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среда. В пятницу нежелательно, так как уже к четвергу работоспособность ребенка снижается, а в пятницу происходит ее резкое снижение в силу накопившейся недельной усталости. Недопустимо проводить игры-занятия во время, отведенное для прогулок и дневного отдыха. В целях профилактики зрительного утомления обязательно проводить офтальмо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логические </w:t>
      </w:r>
      <w:r w:rsidR="00703490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паузы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зрительная</w:t>
      </w:r>
      <w:proofErr w:type="gramEnd"/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гимнастика)</w:t>
      </w:r>
      <w:r w:rsidR="00703490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636D0" w:rsidRPr="00E43173" w:rsidRDefault="002A0A15" w:rsidP="00E431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логопедической практике широко использую игры </w:t>
      </w:r>
      <w:r w:rsidR="00E155B1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развивающего </w:t>
      </w:r>
      <w:r w:rsidR="005636D0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портал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«Мерсибо»</w:t>
      </w:r>
      <w:r w:rsidR="00595C35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hyperlink r:id="rId6" w:history="1">
        <w:r w:rsidR="00595C35" w:rsidRPr="00E4317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https://mersibo.ru/</w:t>
        </w:r>
      </w:hyperlink>
      <w:r w:rsidR="00595C35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  <w:r w:rsidR="005636D0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позволяющие</w:t>
      </w:r>
      <w:r w:rsidR="00CB6A19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формировать и разви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вать</w:t>
      </w:r>
      <w:r w:rsidR="005636D0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выше названные</w:t>
      </w:r>
      <w:r w:rsidR="00CB6A19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36D0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компоненты</w:t>
      </w:r>
      <w:r w:rsidR="00CB6A19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речи.</w:t>
      </w:r>
      <w:r w:rsidR="005636D0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Они</w:t>
      </w:r>
      <w:r w:rsidR="00CB6A19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36D0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состоят из двух частей: </w:t>
      </w:r>
      <w:proofErr w:type="gramStart"/>
      <w:r w:rsidR="005636D0"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мотивационной</w:t>
      </w:r>
      <w:proofErr w:type="gramEnd"/>
      <w:r w:rsidR="005636D0"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 развивающей: </w:t>
      </w:r>
    </w:p>
    <w:p w:rsidR="005636D0" w:rsidRPr="000551A3" w:rsidRDefault="005636D0" w:rsidP="000551A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 видит только первую</w:t>
      </w:r>
      <w:r w:rsidR="00CB6A19"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(мотивационную)</w:t>
      </w:r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он ищет клад, чистит море и помогает индейцам;</w:t>
      </w:r>
    </w:p>
    <w:p w:rsidR="005636D0" w:rsidRPr="000551A3" w:rsidRDefault="005636D0" w:rsidP="000551A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</w:t>
      </w:r>
      <w:r w:rsidR="00CB6A19"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овременно с этим дети автоматизируют и дифференцируют поставленные</w:t>
      </w:r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звуки, отрабаты</w:t>
      </w:r>
      <w:r w:rsidR="00CB6A19"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вают предлоги, развивают навыки словообразования и словоизменения, согласования и управления, учатся считать – </w:t>
      </w:r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 развивающая часть игр; </w:t>
      </w:r>
    </w:p>
    <w:p w:rsidR="005636D0" w:rsidRPr="000551A3" w:rsidRDefault="005636D0" w:rsidP="000551A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разрабатывают </w:t>
      </w:r>
      <w:r w:rsidR="00CB6A19"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интерактивные </w:t>
      </w:r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 ком</w:t>
      </w:r>
      <w:r w:rsidR="00CB6A19"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петентные детские специалисты – </w:t>
      </w:r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этим они отличаются от </w:t>
      </w:r>
      <w:proofErr w:type="gramStart"/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обычных</w:t>
      </w:r>
      <w:proofErr w:type="gramEnd"/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развлекательных игр;</w:t>
      </w:r>
    </w:p>
    <w:p w:rsidR="005636D0" w:rsidRPr="000551A3" w:rsidRDefault="005636D0" w:rsidP="000551A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игры </w:t>
      </w:r>
      <w:proofErr w:type="gramStart"/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продуманы</w:t>
      </w:r>
      <w:proofErr w:type="gramEnd"/>
      <w:r w:rsidRP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мелочей: Баба Яга говорит «жутким» голосом, в играх для малышей персонажи крупные и яркие, в конце игры ведущий обязательно похвалит ребенка.</w:t>
      </w:r>
    </w:p>
    <w:p w:rsidR="005636D0" w:rsidRPr="00E43173" w:rsidRDefault="004E230C" w:rsidP="00E43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Игры позволяют осуществлять </w:t>
      </w:r>
      <w:r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</w:t>
      </w:r>
      <w:r w:rsidR="005636D0"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ндивидуальный подход</w:t>
      </w:r>
      <w:r w:rsidR="008A603F"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="008A603F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5636D0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 легко заинтер</w:t>
      </w:r>
      <w:r w:rsidR="008A603F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есовать и раскрепостить ребенка. Д</w:t>
      </w:r>
      <w:r w:rsidR="005636D0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ля адаптации игры к возможностям детей </w:t>
      </w:r>
      <w:r w:rsidR="008A603F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 использовать различные</w:t>
      </w:r>
      <w:r w:rsidR="005636D0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настройки: дл</w:t>
      </w:r>
      <w:r w:rsidR="008A603F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ительность, скорость, сложность, громкость. Учителю-логопеду предоставляется возможность использовать настройки для реализации</w:t>
      </w:r>
      <w:r w:rsidR="00853B54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своих задач (</w:t>
      </w:r>
      <w:r w:rsidR="005636D0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звуки для отработки, сила воздушной струи и другие параметры</w:t>
      </w:r>
      <w:r w:rsidR="00853B54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5636D0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53B54" w:rsidRPr="00E43173" w:rsidRDefault="004E230C" w:rsidP="00E431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организации </w:t>
      </w:r>
      <w:proofErr w:type="gramStart"/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интерактивных</w:t>
      </w:r>
      <w:proofErr w:type="gramEnd"/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игр:</w:t>
      </w:r>
      <w:r w:rsidR="008A603F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ндивидуальные и подгр</w:t>
      </w:r>
      <w:r w:rsidR="008A603F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упповые (компьютер или ноутбук), групповые (интерактивная доска), а  при отсутствии интернета можно использовать диски, флешки и настольные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вариант</w:t>
      </w:r>
      <w:r w:rsidR="008A603F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игр.</w:t>
      </w:r>
    </w:p>
    <w:p w:rsidR="006C51C2" w:rsidRPr="00E43173" w:rsidRDefault="00595C35" w:rsidP="00E431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</w:t>
      </w:r>
      <w:r w:rsidR="009305FC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иво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журнал, блог учителя-логопеда </w:t>
      </w:r>
      <w:r w:rsidR="009305FC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«Речевая полянка»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hyperlink r:id="rId7" w:history="1">
        <w:r w:rsidR="009305FC" w:rsidRPr="00E4317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https://rechpole.blogspot.com/</w:t>
        </w:r>
      </w:hyperlink>
      <w:r w:rsidR="009305FC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позволяет</w:t>
      </w:r>
      <w:r w:rsidR="009305FC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осуществлять в</w:t>
      </w:r>
      <w:r w:rsidR="00E155B1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заимоде</w:t>
      </w:r>
      <w:r w:rsidR="009305FC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йствие с родителями </w:t>
      </w:r>
      <w:r w:rsidR="00E155B1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дистанционно</w:t>
      </w:r>
      <w:r w:rsidR="006C51C2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Для закрепления </w:t>
      </w:r>
      <w:proofErr w:type="gramStart"/>
      <w:r w:rsidR="006C51C2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пройденного</w:t>
      </w:r>
      <w:proofErr w:type="gramEnd"/>
      <w:r w:rsidR="006C51C2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материала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155B1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рекомендую </w:t>
      </w:r>
      <w:r w:rsidR="006C51C2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родителям 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детям поиграть</w:t>
      </w:r>
      <w:r w:rsidR="006C51C2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речевые и познавательные </w:t>
      </w:r>
      <w:r w:rsidR="006C51C2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 </w:t>
      </w:r>
      <w:r w:rsidR="006C51C2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сайт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E155B1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«Играемся»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hyperlink r:id="rId8" w:history="1">
        <w:r w:rsidRPr="00E4317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https://www.igraemsa.ru</w:t>
        </w:r>
      </w:hyperlink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/).</w:t>
      </w:r>
    </w:p>
    <w:p w:rsidR="004E230C" w:rsidRPr="00E43173" w:rsidRDefault="006C51C2" w:rsidP="00E431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Представляю п</w:t>
      </w:r>
      <w:r w:rsidR="00853B54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римерный перечень игр «Мерсибо», 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который использую</w:t>
      </w:r>
      <w:r w:rsidR="00853B54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коррекционно-развивающей деятельности: </w:t>
      </w:r>
    </w:p>
    <w:p w:rsidR="004E230C" w:rsidRPr="00E43173" w:rsidRDefault="004E230C" w:rsidP="00E4317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речевого дыхания 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(просодическая сторона речи):</w:t>
      </w:r>
    </w:p>
    <w:p w:rsidR="004E230C" w:rsidRPr="00E43173" w:rsidRDefault="004E230C" w:rsidP="00E4317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«Снежинки»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(воздушная струя). В игре дети учатся контролировать силу выдоха </w:t>
      </w:r>
      <w:r w:rsidR="007B764D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его продолжительность.</w:t>
      </w:r>
    </w:p>
    <w:p w:rsidR="004E230C" w:rsidRPr="00E43173" w:rsidRDefault="004E230C" w:rsidP="00E4317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«Кот и сосиска»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(темп речи). В игре дети произносят с заданным ритмом то, что предложит логопед: звуки, слоги, слова, стихи. И т.д.</w:t>
      </w:r>
    </w:p>
    <w:p w:rsidR="004E230C" w:rsidRPr="00E43173" w:rsidRDefault="004E230C" w:rsidP="00E4317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7B764D" w:rsidRPr="00E4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вукопроизношение</w:t>
      </w:r>
      <w:r w:rsidRPr="00E4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(автоматизация и дифференциация звуков)</w:t>
      </w:r>
      <w:r w:rsidR="007B764D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B764D" w:rsidRPr="00E43173" w:rsidRDefault="007B764D" w:rsidP="00E4317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«Лалабама».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Ребенок попадает к инопланетянам и знакомится с ними: внимательно рассматривает, описывает, говорит, на что </w:t>
      </w:r>
      <w:proofErr w:type="gramStart"/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оно</w:t>
      </w:r>
      <w:proofErr w:type="gramEnd"/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похоже и почему. Мы выбрали инопланетян, похожих на окружающие вещи: лампу, стул, яблоко.</w:t>
      </w:r>
    </w:p>
    <w:p w:rsidR="007B764D" w:rsidRDefault="007B764D" w:rsidP="00E4317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«Прыг-скок-слово».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Кузнечик-огуречик знает множество словечек. Он их говорит, когда прыгает с листка на листок. Задача ребенка – четко повторять слова за кузнечиком.</w:t>
      </w:r>
    </w:p>
    <w:p w:rsidR="000551A3" w:rsidRDefault="000551A3" w:rsidP="00055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51A3" w:rsidRPr="000551A3" w:rsidRDefault="000551A3" w:rsidP="00055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64D" w:rsidRPr="00E43173" w:rsidRDefault="007B764D" w:rsidP="00E4317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Фонематический слух, восприятие:</w:t>
      </w:r>
    </w:p>
    <w:p w:rsidR="007B764D" w:rsidRPr="00E43173" w:rsidRDefault="007B764D" w:rsidP="00E4317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«Две принцессы»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(выделение ударных гласных звуков). Две принцессы собирают бусы, каждая из бусин со своей буквой. Ребенок помогает им: нажимает на бусину, слушает слог или слово, выделяет ударную гласную и относит бусину нужной принцессе.</w:t>
      </w:r>
    </w:p>
    <w:p w:rsidR="007B764D" w:rsidRPr="00E43173" w:rsidRDefault="007B764D" w:rsidP="00E4317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«Срочная почта» 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(звуковой анализ слова). Ребенок помогает почтальону отправить письма нужным адресатам. Для этого он слушает имя получателя, выделяет в нем первый звук и кладет его в ящик с этой же буквой.</w:t>
      </w:r>
    </w:p>
    <w:p w:rsidR="007B764D" w:rsidRPr="00E43173" w:rsidRDefault="007B764D" w:rsidP="00E4317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«Ку-ку-бум» 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(слуховое внимание и память). Ребенок учится говорить с инопланетянами. Для этого он внимательно слушает слоги и повторяет их. В конце игры можно повторить все выученные фразы.</w:t>
      </w:r>
    </w:p>
    <w:p w:rsidR="00094A7A" w:rsidRPr="00E43173" w:rsidRDefault="007B764D" w:rsidP="00E4317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речи:</w:t>
      </w:r>
      <w:r w:rsidR="00094A7A" w:rsidRPr="00E4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«Незнайкин огород» </w:t>
      </w:r>
      <w:r w:rsidR="00094A7A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(животные и растения); </w:t>
      </w:r>
      <w:r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«Профессии» 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(окружающий мир</w:t>
      </w:r>
      <w:r w:rsidR="00094A7A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); </w:t>
      </w:r>
      <w:r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</w:t>
      </w:r>
      <w:proofErr w:type="gramStart"/>
      <w:r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Сорока-белобока</w:t>
      </w:r>
      <w:proofErr w:type="gramEnd"/>
      <w:r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» 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(обобщающие понятия</w:t>
      </w:r>
      <w:r w:rsidR="00094A7A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</w:p>
    <w:p w:rsidR="00CB2CB0" w:rsidRPr="00E43173" w:rsidRDefault="007B764D" w:rsidP="00E4317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Грамматический строй речи:</w:t>
      </w:r>
      <w:r w:rsidR="00094A7A" w:rsidRPr="00E4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«Дискотека»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(закрепление притяжательных местоимений</w:t>
      </w:r>
      <w:r w:rsidR="00094A7A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«мой», «моя», «моё»); </w:t>
      </w:r>
      <w:r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«На рынке»</w:t>
      </w:r>
      <w:r w:rsidR="00CB2CB0"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CB2CB0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огласование существительных с числительными</w:t>
      </w:r>
      <w:r w:rsidR="00CB2CB0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094A7A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="00CB2CB0"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«Кто за кем» </w:t>
      </w:r>
      <w:r w:rsidR="00CB2CB0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(закрепление предлогов в речи). Перед ребенком постепенно рассказывается сюжет</w:t>
      </w:r>
      <w:r w:rsidR="00094A7A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картинкам, з</w:t>
      </w:r>
      <w:r w:rsidR="00CB2CB0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адача ребенка – отвечать на вопрос, где кто находится.</w:t>
      </w:r>
    </w:p>
    <w:p w:rsidR="00CB2CB0" w:rsidRPr="00E43173" w:rsidRDefault="00CB2CB0" w:rsidP="00E4317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Связная речь:</w:t>
      </w:r>
      <w:r w:rsidR="00345C5E" w:rsidRPr="00E4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4A7A"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</w:t>
      </w:r>
      <w:r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оставление рассказа</w:t>
      </w:r>
      <w:r w:rsidR="00345C5E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ети составляют рассказ с заданными словам</w:t>
      </w:r>
      <w:r w:rsidR="00BB04A3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и, по схеме или </w:t>
      </w:r>
      <w:r w:rsidR="00345C5E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сюжетной картинке); </w:t>
      </w:r>
      <w:r w:rsidR="00345C5E"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подбор рифм </w:t>
      </w:r>
      <w:r w:rsidR="00345C5E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</w:t>
      </w:r>
      <w:r w:rsidR="00345C5E"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играх дети подбираю</w:t>
      </w:r>
      <w:r w:rsidR="00345C5E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окончание к рифмам персонажей); </w:t>
      </w:r>
      <w:r w:rsidR="00345C5E"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пересказ рассказа </w:t>
      </w:r>
      <w:r w:rsidR="00345C5E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играх дети пересказывают рассказ с опор</w:t>
      </w:r>
      <w:r w:rsidR="00345C5E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 на сюжетные картинки или без).</w:t>
      </w:r>
    </w:p>
    <w:p w:rsidR="00CB2CB0" w:rsidRPr="00E43173" w:rsidRDefault="00CB2CB0" w:rsidP="00E4317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памяти, внимания, мышления и логики:</w:t>
      </w:r>
      <w:r w:rsidR="009305FC" w:rsidRPr="00E4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«Кто лишний?»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305FC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(развитие логического мышления); </w:t>
      </w:r>
      <w:r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«Звонок другу»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(развитие пам</w:t>
      </w:r>
      <w:r w:rsidR="009305FC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яти); </w:t>
      </w:r>
      <w:r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«Пират и клад»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(разви</w:t>
      </w:r>
      <w:r w:rsidR="009305FC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тие пространственного мышления); </w:t>
      </w:r>
      <w:r w:rsidRPr="00E431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«Жадные пылесосы» 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(развитие внимания и тренировка навыка счета).</w:t>
      </w:r>
      <w:r w:rsidR="009305FC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многие другие.</w:t>
      </w:r>
    </w:p>
    <w:p w:rsidR="00CB2CB0" w:rsidRDefault="00CB2CB0" w:rsidP="00E431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Таким образом, </w:t>
      </w:r>
      <w:proofErr w:type="gramStart"/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интерактивные</w:t>
      </w:r>
      <w:proofErr w:type="gramEnd"/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игры</w:t>
      </w:r>
    </w:p>
    <w:p w:rsidR="00CB2CB0" w:rsidRDefault="00CB2CB0" w:rsidP="002470B3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7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способствуют преодолению речевых негативов (коррекция и профилактика);</w:t>
      </w:r>
    </w:p>
    <w:p w:rsidR="00CB2CB0" w:rsidRDefault="00CB2CB0" w:rsidP="002470B3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7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позволяют по-нов</w:t>
      </w:r>
      <w:r w:rsidR="0005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ому использовать в логопедической практике </w:t>
      </w:r>
      <w:r w:rsidRPr="00247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дидактические игры и упражнения, проблемн</w:t>
      </w:r>
      <w:r w:rsidR="002006C0" w:rsidRPr="00247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ые ситуации, творческие задания;</w:t>
      </w:r>
      <w:r w:rsidRPr="00247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B2CB0" w:rsidRDefault="00CB2CB0" w:rsidP="002470B3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7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являются одним из эффективных способов мотивации и индивидуализации обучения, развития творческих способностей и создания благоприятного эмоционального фона;</w:t>
      </w:r>
    </w:p>
    <w:p w:rsidR="00CB2CB0" w:rsidRDefault="00CB2CB0" w:rsidP="002470B3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7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развивают у детей способность ориентироваться в информационных потоках окружающего мира, что способствует осознанному усвоению знаний;</w:t>
      </w:r>
    </w:p>
    <w:p w:rsidR="00CB2CB0" w:rsidRPr="002470B3" w:rsidRDefault="00CB2CB0" w:rsidP="002470B3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7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являются обогащающим и преобразующим фактором развивающей предметной среды логопедического кабинета.</w:t>
      </w:r>
    </w:p>
    <w:p w:rsidR="00996FB3" w:rsidRPr="002470B3" w:rsidRDefault="00996FB3" w:rsidP="00E4317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96FB3" w:rsidRPr="00E43173" w:rsidRDefault="00996FB3" w:rsidP="00E4317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– ПОЗНАНИЕ – РАЗВИТИЕ – ТВОРЧЕСТВО </w:t>
      </w:r>
      <w:r w:rsidR="003368CD" w:rsidRPr="00E4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</w:p>
    <w:p w:rsidR="00FC439C" w:rsidRPr="00E43173" w:rsidRDefault="003368CD" w:rsidP="00E4317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и есть составляющие успеха самореализации дошкольников</w:t>
      </w: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</w:p>
    <w:p w:rsidR="005D032B" w:rsidRPr="00E43173" w:rsidRDefault="005D032B" w:rsidP="00E431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470B3" w:rsidRPr="002470B3" w:rsidRDefault="00E155B1" w:rsidP="002470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Библиографический список</w:t>
      </w:r>
      <w:r w:rsidR="005D032B" w:rsidRPr="00E431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2470B3" w:rsidRDefault="002470B3" w:rsidP="002470B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Логопедия: учеб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особие для студентов пед. институтов по спец. «Дефектология» / Л.С. Волкова [и др.</w:t>
      </w:r>
      <w:r w:rsidRPr="00247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под ред. Л.С. Волковой. – М.: Просвещение, 1989. – 528 с.</w:t>
      </w:r>
    </w:p>
    <w:p w:rsidR="00E155B1" w:rsidRPr="00E43173" w:rsidRDefault="00E155B1" w:rsidP="00E4317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Пеньковская Г.А. Взаимодействие специалистов медицинского и педагогического профилей в ДОУ коррекционного вида [Текст] / Дошкольная педагогика / Апрель 2008. – с. 39-43.</w:t>
      </w:r>
    </w:p>
    <w:p w:rsidR="005D032B" w:rsidRPr="00E43173" w:rsidRDefault="005D032B" w:rsidP="00E4317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Осипова Л.Б., Стахеева Ю.Ю. Развиваем в деятельности: </w:t>
      </w:r>
      <w:proofErr w:type="gramStart"/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помощь родителям, воспитывающим ребенка с нарушением зрения.</w:t>
      </w:r>
      <w:proofErr w:type="gramEnd"/>
      <w:r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Методические рекомендации [Текст] – Челябинск,  РЕКПОЛ, 2011. – 218 с.</w:t>
      </w:r>
    </w:p>
    <w:p w:rsidR="005D032B" w:rsidRDefault="002470B3" w:rsidP="00E4317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ООО </w:t>
      </w:r>
      <w:r w:rsidR="005D032B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Развивающий портал «</w:t>
      </w:r>
      <w:r w:rsidR="00E155B1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Мерсибо»: </w:t>
      </w:r>
      <w:hyperlink r:id="rId9" w:history="1">
        <w:r w:rsidR="005D032B" w:rsidRPr="00E43173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https://mersibo.ru/</w:t>
        </w:r>
      </w:hyperlink>
      <w:r>
        <w:rPr>
          <w:rStyle w:val="a3"/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.</w:t>
      </w:r>
      <w:r w:rsidR="005D032B" w:rsidRPr="00E4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470B3" w:rsidRPr="002470B3" w:rsidRDefault="002470B3" w:rsidP="002470B3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7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Сайт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47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Развивающие игры «Играемся»: https://www.igraemsa.ru/. </w:t>
      </w:r>
    </w:p>
    <w:p w:rsidR="002470B3" w:rsidRPr="00E43173" w:rsidRDefault="002470B3" w:rsidP="002470B3">
      <w:pPr>
        <w:pStyle w:val="a5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2470B3" w:rsidRPr="00E43173" w:rsidSect="002006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2D34"/>
    <w:multiLevelType w:val="hybridMultilevel"/>
    <w:tmpl w:val="9AA4EC0A"/>
    <w:lvl w:ilvl="0" w:tplc="294E07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40D71"/>
    <w:multiLevelType w:val="hybridMultilevel"/>
    <w:tmpl w:val="D896A35C"/>
    <w:lvl w:ilvl="0" w:tplc="294E07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47B9E"/>
    <w:multiLevelType w:val="hybridMultilevel"/>
    <w:tmpl w:val="8482E9A8"/>
    <w:lvl w:ilvl="0" w:tplc="294E07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B2CE7"/>
    <w:multiLevelType w:val="hybridMultilevel"/>
    <w:tmpl w:val="B1F8F84A"/>
    <w:lvl w:ilvl="0" w:tplc="38A8D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4649E2"/>
    <w:multiLevelType w:val="hybridMultilevel"/>
    <w:tmpl w:val="4E6A9426"/>
    <w:lvl w:ilvl="0" w:tplc="5960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2265A"/>
    <w:multiLevelType w:val="hybridMultilevel"/>
    <w:tmpl w:val="0AA837C4"/>
    <w:lvl w:ilvl="0" w:tplc="294E07A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C34B04"/>
    <w:multiLevelType w:val="hybridMultilevel"/>
    <w:tmpl w:val="2E304F46"/>
    <w:lvl w:ilvl="0" w:tplc="5960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968A9"/>
    <w:multiLevelType w:val="hybridMultilevel"/>
    <w:tmpl w:val="E7BCCBEE"/>
    <w:lvl w:ilvl="0" w:tplc="294E07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40A60"/>
    <w:multiLevelType w:val="hybridMultilevel"/>
    <w:tmpl w:val="199A9F10"/>
    <w:lvl w:ilvl="0" w:tplc="D8560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171CE"/>
    <w:multiLevelType w:val="hybridMultilevel"/>
    <w:tmpl w:val="8F16C1DC"/>
    <w:lvl w:ilvl="0" w:tplc="294E07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915B2"/>
    <w:multiLevelType w:val="hybridMultilevel"/>
    <w:tmpl w:val="E6CCD75E"/>
    <w:lvl w:ilvl="0" w:tplc="596021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5357B9"/>
    <w:multiLevelType w:val="hybridMultilevel"/>
    <w:tmpl w:val="41769B6E"/>
    <w:lvl w:ilvl="0" w:tplc="5960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6804FC"/>
    <w:multiLevelType w:val="hybridMultilevel"/>
    <w:tmpl w:val="A97438E4"/>
    <w:lvl w:ilvl="0" w:tplc="294E07A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12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11"/>
  </w:num>
  <w:num w:numId="12">
    <w:abstractNumId w:val="4"/>
  </w:num>
  <w:num w:numId="1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B5"/>
    <w:rsid w:val="000551A3"/>
    <w:rsid w:val="00094A7A"/>
    <w:rsid w:val="000F46B5"/>
    <w:rsid w:val="002006C0"/>
    <w:rsid w:val="002441D2"/>
    <w:rsid w:val="002470B3"/>
    <w:rsid w:val="002A0A15"/>
    <w:rsid w:val="002A3F79"/>
    <w:rsid w:val="003368CD"/>
    <w:rsid w:val="00345C5E"/>
    <w:rsid w:val="003A356C"/>
    <w:rsid w:val="0046606A"/>
    <w:rsid w:val="00467B73"/>
    <w:rsid w:val="004E230C"/>
    <w:rsid w:val="005636D0"/>
    <w:rsid w:val="005778B5"/>
    <w:rsid w:val="005918F5"/>
    <w:rsid w:val="00595C35"/>
    <w:rsid w:val="005B3705"/>
    <w:rsid w:val="005D032B"/>
    <w:rsid w:val="00601114"/>
    <w:rsid w:val="00645260"/>
    <w:rsid w:val="006C51C2"/>
    <w:rsid w:val="00703490"/>
    <w:rsid w:val="00736479"/>
    <w:rsid w:val="00766999"/>
    <w:rsid w:val="007B764D"/>
    <w:rsid w:val="00821587"/>
    <w:rsid w:val="00853B54"/>
    <w:rsid w:val="008A603F"/>
    <w:rsid w:val="009108C5"/>
    <w:rsid w:val="009305FC"/>
    <w:rsid w:val="00962124"/>
    <w:rsid w:val="00996FB3"/>
    <w:rsid w:val="00B46368"/>
    <w:rsid w:val="00BB04A3"/>
    <w:rsid w:val="00CB2CB0"/>
    <w:rsid w:val="00CB6A19"/>
    <w:rsid w:val="00CE2C0C"/>
    <w:rsid w:val="00DA78D2"/>
    <w:rsid w:val="00DC564C"/>
    <w:rsid w:val="00E14529"/>
    <w:rsid w:val="00E155B1"/>
    <w:rsid w:val="00E43173"/>
    <w:rsid w:val="00F6635A"/>
    <w:rsid w:val="00FC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C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C439C"/>
  </w:style>
  <w:style w:type="character" w:customStyle="1" w:styleId="c8">
    <w:name w:val="c8"/>
    <w:basedOn w:val="a0"/>
    <w:rsid w:val="00FC439C"/>
  </w:style>
  <w:style w:type="paragraph" w:customStyle="1" w:styleId="c12">
    <w:name w:val="c12"/>
    <w:basedOn w:val="a"/>
    <w:rsid w:val="00FC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C439C"/>
  </w:style>
  <w:style w:type="paragraph" w:customStyle="1" w:styleId="c10">
    <w:name w:val="c10"/>
    <w:basedOn w:val="a"/>
    <w:rsid w:val="00FC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C439C"/>
  </w:style>
  <w:style w:type="character" w:customStyle="1" w:styleId="c1">
    <w:name w:val="c1"/>
    <w:basedOn w:val="a0"/>
    <w:rsid w:val="00FC439C"/>
  </w:style>
  <w:style w:type="paragraph" w:customStyle="1" w:styleId="c0">
    <w:name w:val="c0"/>
    <w:basedOn w:val="a"/>
    <w:rsid w:val="00FC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C439C"/>
  </w:style>
  <w:style w:type="character" w:customStyle="1" w:styleId="c17">
    <w:name w:val="c17"/>
    <w:basedOn w:val="a0"/>
    <w:rsid w:val="00FC439C"/>
  </w:style>
  <w:style w:type="character" w:customStyle="1" w:styleId="c13">
    <w:name w:val="c13"/>
    <w:basedOn w:val="a0"/>
    <w:rsid w:val="00FC439C"/>
  </w:style>
  <w:style w:type="character" w:customStyle="1" w:styleId="c15">
    <w:name w:val="c15"/>
    <w:basedOn w:val="a0"/>
    <w:rsid w:val="00FC439C"/>
  </w:style>
  <w:style w:type="character" w:styleId="a3">
    <w:name w:val="Hyperlink"/>
    <w:basedOn w:val="a0"/>
    <w:uiPriority w:val="99"/>
    <w:unhideWhenUsed/>
    <w:rsid w:val="00FC439C"/>
    <w:rPr>
      <w:color w:val="0000FF"/>
      <w:u w:val="single"/>
    </w:rPr>
  </w:style>
  <w:style w:type="character" w:customStyle="1" w:styleId="c14">
    <w:name w:val="c14"/>
    <w:basedOn w:val="a0"/>
    <w:rsid w:val="00FC439C"/>
  </w:style>
  <w:style w:type="character" w:customStyle="1" w:styleId="c4">
    <w:name w:val="c4"/>
    <w:basedOn w:val="a0"/>
    <w:rsid w:val="00FC439C"/>
  </w:style>
  <w:style w:type="paragraph" w:styleId="a4">
    <w:name w:val="Normal (Web)"/>
    <w:basedOn w:val="a"/>
    <w:uiPriority w:val="99"/>
    <w:unhideWhenUsed/>
    <w:rsid w:val="005B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35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C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C439C"/>
  </w:style>
  <w:style w:type="character" w:customStyle="1" w:styleId="c8">
    <w:name w:val="c8"/>
    <w:basedOn w:val="a0"/>
    <w:rsid w:val="00FC439C"/>
  </w:style>
  <w:style w:type="paragraph" w:customStyle="1" w:styleId="c12">
    <w:name w:val="c12"/>
    <w:basedOn w:val="a"/>
    <w:rsid w:val="00FC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C439C"/>
  </w:style>
  <w:style w:type="paragraph" w:customStyle="1" w:styleId="c10">
    <w:name w:val="c10"/>
    <w:basedOn w:val="a"/>
    <w:rsid w:val="00FC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C439C"/>
  </w:style>
  <w:style w:type="character" w:customStyle="1" w:styleId="c1">
    <w:name w:val="c1"/>
    <w:basedOn w:val="a0"/>
    <w:rsid w:val="00FC439C"/>
  </w:style>
  <w:style w:type="paragraph" w:customStyle="1" w:styleId="c0">
    <w:name w:val="c0"/>
    <w:basedOn w:val="a"/>
    <w:rsid w:val="00FC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C439C"/>
  </w:style>
  <w:style w:type="character" w:customStyle="1" w:styleId="c17">
    <w:name w:val="c17"/>
    <w:basedOn w:val="a0"/>
    <w:rsid w:val="00FC439C"/>
  </w:style>
  <w:style w:type="character" w:customStyle="1" w:styleId="c13">
    <w:name w:val="c13"/>
    <w:basedOn w:val="a0"/>
    <w:rsid w:val="00FC439C"/>
  </w:style>
  <w:style w:type="character" w:customStyle="1" w:styleId="c15">
    <w:name w:val="c15"/>
    <w:basedOn w:val="a0"/>
    <w:rsid w:val="00FC439C"/>
  </w:style>
  <w:style w:type="character" w:styleId="a3">
    <w:name w:val="Hyperlink"/>
    <w:basedOn w:val="a0"/>
    <w:uiPriority w:val="99"/>
    <w:unhideWhenUsed/>
    <w:rsid w:val="00FC439C"/>
    <w:rPr>
      <w:color w:val="0000FF"/>
      <w:u w:val="single"/>
    </w:rPr>
  </w:style>
  <w:style w:type="character" w:customStyle="1" w:styleId="c14">
    <w:name w:val="c14"/>
    <w:basedOn w:val="a0"/>
    <w:rsid w:val="00FC439C"/>
  </w:style>
  <w:style w:type="character" w:customStyle="1" w:styleId="c4">
    <w:name w:val="c4"/>
    <w:basedOn w:val="a0"/>
    <w:rsid w:val="00FC439C"/>
  </w:style>
  <w:style w:type="paragraph" w:styleId="a4">
    <w:name w:val="Normal (Web)"/>
    <w:basedOn w:val="a"/>
    <w:uiPriority w:val="99"/>
    <w:unhideWhenUsed/>
    <w:rsid w:val="005B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35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3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0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raems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chpole.blogspo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rsib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rsib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20</cp:revision>
  <cp:lastPrinted>2021-03-31T05:20:00Z</cp:lastPrinted>
  <dcterms:created xsi:type="dcterms:W3CDTF">2021-03-22T11:51:00Z</dcterms:created>
  <dcterms:modified xsi:type="dcterms:W3CDTF">2021-04-05T09:45:00Z</dcterms:modified>
</cp:coreProperties>
</file>