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66" w:rsidRPr="00CF51A8" w:rsidRDefault="006D1722" w:rsidP="00CF5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A8">
        <w:rPr>
          <w:rFonts w:ascii="Times New Roman" w:hAnsi="Times New Roman" w:cs="Times New Roman"/>
          <w:b/>
          <w:sz w:val="28"/>
          <w:szCs w:val="28"/>
        </w:rPr>
        <w:t>Формирование основ здорового образа жизни детей дошкольного возраста через реализацию проекта «Азбука здоровья»</w:t>
      </w:r>
    </w:p>
    <w:p w:rsidR="006D1722" w:rsidRDefault="006D1722" w:rsidP="00CF51A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Формирование здорового образа жизни – сложный многогранныйпроцесс, охватывающий множество компонентов образа жизни современного общества и включающий основные сферы и </w:t>
      </w:r>
      <w:r w:rsidR="00CF51A8">
        <w:rPr>
          <w:rStyle w:val="c0"/>
          <w:color w:val="000000"/>
          <w:sz w:val="28"/>
          <w:szCs w:val="28"/>
        </w:rPr>
        <w:t>направления жизнедеятельности</w:t>
      </w:r>
      <w:r>
        <w:rPr>
          <w:rStyle w:val="c0"/>
          <w:color w:val="000000"/>
          <w:sz w:val="28"/>
          <w:szCs w:val="28"/>
        </w:rPr>
        <w:t xml:space="preserve"> людей.</w:t>
      </w:r>
    </w:p>
    <w:p w:rsidR="006D1722" w:rsidRDefault="006D1722" w:rsidP="00CF51A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настоящее время одной из приоритетных задач, стоящих перед педагогами, является сохранение </w:t>
      </w:r>
      <w:r>
        <w:rPr>
          <w:rStyle w:val="c7"/>
          <w:b/>
          <w:bCs/>
          <w:color w:val="000000"/>
          <w:sz w:val="28"/>
          <w:szCs w:val="28"/>
        </w:rPr>
        <w:t>здоровья детей в процессе воспитания и обучения</w:t>
      </w:r>
      <w:r>
        <w:rPr>
          <w:rStyle w:val="c0"/>
          <w:color w:val="000000"/>
          <w:sz w:val="28"/>
          <w:szCs w:val="28"/>
        </w:rPr>
        <w:t>.</w:t>
      </w:r>
    </w:p>
    <w:p w:rsidR="006D1722" w:rsidRDefault="006D1722" w:rsidP="008060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Проблема раннего формирования культуры </w:t>
      </w:r>
      <w:r>
        <w:rPr>
          <w:rStyle w:val="c7"/>
          <w:b/>
          <w:bCs/>
          <w:color w:val="000000"/>
          <w:sz w:val="28"/>
          <w:szCs w:val="28"/>
        </w:rPr>
        <w:t>здоровья актуальна</w:t>
      </w:r>
      <w:r>
        <w:rPr>
          <w:rStyle w:val="c3"/>
          <w:color w:val="000000"/>
          <w:sz w:val="28"/>
          <w:szCs w:val="28"/>
        </w:rPr>
        <w:t>, своевременна и достаточно сложна. Известно, что </w:t>
      </w:r>
      <w:r>
        <w:rPr>
          <w:rStyle w:val="c7"/>
          <w:b/>
          <w:bCs/>
          <w:color w:val="000000"/>
          <w:sz w:val="28"/>
          <w:szCs w:val="28"/>
        </w:rPr>
        <w:t>дошкольный</w:t>
      </w:r>
      <w:r>
        <w:rPr>
          <w:rStyle w:val="c3"/>
          <w:color w:val="000000"/>
          <w:sz w:val="28"/>
          <w:szCs w:val="28"/>
        </w:rPr>
        <w:t> возраст является решающим в формировании фундамента физического и психического </w:t>
      </w:r>
      <w:r>
        <w:rPr>
          <w:rStyle w:val="c7"/>
          <w:b/>
          <w:bCs/>
          <w:color w:val="000000"/>
          <w:sz w:val="28"/>
          <w:szCs w:val="28"/>
        </w:rPr>
        <w:t>здоровья</w:t>
      </w:r>
      <w:r>
        <w:rPr>
          <w:rStyle w:val="c3"/>
          <w:color w:val="000000"/>
          <w:sz w:val="28"/>
          <w:szCs w:val="28"/>
        </w:rPr>
        <w:t>. Ведь именно до 7 лет человек проходит огромный путь развития, не повторяемый на протяжении последующей </w:t>
      </w:r>
      <w:r>
        <w:rPr>
          <w:rStyle w:val="c7"/>
          <w:b/>
          <w:bCs/>
          <w:color w:val="000000"/>
          <w:sz w:val="28"/>
          <w:szCs w:val="28"/>
        </w:rPr>
        <w:t>жизни</w:t>
      </w:r>
      <w:r>
        <w:rPr>
          <w:rStyle w:val="c3"/>
          <w:color w:val="000000"/>
          <w:sz w:val="28"/>
          <w:szCs w:val="28"/>
        </w:rPr>
        <w:t>. Именно в этот период идет интенсивное развитие органов и становление функциональных систем организма, закладываются </w:t>
      </w:r>
      <w:r>
        <w:rPr>
          <w:rStyle w:val="c7"/>
          <w:b/>
          <w:bCs/>
          <w:color w:val="000000"/>
          <w:sz w:val="28"/>
          <w:szCs w:val="28"/>
        </w:rPr>
        <w:t>основные черты личности</w:t>
      </w:r>
      <w:r>
        <w:rPr>
          <w:rStyle w:val="c3"/>
          <w:color w:val="000000"/>
          <w:sz w:val="28"/>
          <w:szCs w:val="28"/>
        </w:rPr>
        <w:t>, отношение к себе и окружающим. Важно на этом этапе сформировать детей базу знаний и практических навыков </w:t>
      </w:r>
      <w:r>
        <w:rPr>
          <w:rStyle w:val="c7"/>
          <w:b/>
          <w:bCs/>
          <w:color w:val="000000"/>
          <w:sz w:val="28"/>
          <w:szCs w:val="28"/>
        </w:rPr>
        <w:t>здорового образа жизни</w:t>
      </w:r>
      <w:r>
        <w:rPr>
          <w:rStyle w:val="c0"/>
          <w:color w:val="000000"/>
          <w:sz w:val="28"/>
          <w:szCs w:val="28"/>
        </w:rPr>
        <w:t xml:space="preserve">, осознанную потребность </w:t>
      </w:r>
      <w:r w:rsidR="00CF51A8">
        <w:rPr>
          <w:rStyle w:val="c0"/>
          <w:color w:val="000000"/>
          <w:sz w:val="28"/>
          <w:szCs w:val="28"/>
        </w:rPr>
        <w:t>в систематические занятия</w:t>
      </w:r>
      <w:r>
        <w:rPr>
          <w:rStyle w:val="c0"/>
          <w:color w:val="000000"/>
          <w:sz w:val="28"/>
          <w:szCs w:val="28"/>
        </w:rPr>
        <w:t xml:space="preserve"> физической культурой и спортом.</w:t>
      </w:r>
      <w:r w:rsidR="00CF51A8">
        <w:rPr>
          <w:rStyle w:val="c0"/>
          <w:color w:val="000000"/>
          <w:sz w:val="28"/>
          <w:szCs w:val="28"/>
        </w:rPr>
        <w:t xml:space="preserve"> Именно поэтому созрела идея </w:t>
      </w:r>
      <w:r w:rsidR="0072525D">
        <w:rPr>
          <w:rStyle w:val="c0"/>
          <w:color w:val="000000"/>
          <w:sz w:val="28"/>
          <w:szCs w:val="28"/>
        </w:rPr>
        <w:t>разработать и реализовать проект «Азбука здоровья в который бы входили мини-проекты</w:t>
      </w:r>
      <w:proofErr w:type="gramStart"/>
      <w:r w:rsidR="0072525D">
        <w:rPr>
          <w:rStyle w:val="c0"/>
          <w:color w:val="000000"/>
          <w:sz w:val="28"/>
          <w:szCs w:val="28"/>
        </w:rPr>
        <w:t>:</w:t>
      </w:r>
      <w:r w:rsidR="0072525D" w:rsidRPr="0072525D">
        <w:rPr>
          <w:rStyle w:val="c0"/>
          <w:color w:val="000000"/>
          <w:sz w:val="28"/>
          <w:szCs w:val="28"/>
        </w:rPr>
        <w:t>«</w:t>
      </w:r>
      <w:proofErr w:type="gramEnd"/>
      <w:r w:rsidR="0072525D" w:rsidRPr="0072525D">
        <w:rPr>
          <w:rStyle w:val="c0"/>
          <w:color w:val="000000"/>
          <w:sz w:val="28"/>
          <w:szCs w:val="28"/>
        </w:rPr>
        <w:t>Знакомимся со своим организмом</w:t>
      </w:r>
      <w:r w:rsidR="0072525D">
        <w:rPr>
          <w:rStyle w:val="c0"/>
          <w:color w:val="000000"/>
          <w:sz w:val="28"/>
          <w:szCs w:val="28"/>
        </w:rPr>
        <w:t xml:space="preserve">», </w:t>
      </w:r>
      <w:r w:rsidR="0072525D" w:rsidRPr="0072525D">
        <w:rPr>
          <w:rStyle w:val="c0"/>
          <w:color w:val="000000"/>
          <w:sz w:val="28"/>
          <w:szCs w:val="28"/>
        </w:rPr>
        <w:t>«Здоровье в порядке – спасибо зарядке!», «Секреты здоровья», «Как уберечься от инфекц</w:t>
      </w:r>
      <w:r w:rsidR="0072525D">
        <w:rPr>
          <w:rStyle w:val="c0"/>
          <w:color w:val="000000"/>
          <w:sz w:val="28"/>
          <w:szCs w:val="28"/>
        </w:rPr>
        <w:t>ий»,</w:t>
      </w:r>
      <w:r w:rsidR="0072525D" w:rsidRPr="0072525D">
        <w:rPr>
          <w:rStyle w:val="c0"/>
          <w:color w:val="000000"/>
          <w:sz w:val="28"/>
          <w:szCs w:val="28"/>
        </w:rPr>
        <w:t xml:space="preserve"> «О вкусной и здоровой пище»;«Полезные и вредные привычки»</w:t>
      </w:r>
      <w:r w:rsidR="0072525D">
        <w:rPr>
          <w:rStyle w:val="c0"/>
          <w:color w:val="000000"/>
          <w:sz w:val="28"/>
          <w:szCs w:val="28"/>
        </w:rPr>
        <w:t>,</w:t>
      </w:r>
      <w:r w:rsidR="0072525D" w:rsidRPr="0072525D">
        <w:rPr>
          <w:rStyle w:val="c0"/>
          <w:color w:val="000000"/>
          <w:sz w:val="28"/>
          <w:szCs w:val="28"/>
        </w:rPr>
        <w:t>«Пейте, дети, моло</w:t>
      </w:r>
      <w:r w:rsidR="0072525D">
        <w:rPr>
          <w:rStyle w:val="c0"/>
          <w:color w:val="000000"/>
          <w:sz w:val="28"/>
          <w:szCs w:val="28"/>
        </w:rPr>
        <w:t xml:space="preserve">ко – будете здоровы», </w:t>
      </w:r>
      <w:r w:rsidR="0072525D" w:rsidRPr="0072525D">
        <w:rPr>
          <w:rStyle w:val="c0"/>
          <w:color w:val="000000"/>
          <w:sz w:val="28"/>
          <w:szCs w:val="28"/>
        </w:rPr>
        <w:t>«Лекарственны</w:t>
      </w:r>
      <w:r w:rsidR="0072525D">
        <w:rPr>
          <w:rStyle w:val="c0"/>
          <w:color w:val="000000"/>
          <w:sz w:val="28"/>
          <w:szCs w:val="28"/>
        </w:rPr>
        <w:t>е растения», «Микробы и вирусы»,</w:t>
      </w:r>
      <w:r w:rsidR="0072525D" w:rsidRPr="0072525D">
        <w:rPr>
          <w:rStyle w:val="c0"/>
          <w:color w:val="000000"/>
          <w:sz w:val="28"/>
          <w:szCs w:val="28"/>
        </w:rPr>
        <w:t xml:space="preserve"> «Опасные предметы в нашем доме», «Ядовитые грибы и ягоды».Так у нас получился сборник проектов по </w:t>
      </w:r>
      <w:r w:rsidR="0072525D" w:rsidRPr="0072525D">
        <w:rPr>
          <w:sz w:val="28"/>
          <w:szCs w:val="28"/>
        </w:rPr>
        <w:t>формированию</w:t>
      </w:r>
      <w:r w:rsidR="0072525D" w:rsidRPr="0072525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72525D" w:rsidRPr="0072525D">
        <w:rPr>
          <w:rStyle w:val="c0"/>
          <w:color w:val="000000"/>
          <w:sz w:val="28"/>
          <w:szCs w:val="28"/>
        </w:rPr>
        <w:t>основ здорового образа жизни детей дошкольного</w:t>
      </w:r>
      <w:r w:rsidR="0080606B">
        <w:rPr>
          <w:rStyle w:val="c0"/>
          <w:color w:val="000000"/>
          <w:sz w:val="28"/>
          <w:szCs w:val="28"/>
        </w:rPr>
        <w:t xml:space="preserve"> </w:t>
      </w:r>
      <w:r w:rsidR="0072525D" w:rsidRPr="0072525D">
        <w:rPr>
          <w:sz w:val="28"/>
          <w:szCs w:val="28"/>
        </w:rPr>
        <w:t>возраста</w:t>
      </w:r>
      <w:bookmarkStart w:id="0" w:name="_GoBack"/>
      <w:bookmarkEnd w:id="0"/>
      <w:proofErr w:type="gramEnd"/>
      <w:r w:rsidR="0080606B">
        <w:rPr>
          <w:sz w:val="28"/>
          <w:szCs w:val="28"/>
        </w:rPr>
        <w:t>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 xml:space="preserve"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</w:t>
      </w:r>
      <w:proofErr w:type="spellStart"/>
      <w:proofErr w:type="gramStart"/>
      <w:r w:rsidRPr="0080606B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0606B">
        <w:rPr>
          <w:color w:val="000000"/>
          <w:sz w:val="28"/>
          <w:szCs w:val="28"/>
          <w:shd w:val="clear" w:color="auto" w:fill="FFFFFF"/>
        </w:rPr>
        <w:t xml:space="preserve"> это время нужно начинать формирование основ здорового образа жизни у дошкольников.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 xml:space="preserve">Надо отметить, что 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</w:t>
      </w:r>
      <w:r w:rsidRPr="0080606B">
        <w:rPr>
          <w:color w:val="000000"/>
          <w:sz w:val="28"/>
          <w:szCs w:val="28"/>
          <w:shd w:val="clear" w:color="auto" w:fill="FFFFFF"/>
        </w:rPr>
        <w:lastRenderedPageBreak/>
        <w:t>сформировать потребность регулярных и систематических занятий физической культурой и спортом.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 xml:space="preserve"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</w:t>
      </w:r>
      <w:proofErr w:type="spellStart"/>
      <w:r w:rsidRPr="0080606B">
        <w:rPr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Pr="0080606B">
        <w:rPr>
          <w:color w:val="000000"/>
          <w:sz w:val="28"/>
          <w:szCs w:val="28"/>
          <w:shd w:val="clear" w:color="auto" w:fill="FFFFFF"/>
        </w:rPr>
        <w:t xml:space="preserve"> состояния. Именно эти компоненты должны быть заложены в основу фундамента здорового образа жизни дошкольника.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просмотр фильмов, мультфильмов, чтение и обсуждение художественной литературы, викторины, пешие прогулки, дни здоровья, спортивные праздники.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>В ходе физкультурно-оздоровительной работы, а именно физкультурных минуток, минуток здоровья, двигательных разрядок, элементов релаксации и т.п., закладываются физические, психические и нравственные качества детей, воспитываются самостоятельность и творчество.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>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</w:t>
      </w:r>
    </w:p>
    <w:p w:rsidR="0080606B" w:rsidRPr="0080606B" w:rsidRDefault="0080606B" w:rsidP="0080606B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606B">
        <w:rPr>
          <w:color w:val="000000"/>
          <w:sz w:val="28"/>
          <w:szCs w:val="28"/>
          <w:shd w:val="clear" w:color="auto" w:fill="FFFFFF"/>
        </w:rPr>
        <w:t>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предполагает чередование активных и спокойных игр, так что разумный баланс между двигательной активностью и отдыхом должен быть сохранен.</w:t>
      </w:r>
    </w:p>
    <w:p w:rsidR="0080606B" w:rsidRPr="0080606B" w:rsidRDefault="0080606B" w:rsidP="008060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sectPr w:rsidR="0080606B" w:rsidRPr="0080606B" w:rsidSect="00EC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BB"/>
    <w:rsid w:val="00022475"/>
    <w:rsid w:val="0047591C"/>
    <w:rsid w:val="006D1722"/>
    <w:rsid w:val="0072525D"/>
    <w:rsid w:val="0080606B"/>
    <w:rsid w:val="009713BB"/>
    <w:rsid w:val="00B20D01"/>
    <w:rsid w:val="00CF51A8"/>
    <w:rsid w:val="00EC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722"/>
  </w:style>
  <w:style w:type="character" w:customStyle="1" w:styleId="c7">
    <w:name w:val="c7"/>
    <w:basedOn w:val="a0"/>
    <w:rsid w:val="006D1722"/>
  </w:style>
  <w:style w:type="character" w:customStyle="1" w:styleId="c3">
    <w:name w:val="c3"/>
    <w:basedOn w:val="a0"/>
    <w:rsid w:val="006D1722"/>
  </w:style>
  <w:style w:type="paragraph" w:styleId="a3">
    <w:name w:val="Normal (Web)"/>
    <w:basedOn w:val="a"/>
    <w:uiPriority w:val="99"/>
    <w:semiHidden/>
    <w:unhideWhenUsed/>
    <w:rsid w:val="0080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3</cp:revision>
  <dcterms:created xsi:type="dcterms:W3CDTF">2021-03-16T08:33:00Z</dcterms:created>
  <dcterms:modified xsi:type="dcterms:W3CDTF">2021-04-07T03:07:00Z</dcterms:modified>
</cp:coreProperties>
</file>