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5A" w:rsidRPr="005F425A" w:rsidRDefault="005F425A" w:rsidP="005F425A">
      <w:pPr>
        <w:jc w:val="left"/>
        <w:rPr>
          <w:szCs w:val="28"/>
        </w:rPr>
      </w:pPr>
      <w:bookmarkStart w:id="0" w:name="_GoBack"/>
      <w:r>
        <w:rPr>
          <w:szCs w:val="28"/>
        </w:rPr>
        <w:t xml:space="preserve">ННОД развитию коммунальных </w:t>
      </w:r>
      <w:proofErr w:type="gramStart"/>
      <w:r>
        <w:rPr>
          <w:szCs w:val="28"/>
        </w:rPr>
        <w:t xml:space="preserve">способностей </w:t>
      </w:r>
      <w:r w:rsidRPr="005F425A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 w:rsidRPr="005F425A">
        <w:rPr>
          <w:szCs w:val="28"/>
        </w:rPr>
        <w:t>На помощь доктору Айболиту!</w:t>
      </w:r>
      <w:r>
        <w:rPr>
          <w:szCs w:val="28"/>
        </w:rPr>
        <w:t>»</w:t>
      </w:r>
    </w:p>
    <w:bookmarkEnd w:id="0"/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Цель: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 xml:space="preserve">Продолжать формировать у детей реалистические представления о труде людей разных профессий.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>Расширять у детей представления о труде работников почты.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 xml:space="preserve">Развивать воображение, мышление, речь;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>Развивать умение совместно развертывать игру, договариваться и обсуждать действия всех играющих.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>Закреплять умение правильно пользоваться атрибутами игры.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•</w:t>
      </w:r>
      <w:r w:rsidRPr="005F425A">
        <w:rPr>
          <w:szCs w:val="28"/>
        </w:rPr>
        <w:tab/>
        <w:t>Воспитывать доброжелательность, готовность прийти на помощь.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       Коррекционная задача: активизировать словарь по темам «Профессии», «Почта», развивать связную речь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Материал: атрибуты к игре: почтовый ящик, сумка почтальона, конверты с бумагой, коробки для посылок, медикаменты, бланки телеграмм, квитанций, телефоны, машина, строительный материал, атрибуты к персонажу «голубь».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Ход игры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Ребята , наступил для нас час,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Поиграем мы сейчас!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Будем играть?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 :</w:t>
      </w:r>
      <w:proofErr w:type="gramEnd"/>
      <w:r w:rsidRPr="005F425A">
        <w:rPr>
          <w:szCs w:val="28"/>
        </w:rPr>
        <w:t xml:space="preserve"> Будем!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Слышится шум </w:t>
      </w:r>
      <w:proofErr w:type="gramStart"/>
      <w:r w:rsidRPr="005F425A">
        <w:rPr>
          <w:szCs w:val="28"/>
        </w:rPr>
        <w:t>( под</w:t>
      </w:r>
      <w:proofErr w:type="gramEnd"/>
      <w:r w:rsidRPr="005F425A">
        <w:rPr>
          <w:szCs w:val="28"/>
        </w:rPr>
        <w:t xml:space="preserve"> фонограмму влетает голубь (голубка), машет крыльями , а на ножке привязана записка (письмо).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Ребята, к нам голубь почтовый залетел.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Не ошибся ли он адресом?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Голубь:-</w:t>
      </w:r>
      <w:proofErr w:type="gramEnd"/>
      <w:r w:rsidRPr="005F425A">
        <w:rPr>
          <w:szCs w:val="28"/>
        </w:rPr>
        <w:t xml:space="preserve"> К вам, ребята, я летел,          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Через моря, океаны.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Летел долго, через разные страны.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Я письмо вам принёс,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Почитайте!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Воспитатель отвязывает письмо и читает: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«</w:t>
      </w:r>
      <w:proofErr w:type="gramStart"/>
      <w:r w:rsidRPr="005F425A">
        <w:rPr>
          <w:szCs w:val="28"/>
        </w:rPr>
        <w:t>СОС!-</w:t>
      </w:r>
      <w:proofErr w:type="gramEnd"/>
      <w:r w:rsidRPr="005F425A">
        <w:rPr>
          <w:szCs w:val="28"/>
        </w:rPr>
        <w:t xml:space="preserve"> Помогите!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Приезжайте, дети,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 Африку скорей.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 спасите, дети,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Наших малышей!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У них ангина, скарлатина,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Дифтерит, аппендицит,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Малярия и бронхит!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 лекарство привезите,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lastRenderedPageBreak/>
        <w:t>Мне одному не справиться!»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 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От кого могло быть это письмо?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Дети: От доктора Айболита!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Ребёнок:-</w:t>
      </w:r>
      <w:proofErr w:type="gramEnd"/>
      <w:r w:rsidRPr="005F425A">
        <w:rPr>
          <w:szCs w:val="28"/>
        </w:rPr>
        <w:t xml:space="preserve"> Добрый доктор Айболит!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Он под деревом сидит.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Приходи к нему лечиться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И </w:t>
      </w:r>
      <w:proofErr w:type="gramStart"/>
      <w:r w:rsidRPr="005F425A">
        <w:rPr>
          <w:szCs w:val="28"/>
        </w:rPr>
        <w:t>корова</w:t>
      </w:r>
      <w:proofErr w:type="gramEnd"/>
      <w:r w:rsidRPr="005F425A">
        <w:rPr>
          <w:szCs w:val="28"/>
        </w:rPr>
        <w:t xml:space="preserve"> и волчица,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И </w:t>
      </w:r>
      <w:proofErr w:type="gramStart"/>
      <w:r w:rsidRPr="005F425A">
        <w:rPr>
          <w:szCs w:val="28"/>
        </w:rPr>
        <w:t>жучок</w:t>
      </w:r>
      <w:proofErr w:type="gramEnd"/>
      <w:r w:rsidRPr="005F425A">
        <w:rPr>
          <w:szCs w:val="28"/>
        </w:rPr>
        <w:t xml:space="preserve"> и червячок,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 медведица!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Всех излечит, исцелит,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Добрый доктор Айболит!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Ребята, давайте поможем доктору Айболиту?!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Дети:-</w:t>
      </w:r>
      <w:proofErr w:type="gramEnd"/>
      <w:r w:rsidRPr="005F425A">
        <w:rPr>
          <w:szCs w:val="28"/>
        </w:rPr>
        <w:t xml:space="preserve"> Давайте!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А как мы сможем помочь? Айболит ведь в Африке, далеко отсюда?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Дети:-</w:t>
      </w:r>
      <w:proofErr w:type="gramEnd"/>
      <w:r w:rsidRPr="005F425A">
        <w:rPr>
          <w:szCs w:val="28"/>
        </w:rPr>
        <w:t xml:space="preserve"> Почта поможет!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Ребёнок: Люди на земле живут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 деревнях, посёлках, городах.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Чтоб родных не забывали,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Письма им бы посылали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Служба почты для этого есть,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Всем работникам большая честь!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Почтальону, телеграфисту,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Сортировщику и связисту.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Без почты нам не обойтись.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По всей земле, по всей стране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Почта, слава тебе!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А кто работает на почте?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 :</w:t>
      </w:r>
      <w:proofErr w:type="gramEnd"/>
      <w:r w:rsidRPr="005F425A">
        <w:rPr>
          <w:szCs w:val="28"/>
        </w:rPr>
        <w:t>- Почтальон - он разносит письма.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Приёмщики писем, посылок.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Телеграфисты - передают телеграммы.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Доставщики- доставляют письма и посылки на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почтовых машинах до поездов, самолётов, и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теплоходов.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Ребята, давайте напишем письмо Айболиту утешительное письмо, отправим телеграмму о скорой помощи, соберём посылки и сами отправимся ему на помощь!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Ребята, а как нам добраться до Африки?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Дети:-</w:t>
      </w:r>
      <w:proofErr w:type="gramEnd"/>
      <w:r w:rsidRPr="005F425A">
        <w:rPr>
          <w:szCs w:val="28"/>
        </w:rPr>
        <w:t xml:space="preserve"> Теплоходом!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lastRenderedPageBreak/>
        <w:t>Воспитатель:-</w:t>
      </w:r>
      <w:proofErr w:type="gramEnd"/>
      <w:r w:rsidRPr="005F425A">
        <w:rPr>
          <w:szCs w:val="28"/>
        </w:rPr>
        <w:t xml:space="preserve"> Хорошо! Отправимся все на теплоходе!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Но прежде идёмте на почту!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Дети самостоятельно распределяют обязанности, кто кем будет «работать» на почте.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1.</w:t>
      </w:r>
      <w:r w:rsidRPr="005F425A">
        <w:rPr>
          <w:szCs w:val="28"/>
        </w:rPr>
        <w:tab/>
        <w:t xml:space="preserve">Приёмщик писем;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2.</w:t>
      </w:r>
      <w:r w:rsidRPr="005F425A">
        <w:rPr>
          <w:szCs w:val="28"/>
        </w:rPr>
        <w:tab/>
        <w:t xml:space="preserve">Приёмщик телеграмм;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3.</w:t>
      </w:r>
      <w:r w:rsidRPr="005F425A">
        <w:rPr>
          <w:szCs w:val="28"/>
        </w:rPr>
        <w:tab/>
        <w:t xml:space="preserve">Приёмщик посылок.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4.</w:t>
      </w:r>
      <w:r w:rsidRPr="005F425A">
        <w:rPr>
          <w:szCs w:val="28"/>
        </w:rPr>
        <w:tab/>
        <w:t xml:space="preserve">Почтальон.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 xml:space="preserve">                                                                                                             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Дети пишут письма, клеят марки, ставят марки, ставят штампы, опускают в почтовый ящик, разговаривают по телефону, передают телеграммы, собирают посылки, грузят всё на машины и везут к теплоходу для отправки.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Дети строят теплоход (капитан с биноклем, матрос с якорем, грузят почту)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Воспитатель:-</w:t>
      </w:r>
      <w:proofErr w:type="gramEnd"/>
      <w:r w:rsidRPr="005F425A">
        <w:rPr>
          <w:szCs w:val="28"/>
        </w:rPr>
        <w:t xml:space="preserve"> Ну что же! Почту погрузили! А кто поплывёт к Айболиту помогать?</w:t>
      </w: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Дети:-</w:t>
      </w:r>
      <w:proofErr w:type="gramEnd"/>
      <w:r w:rsidRPr="005F425A">
        <w:rPr>
          <w:szCs w:val="28"/>
        </w:rPr>
        <w:t xml:space="preserve"> Я! Я! Я.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Все садятся на корабль и пытаются отплывают.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- К Айболиту мы плывём,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К нему скоро попадём,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 животных всех излечим и спасём.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Будем капли им давать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 лечиться заставлять,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К Айболиту мы на помощь все плывём!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proofErr w:type="gramStart"/>
      <w:r w:rsidRPr="005F425A">
        <w:rPr>
          <w:szCs w:val="28"/>
        </w:rPr>
        <w:t>Припев:-</w:t>
      </w:r>
      <w:proofErr w:type="gramEnd"/>
      <w:r w:rsidRPr="005F425A">
        <w:rPr>
          <w:szCs w:val="28"/>
        </w:rPr>
        <w:t xml:space="preserve"> Айболит, Айболит, не горюйте,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На корабле мы к вам скоро приплывём,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Айболит, Айболит, не горюйте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Мы на помощь очень скоро приплывём!</w:t>
      </w: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(машут руками)</w:t>
      </w:r>
    </w:p>
    <w:p w:rsidR="005F425A" w:rsidRPr="005F425A" w:rsidRDefault="005F425A" w:rsidP="005F425A">
      <w:pPr>
        <w:jc w:val="left"/>
        <w:rPr>
          <w:szCs w:val="28"/>
        </w:rPr>
      </w:pPr>
    </w:p>
    <w:p w:rsidR="005F425A" w:rsidRPr="005F425A" w:rsidRDefault="005F425A" w:rsidP="005F425A">
      <w:pPr>
        <w:jc w:val="left"/>
        <w:rPr>
          <w:szCs w:val="28"/>
        </w:rPr>
      </w:pPr>
      <w:r w:rsidRPr="005F425A">
        <w:rPr>
          <w:szCs w:val="28"/>
        </w:rPr>
        <w:t>Игра заканчивается.</w:t>
      </w:r>
    </w:p>
    <w:p w:rsidR="001200ED" w:rsidRPr="005F425A" w:rsidRDefault="001200ED" w:rsidP="005F425A">
      <w:pPr>
        <w:jc w:val="left"/>
        <w:rPr>
          <w:szCs w:val="28"/>
        </w:rPr>
      </w:pPr>
    </w:p>
    <w:sectPr w:rsidR="001200ED" w:rsidRPr="005F425A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5A"/>
    <w:rsid w:val="001200ED"/>
    <w:rsid w:val="00235940"/>
    <w:rsid w:val="005F425A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5533-B90A-4014-B078-AAEC700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2020-08-17T13:02:00Z</dcterms:created>
  <dcterms:modified xsi:type="dcterms:W3CDTF">2020-08-17T13:05:00Z</dcterms:modified>
</cp:coreProperties>
</file>