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9CA" w14:textId="1F4E9FC5" w:rsidR="00F80293" w:rsidRPr="00B042EC" w:rsidRDefault="00F80293" w:rsidP="00B042EC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bCs w:val="0"/>
        </w:rPr>
      </w:pPr>
      <w:r w:rsidRPr="00B042EC">
        <w:rPr>
          <w:rStyle w:val="a4"/>
          <w:b w:val="0"/>
          <w:bCs w:val="0"/>
        </w:rPr>
        <w:t>Использование задания «А что дальше?» для формирования познавательных универсальных</w:t>
      </w:r>
    </w:p>
    <w:p w14:paraId="56EDE13E" w14:textId="37AB0A9D" w:rsidR="00F80293" w:rsidRPr="00B042EC" w:rsidRDefault="00F80293" w:rsidP="00B042EC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bCs w:val="0"/>
        </w:rPr>
      </w:pPr>
      <w:r w:rsidRPr="00B042EC">
        <w:rPr>
          <w:rStyle w:val="a4"/>
          <w:b w:val="0"/>
          <w:bCs w:val="0"/>
        </w:rPr>
        <w:t>учебных действий на уроках экологии.</w:t>
      </w:r>
    </w:p>
    <w:p w14:paraId="37C2F47D" w14:textId="77777777" w:rsidR="00B042EC" w:rsidRPr="00B042EC" w:rsidRDefault="00B042EC" w:rsidP="00B042EC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bCs w:val="0"/>
        </w:rPr>
      </w:pPr>
    </w:p>
    <w:p w14:paraId="06BD6B41" w14:textId="750B7AC7" w:rsidR="009F40F6" w:rsidRPr="00B042EC" w:rsidRDefault="009F40F6" w:rsidP="00B042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EC">
        <w:rPr>
          <w:rFonts w:ascii="Times New Roman" w:hAnsi="Times New Roman" w:cs="Times New Roman"/>
          <w:sz w:val="24"/>
          <w:szCs w:val="24"/>
        </w:rPr>
        <w:t xml:space="preserve">    Задания</w:t>
      </w:r>
      <w:r w:rsidRPr="00B042EC">
        <w:rPr>
          <w:rFonts w:ascii="Times New Roman" w:hAnsi="Times New Roman" w:cs="Times New Roman"/>
          <w:sz w:val="24"/>
          <w:szCs w:val="24"/>
        </w:rPr>
        <w:t xml:space="preserve"> «А что дальше?»</w:t>
      </w:r>
      <w:r w:rsidRPr="00B042EC">
        <w:rPr>
          <w:rFonts w:ascii="Times New Roman" w:hAnsi="Times New Roman" w:cs="Times New Roman"/>
          <w:sz w:val="24"/>
          <w:szCs w:val="24"/>
        </w:rPr>
        <w:t xml:space="preserve"> </w:t>
      </w:r>
      <w:r w:rsidRPr="00B042EC">
        <w:rPr>
          <w:rFonts w:ascii="Times New Roman" w:hAnsi="Times New Roman" w:cs="Times New Roman"/>
          <w:sz w:val="24"/>
          <w:szCs w:val="24"/>
        </w:rPr>
        <w:t xml:space="preserve"> я использую на уроках экологии разного типа, а также его можно использовать и на разных этапах урока.</w:t>
      </w:r>
      <w:r w:rsidRPr="00B042EC">
        <w:rPr>
          <w:rFonts w:ascii="Times New Roman" w:hAnsi="Times New Roman" w:cs="Times New Roman"/>
          <w:sz w:val="24"/>
          <w:szCs w:val="24"/>
        </w:rPr>
        <w:t xml:space="preserve"> Например, п</w:t>
      </w:r>
      <w:r w:rsidRPr="00B042EC">
        <w:rPr>
          <w:rFonts w:ascii="Times New Roman" w:hAnsi="Times New Roman" w:cs="Times New Roman"/>
          <w:sz w:val="24"/>
          <w:szCs w:val="24"/>
        </w:rPr>
        <w:t>ервый урок экологии в 10 классе «Введение. Предмет экологии как науки».</w:t>
      </w:r>
      <w:r w:rsidRPr="00B042EC">
        <w:rPr>
          <w:rFonts w:ascii="Times New Roman" w:hAnsi="Times New Roman" w:cs="Times New Roman"/>
          <w:sz w:val="24"/>
          <w:szCs w:val="24"/>
        </w:rPr>
        <w:t xml:space="preserve"> </w:t>
      </w:r>
      <w:r w:rsidRPr="00B042EC">
        <w:rPr>
          <w:rFonts w:ascii="Times New Roman" w:hAnsi="Times New Roman" w:cs="Times New Roman"/>
          <w:sz w:val="24"/>
          <w:szCs w:val="24"/>
        </w:rPr>
        <w:t>Учебник Черновой</w:t>
      </w:r>
      <w:r w:rsidRPr="00B042EC">
        <w:rPr>
          <w:rFonts w:ascii="Times New Roman" w:hAnsi="Times New Roman" w:cs="Times New Roman"/>
          <w:sz w:val="24"/>
          <w:szCs w:val="24"/>
          <w:shd w:val="clear" w:color="auto" w:fill="FFFFFF"/>
        </w:rPr>
        <w:t>, Константинова, Галушина, Жигарева - Экология. 10-11 классы. Базовый уровень. </w:t>
      </w:r>
      <w:r w:rsidRPr="00B04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2EC">
        <w:rPr>
          <w:rFonts w:ascii="Times New Roman" w:hAnsi="Times New Roman" w:cs="Times New Roman"/>
          <w:sz w:val="24"/>
          <w:szCs w:val="24"/>
        </w:rPr>
        <w:t>Тип урока – урок изучения нового материала.</w:t>
      </w:r>
    </w:p>
    <w:p w14:paraId="2BC85B7B" w14:textId="77777777" w:rsidR="009F40F6" w:rsidRPr="00B042EC" w:rsidRDefault="009F40F6" w:rsidP="00B042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EC">
        <w:rPr>
          <w:rFonts w:ascii="Times New Roman" w:hAnsi="Times New Roman" w:cs="Times New Roman"/>
          <w:sz w:val="24"/>
          <w:szCs w:val="24"/>
        </w:rPr>
        <w:t>На этом уроке мы изучаем, что такое экология, каковы её особенности, роль экологии в жизни человека, структура экологии.</w:t>
      </w:r>
    </w:p>
    <w:p w14:paraId="47344950" w14:textId="252F0DBC" w:rsidR="009F40F6" w:rsidRPr="00B042EC" w:rsidRDefault="009F40F6" w:rsidP="00B042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EC">
        <w:rPr>
          <w:rFonts w:ascii="Times New Roman" w:hAnsi="Times New Roman" w:cs="Times New Roman"/>
          <w:sz w:val="24"/>
          <w:szCs w:val="24"/>
        </w:rPr>
        <w:t>Экология – это наука о взаимосвязи, и именно взаимосвязь является одной из ключевых особенностей данной науки, наряду с особенностью «науки прогнозов».</w:t>
      </w:r>
      <w:r w:rsidRPr="00B042EC">
        <w:rPr>
          <w:rFonts w:ascii="Times New Roman" w:hAnsi="Times New Roman" w:cs="Times New Roman"/>
          <w:sz w:val="24"/>
          <w:szCs w:val="24"/>
        </w:rPr>
        <w:t xml:space="preserve">  </w:t>
      </w:r>
      <w:r w:rsidRPr="00B042EC">
        <w:rPr>
          <w:rFonts w:ascii="Times New Roman" w:hAnsi="Times New Roman" w:cs="Times New Roman"/>
          <w:sz w:val="24"/>
          <w:szCs w:val="24"/>
        </w:rPr>
        <w:t>Задание «А что дальше?» используется на этапе первичного усвоения новых знаний.</w:t>
      </w:r>
    </w:p>
    <w:p w14:paraId="3581B6B9" w14:textId="79C4CD16" w:rsidR="00F80293" w:rsidRPr="00B042EC" w:rsidRDefault="009F40F6" w:rsidP="00B042EC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  <w:r w:rsidRPr="00B042EC">
        <w:rPr>
          <w:rStyle w:val="a4"/>
          <w:b w:val="0"/>
          <w:bCs w:val="0"/>
        </w:rPr>
        <w:t xml:space="preserve">   Среди познавательных </w:t>
      </w:r>
      <w:r w:rsidRPr="00B042EC">
        <w:rPr>
          <w:rStyle w:val="a4"/>
          <w:b w:val="0"/>
          <w:bCs w:val="0"/>
        </w:rPr>
        <w:t>универсальных учебных действий</w:t>
      </w:r>
      <w:r w:rsidRPr="00B042EC">
        <w:rPr>
          <w:rStyle w:val="a4"/>
          <w:b w:val="0"/>
          <w:bCs w:val="0"/>
        </w:rPr>
        <w:t xml:space="preserve">, на формирование которых направлено задание «А что дальше?», следующие:  </w:t>
      </w:r>
    </w:p>
    <w:p w14:paraId="2C22C5A9" w14:textId="57E4EA38" w:rsidR="00854B9D" w:rsidRPr="00B042EC" w:rsidRDefault="00854B9D" w:rsidP="00B042EC">
      <w:pPr>
        <w:pStyle w:val="a6"/>
        <w:numPr>
          <w:ilvl w:val="0"/>
          <w:numId w:val="4"/>
        </w:numPr>
        <w:spacing w:line="276" w:lineRule="auto"/>
        <w:jc w:val="both"/>
      </w:pPr>
      <w:r w:rsidRPr="00B042EC">
        <w:rPr>
          <w:rFonts w:eastAsiaTheme="minorEastAsia"/>
          <w:kern w:val="24"/>
        </w:rPr>
        <w:t>умение устанавливать причинно-следственные связи</w:t>
      </w:r>
      <w:r w:rsidR="009F40F6" w:rsidRPr="00B042EC">
        <w:rPr>
          <w:rFonts w:eastAsiaTheme="minorEastAsia"/>
          <w:kern w:val="24"/>
        </w:rPr>
        <w:t>;</w:t>
      </w:r>
    </w:p>
    <w:p w14:paraId="4D05A8A7" w14:textId="1044CAB1" w:rsidR="00854B9D" w:rsidRPr="00B042EC" w:rsidRDefault="00854B9D" w:rsidP="00B042EC">
      <w:pPr>
        <w:pStyle w:val="a6"/>
        <w:numPr>
          <w:ilvl w:val="0"/>
          <w:numId w:val="4"/>
        </w:numPr>
        <w:spacing w:line="276" w:lineRule="auto"/>
        <w:jc w:val="both"/>
      </w:pPr>
      <w:r w:rsidRPr="00B042EC">
        <w:rPr>
          <w:rFonts w:eastAsiaTheme="minorEastAsia"/>
          <w:kern w:val="24"/>
        </w:rPr>
        <w:t>умение строить логическое рассуждение и делать вывод</w:t>
      </w:r>
      <w:r w:rsidR="009F40F6" w:rsidRPr="00B042EC">
        <w:rPr>
          <w:rFonts w:eastAsiaTheme="minorEastAsia"/>
          <w:kern w:val="24"/>
        </w:rPr>
        <w:t>ы;</w:t>
      </w:r>
      <w:r w:rsidRPr="00B042EC">
        <w:rPr>
          <w:rFonts w:eastAsiaTheme="minorEastAsia"/>
          <w:kern w:val="24"/>
        </w:rPr>
        <w:t xml:space="preserve"> </w:t>
      </w:r>
    </w:p>
    <w:p w14:paraId="6D23FAB6" w14:textId="3A20AA63" w:rsidR="00854B9D" w:rsidRPr="00B042EC" w:rsidRDefault="00854B9D" w:rsidP="00B042EC">
      <w:pPr>
        <w:pStyle w:val="a6"/>
        <w:numPr>
          <w:ilvl w:val="0"/>
          <w:numId w:val="4"/>
        </w:numPr>
        <w:spacing w:line="276" w:lineRule="auto"/>
        <w:jc w:val="both"/>
      </w:pPr>
      <w:r w:rsidRPr="00B042EC">
        <w:rPr>
          <w:rFonts w:eastAsiaTheme="minorEastAsia"/>
          <w:kern w:val="24"/>
        </w:rPr>
        <w:t>умение преобразовывать знаки и символы</w:t>
      </w:r>
      <w:r w:rsidR="009F40F6" w:rsidRPr="00B042EC">
        <w:rPr>
          <w:rFonts w:eastAsiaTheme="minorEastAsia"/>
          <w:kern w:val="24"/>
        </w:rPr>
        <w:t>;</w:t>
      </w:r>
    </w:p>
    <w:p w14:paraId="459F7F95" w14:textId="123579C0" w:rsidR="00854B9D" w:rsidRPr="00B042EC" w:rsidRDefault="00854B9D" w:rsidP="00B042EC">
      <w:pPr>
        <w:pStyle w:val="a6"/>
        <w:numPr>
          <w:ilvl w:val="0"/>
          <w:numId w:val="4"/>
        </w:numPr>
        <w:spacing w:line="276" w:lineRule="auto"/>
        <w:jc w:val="both"/>
      </w:pPr>
      <w:r w:rsidRPr="00B042EC">
        <w:rPr>
          <w:rFonts w:eastAsiaTheme="minorEastAsia"/>
          <w:kern w:val="24"/>
        </w:rPr>
        <w:t>умение применять экологическое мышление в познавательной практике</w:t>
      </w:r>
      <w:r w:rsidR="009F40F6" w:rsidRPr="00B042EC">
        <w:rPr>
          <w:rFonts w:eastAsiaTheme="minorEastAsia"/>
          <w:kern w:val="24"/>
        </w:rPr>
        <w:t>.</w:t>
      </w:r>
    </w:p>
    <w:p w14:paraId="67728661" w14:textId="557D068B" w:rsidR="00854B9D" w:rsidRPr="00B042EC" w:rsidRDefault="009F40F6" w:rsidP="00B04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4615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универсальных учебных действий ученики смогут: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B9D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4B9D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4B9D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4B9D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природной среде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4B9D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4B9D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вербализировать эмоциональное  впечатление, оказанное  источником информации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70DB70" w14:textId="5496D725" w:rsidR="009F40F6" w:rsidRPr="00B042EC" w:rsidRDefault="00B042EC" w:rsidP="00B04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выполнения задания: карточки-картинки (остров Борнео, кошка, крыса, кошка с парашютом, стрелочки – 1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гусеница, оса, муха, формула и название ДДТ </w:t>
      </w:r>
      <w:proofErr w:type="gramStart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-  3</w:t>
      </w:r>
      <w:proofErr w:type="gramEnd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эпидемия малярии, малярийный комар, хижина с дырявой крышей, эпидемия чумы, геккон, )</w:t>
      </w:r>
    </w:p>
    <w:p w14:paraId="378B8A52" w14:textId="22E6198B" w:rsidR="00D22ED4" w:rsidRPr="00B042EC" w:rsidRDefault="00B042EC" w:rsidP="00B042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EC">
        <w:rPr>
          <w:rFonts w:ascii="Times New Roman" w:hAnsi="Times New Roman" w:cs="Times New Roman"/>
          <w:sz w:val="24"/>
          <w:szCs w:val="24"/>
        </w:rPr>
        <w:t xml:space="preserve">   </w:t>
      </w:r>
      <w:r w:rsidR="009F40F6" w:rsidRPr="00B042EC">
        <w:rPr>
          <w:rFonts w:ascii="Times New Roman" w:hAnsi="Times New Roman" w:cs="Times New Roman"/>
          <w:sz w:val="24"/>
          <w:szCs w:val="24"/>
        </w:rPr>
        <w:t>Конспект выполнения задания:</w:t>
      </w:r>
    </w:p>
    <w:p w14:paraId="1232B771" w14:textId="77777777" w:rsidR="009F40F6" w:rsidRPr="00B042EC" w:rsidRDefault="009F40F6" w:rsidP="00B04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предлагаю вам решить небольшую экологическую задачу. </w:t>
      </w:r>
    </w:p>
    <w:p w14:paraId="3EB41330" w14:textId="77777777" w:rsidR="009F40F6" w:rsidRPr="00B042EC" w:rsidRDefault="009F40F6" w:rsidP="00B04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задачи будет звучать вопрос «А что дальше?», вам необходимо предположить, что возможно произошло дальше после того события, которое я вам озвучила. Параллельно нашему обсуждению мы будем составлять схему, которая отразит данную экологическую ситуацию, то есть нам нужно преобразовать информацию в систему знаков. У меня на столе находятся карточки с изображением опорных точек ситуации. </w:t>
      </w:r>
    </w:p>
    <w:p w14:paraId="1D50E790" w14:textId="77777777" w:rsidR="009F40F6" w:rsidRPr="00B042EC" w:rsidRDefault="009F40F6" w:rsidP="00B04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после каждого шага, вам нужно выбрать необходимую карточку и прикрепить её на доску, чтобы в итоге получилась одна единая схема. </w:t>
      </w:r>
    </w:p>
    <w:p w14:paraId="43D051F5" w14:textId="26A5FC8A" w:rsidR="009F40F6" w:rsidRPr="00B042EC" w:rsidRDefault="009F40F6" w:rsidP="00B04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одно правило для этого задания, если у вас не получается определить «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 можете задавать мне вопросы, с помощью которых мы вместе постараемся найти правильное направление прогноза. </w:t>
      </w:r>
    </w:p>
    <w:p w14:paraId="355B051D" w14:textId="5AFB243E" w:rsidR="009F40F6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начнём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Цепь событий, которые нам с вами предстоит восстановить, произошла на острове Борнео, который знаком вам под вторым его названием, этот остров 3 по величине на нашей планете.</w:t>
      </w:r>
    </w:p>
    <w:p w14:paraId="7FE00B17" w14:textId="77777777" w:rsidR="009F40F6" w:rsidRPr="00B042EC" w:rsidRDefault="009F40F6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острове идёт речь?</w:t>
      </w:r>
    </w:p>
    <w:p w14:paraId="63E2EA3F" w14:textId="31DD2D34" w:rsidR="009F40F6" w:rsidRPr="00B042EC" w:rsidRDefault="009F40F6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Ответ: 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Калимантан или Борнео, он прославился на весь мир фактом непреднамеренного нарушения тесно связанных организмов и странным характером решения проблемы. </w:t>
      </w:r>
    </w:p>
    <w:p w14:paraId="4DF50D0A" w14:textId="479D89A0" w:rsidR="009F40F6" w:rsidRPr="00B042EC" w:rsidRDefault="009F40F6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первая начну преобразовывать информацию в знаковую систему и положу начало нашей схеме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прикрепляет карточки «Остров Борнео» и стрелочку.</w:t>
      </w:r>
    </w:p>
    <w:p w14:paraId="64ED0DB8" w14:textId="4AF62416" w:rsidR="009F40F6" w:rsidRPr="00B042EC" w:rsidRDefault="009F40F6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1950-х годов на острове случилась эпидемия малярии.</w:t>
      </w:r>
    </w:p>
    <w:p w14:paraId="7534436D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дальше?  </w:t>
      </w:r>
    </w:p>
    <w:p w14:paraId="710BA8E7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Всемирная организация здравоохранения решила бороться с малярией на острове Калимантан (Борнео). </w:t>
      </w:r>
    </w:p>
    <w:p w14:paraId="3E3AF076" w14:textId="0793DD25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лесами распылили ДДТ.</w:t>
      </w:r>
    </w:p>
    <w:p w14:paraId="6E69D7F7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</w:p>
    <w:p w14:paraId="6D8F0B4D" w14:textId="27EF43C1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 погибли и количество случаев заражения малярией заметно уменьшилось.</w:t>
      </w:r>
    </w:p>
    <w:p w14:paraId="23B16A75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</w:p>
    <w:p w14:paraId="0DF5083D" w14:textId="5CC45506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proofErr w:type="gramEnd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крыши домов жителей уединённой деревушки </w:t>
      </w:r>
      <w:proofErr w:type="spellStart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Дайак</w:t>
      </w:r>
      <w:proofErr w:type="spellEnd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пожрали гусеницы,</w:t>
      </w:r>
      <w:r w:rsidR="00B042EC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которых раньше контролировали осы.</w:t>
      </w:r>
      <w:r w:rsidR="00B042EC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гусениц яд не действовал.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дальше?</w:t>
      </w:r>
    </w:p>
    <w:p w14:paraId="0C49CA5B" w14:textId="0CA97462" w:rsidR="009F40F6" w:rsidRPr="00B042EC" w:rsidRDefault="00B042EC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 отравились мухи</w:t>
      </w:r>
    </w:p>
    <w:p w14:paraId="05E4AF66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</w:p>
    <w:p w14:paraId="31298138" w14:textId="198CAAD6" w:rsidR="009F40F6" w:rsidRPr="00B042EC" w:rsidRDefault="00B042EC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Отравленных мух глотали ящерицы гекконы, которые получали свою дозу ДДТ</w:t>
      </w:r>
    </w:p>
    <w:p w14:paraId="204F1EC8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</w:p>
    <w:p w14:paraId="165CA58B" w14:textId="164F45E9" w:rsidR="009F40F6" w:rsidRPr="00B042EC" w:rsidRDefault="00B042EC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становились легкой добычей кошек. Объевшиеся гекконами кошки были обречены, и в считанные месяцы кошачье поголовье Калимантана было сведено к нулю.</w:t>
      </w:r>
    </w:p>
    <w:p w14:paraId="7B477286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</w:p>
    <w:p w14:paraId="7F01853F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наводнили полчища крыс, </w:t>
      </w:r>
    </w:p>
    <w:p w14:paraId="7861CAC7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</w:p>
    <w:p w14:paraId="5AAD2F19" w14:textId="0497F683" w:rsidR="009F40F6" w:rsidRPr="00B042EC" w:rsidRDefault="00B042EC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малярийная проблема сменилась реальной угрозой эпидемии чумы и тифа.</w:t>
      </w:r>
    </w:p>
    <w:p w14:paraId="40F4C732" w14:textId="77777777" w:rsidR="009F40F6" w:rsidRPr="00B042EC" w:rsidRDefault="009F40F6" w:rsidP="00B042E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дальше?</w:t>
      </w:r>
    </w:p>
    <w:p w14:paraId="320FED04" w14:textId="77777777" w:rsidR="00B042EC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заброс кошек с воздуха. </w:t>
      </w:r>
    </w:p>
    <w:p w14:paraId="34D682A7" w14:textId="639C6D5F" w:rsidR="00B042EC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заброски кошачьих отрядов стал куратор одного из местных музеев и ветеран Второй мировой Том </w:t>
      </w:r>
      <w:proofErr w:type="spellStart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Харриссон</w:t>
      </w:r>
      <w:proofErr w:type="spellEnd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Понимая, что медлить нельзя, он предложил сбрасывать кошек на парашютах в специальных контейнерах. Многие интернет-источники утверждают, что на остров доставили 14 000 кошек.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записях британских Королевских ВВС 13 марта 1960 года записано, что из </w:t>
      </w:r>
      <w:proofErr w:type="spellStart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Чанги</w:t>
      </w:r>
      <w:proofErr w:type="spellEnd"/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Сингапура парашютами были доставлены на остров: семена и "более 20 кошек, чтобы вести войну с крысами, которые пожирали посевы".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эксперт высказывается перед следственной комиссией сената о подобной ситуации: «Господа, вы должны были это видеть, эти маленькие парашюты и ремни, которые мы произвели, 14 тысяч штук, в них кошки всех цветов радуги. Одноухие кошки, кошки вообще без ушей, с обрубленными хвостами, кошки с тремя ногами и кошки, которые могли бы стать гордостью любого кошачьего шоу. И все они кружились в небе, как огромные снежинки».</w:t>
      </w:r>
      <w:r w:rsidRPr="00B042E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DE7F1A6" w14:textId="031CBD97" w:rsidR="00B042EC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14:paraId="00A208CD" w14:textId="77777777" w:rsidR="00B042EC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14:paraId="6BAAE2BC" w14:textId="15C94467" w:rsidR="00B042EC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14:paraId="2F9D4051" w14:textId="593D4369" w:rsidR="00B042EC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85672FF" w14:textId="2B2AAA69" w:rsidR="00B042EC" w:rsidRPr="00B042EC" w:rsidRDefault="00B042EC" w:rsidP="00B042EC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схема на доске</w:t>
      </w:r>
    </w:p>
    <w:p w14:paraId="1ED856F0" w14:textId="77777777" w:rsidR="00B042EC" w:rsidRPr="00B042EC" w:rsidRDefault="00B042EC" w:rsidP="00B042EC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F5560" w14:textId="6C8BF207" w:rsidR="009F40F6" w:rsidRPr="00B042EC" w:rsidRDefault="00B042EC" w:rsidP="00B042EC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4C680C" wp14:editId="224A9757">
            <wp:extent cx="4857750" cy="2378967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62" cy="238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0E343" w14:textId="77777777" w:rsidR="00B042EC" w:rsidRPr="00B042EC" w:rsidRDefault="00B042EC" w:rsidP="00B042EC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CC242" w14:textId="0E393A81" w:rsidR="009F40F6" w:rsidRPr="00B042EC" w:rsidRDefault="00B042EC" w:rsidP="00B042E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"Это - наглядная иллюстрация взаимосвязанности жизни, и того, что корень проблем часто связан с их предполагаемым решением."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этих взаимосвязей поможет предотвратить последствия вмешательства человечества в некоторые аспекты "пищевой цепи", которые могут привести к непредвиденным и необратимым результатам. </w:t>
      </w:r>
    </w:p>
    <w:p w14:paraId="10E17CA7" w14:textId="043AA11C" w:rsidR="00B042EC" w:rsidRPr="00B042EC" w:rsidRDefault="00B042EC" w:rsidP="00B042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всё ли правда в этой истории?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предлагаю ответить на этот вопрос дома, в качестве части ДЗ.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0F6"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заполнить вот такую таблицу</w:t>
      </w:r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FE0FF2" w14:textId="03202478" w:rsidR="009F40F6" w:rsidRPr="00B042EC" w:rsidRDefault="00B042EC" w:rsidP="00B042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D7B32F" wp14:editId="00803D5E">
            <wp:extent cx="3554975" cy="1597025"/>
            <wp:effectExtent l="0" t="0" r="7620" b="3175"/>
            <wp:docPr id="20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80B64672-0A46-41F2-B9D6-09E5B82BD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80B64672-0A46-41F2-B9D6-09E5B82BDB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3215" cy="160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E81B" w14:textId="31F05F54" w:rsidR="00B042EC" w:rsidRPr="00B042EC" w:rsidRDefault="009F40F6" w:rsidP="00B042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EC">
        <w:rPr>
          <w:rFonts w:ascii="Times New Roman" w:hAnsi="Times New Roman" w:cs="Times New Roman"/>
          <w:sz w:val="24"/>
          <w:szCs w:val="24"/>
        </w:rPr>
        <w:lastRenderedPageBreak/>
        <w:t>Ребята, а какие эмоции у вас вызвала данная экологическая ситуация? Напишите на листе</w:t>
      </w:r>
      <w:r w:rsidR="00B042EC" w:rsidRPr="00B042EC">
        <w:rPr>
          <w:rFonts w:ascii="Times New Roman" w:hAnsi="Times New Roman" w:cs="Times New Roman"/>
          <w:sz w:val="24"/>
          <w:szCs w:val="24"/>
        </w:rPr>
        <w:t xml:space="preserve"> большими буквами слово или </w:t>
      </w:r>
      <w:proofErr w:type="gramStart"/>
      <w:r w:rsidR="00B042EC" w:rsidRPr="00B042EC">
        <w:rPr>
          <w:rFonts w:ascii="Times New Roman" w:hAnsi="Times New Roman" w:cs="Times New Roman"/>
          <w:sz w:val="24"/>
          <w:szCs w:val="24"/>
        </w:rPr>
        <w:t>слово-сочетание</w:t>
      </w:r>
      <w:proofErr w:type="gramEnd"/>
      <w:r w:rsidR="00B042EC" w:rsidRPr="00B042EC">
        <w:rPr>
          <w:rFonts w:ascii="Times New Roman" w:hAnsi="Times New Roman" w:cs="Times New Roman"/>
          <w:sz w:val="24"/>
          <w:szCs w:val="24"/>
        </w:rPr>
        <w:t xml:space="preserve"> </w:t>
      </w:r>
      <w:r w:rsidRPr="00B042EC">
        <w:rPr>
          <w:rFonts w:ascii="Times New Roman" w:hAnsi="Times New Roman" w:cs="Times New Roman"/>
          <w:sz w:val="24"/>
          <w:szCs w:val="24"/>
        </w:rPr>
        <w:t>и прикрепите на магнитную доску.</w:t>
      </w:r>
      <w:r w:rsidR="00B042EC" w:rsidRPr="00B042EC">
        <w:rPr>
          <w:rFonts w:ascii="Times New Roman" w:hAnsi="Times New Roman" w:cs="Times New Roman"/>
          <w:sz w:val="24"/>
          <w:szCs w:val="24"/>
        </w:rPr>
        <w:t xml:space="preserve"> Учитель проводит обсуждение эмоций учеников.</w:t>
      </w:r>
    </w:p>
    <w:p w14:paraId="7B1149CD" w14:textId="4D2F172C" w:rsidR="009F40F6" w:rsidRPr="00B042EC" w:rsidRDefault="009F40F6" w:rsidP="00B042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B05BB" w14:textId="3577BBCE" w:rsidR="003F7B3F" w:rsidRPr="00B042EC" w:rsidRDefault="00706A34" w:rsidP="00B042E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593681"/>
      <w:r w:rsidRPr="00B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2AF3" w:rsidRPr="00B042E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3F7B3F" w:rsidRPr="00B042EC" w:rsidSect="00EA4F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8B3"/>
    <w:multiLevelType w:val="hybridMultilevel"/>
    <w:tmpl w:val="EC32C1AE"/>
    <w:lvl w:ilvl="0" w:tplc="A3824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AE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5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0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4F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C5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EB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C7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65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1A5F6B"/>
    <w:multiLevelType w:val="multilevel"/>
    <w:tmpl w:val="BBA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72290"/>
    <w:multiLevelType w:val="multilevel"/>
    <w:tmpl w:val="579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51EB0"/>
    <w:multiLevelType w:val="multilevel"/>
    <w:tmpl w:val="DA4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A"/>
    <w:rsid w:val="00157463"/>
    <w:rsid w:val="001A1BEE"/>
    <w:rsid w:val="00230F2C"/>
    <w:rsid w:val="00246F56"/>
    <w:rsid w:val="00330078"/>
    <w:rsid w:val="003F7B3F"/>
    <w:rsid w:val="0045278C"/>
    <w:rsid w:val="00474390"/>
    <w:rsid w:val="00481BA1"/>
    <w:rsid w:val="0056398D"/>
    <w:rsid w:val="00572AEE"/>
    <w:rsid w:val="00622F39"/>
    <w:rsid w:val="00641853"/>
    <w:rsid w:val="006A4166"/>
    <w:rsid w:val="006B7F9C"/>
    <w:rsid w:val="00704F4B"/>
    <w:rsid w:val="00706A34"/>
    <w:rsid w:val="007C19FF"/>
    <w:rsid w:val="00854B9D"/>
    <w:rsid w:val="00875B28"/>
    <w:rsid w:val="008B592D"/>
    <w:rsid w:val="00911DE4"/>
    <w:rsid w:val="00967FBA"/>
    <w:rsid w:val="00970E3D"/>
    <w:rsid w:val="009B6FAB"/>
    <w:rsid w:val="009F40F6"/>
    <w:rsid w:val="00A17981"/>
    <w:rsid w:val="00AC3468"/>
    <w:rsid w:val="00AD06FB"/>
    <w:rsid w:val="00AF13A0"/>
    <w:rsid w:val="00B042EC"/>
    <w:rsid w:val="00B703AF"/>
    <w:rsid w:val="00BA2DDA"/>
    <w:rsid w:val="00BA66D6"/>
    <w:rsid w:val="00C37F52"/>
    <w:rsid w:val="00C45E0F"/>
    <w:rsid w:val="00C74615"/>
    <w:rsid w:val="00D22ED4"/>
    <w:rsid w:val="00D47B28"/>
    <w:rsid w:val="00D75A27"/>
    <w:rsid w:val="00D869FF"/>
    <w:rsid w:val="00DC3592"/>
    <w:rsid w:val="00DC4559"/>
    <w:rsid w:val="00DC4660"/>
    <w:rsid w:val="00E62AF3"/>
    <w:rsid w:val="00EA4F84"/>
    <w:rsid w:val="00EA7379"/>
    <w:rsid w:val="00EE2908"/>
    <w:rsid w:val="00F7658F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D532"/>
  <w15:chartTrackingRefBased/>
  <w15:docId w15:val="{5524AE42-12DE-4C18-8688-E76FA60B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DDA"/>
    <w:rPr>
      <w:b/>
      <w:bCs/>
    </w:rPr>
  </w:style>
  <w:style w:type="table" w:styleId="a5">
    <w:name w:val="Table Grid"/>
    <w:basedOn w:val="a1"/>
    <w:uiPriority w:val="39"/>
    <w:rsid w:val="00EA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4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777">
              <w:marLeft w:val="30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07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6010">
              <w:marLeft w:val="-495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371">
              <w:marLeft w:val="-495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7144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8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Тесник</dc:creator>
  <cp:keywords/>
  <dc:description/>
  <cp:lastModifiedBy>Юлия Тесник</cp:lastModifiedBy>
  <cp:revision>20</cp:revision>
  <dcterms:created xsi:type="dcterms:W3CDTF">2021-04-16T18:54:00Z</dcterms:created>
  <dcterms:modified xsi:type="dcterms:W3CDTF">2021-04-22T16:43:00Z</dcterms:modified>
</cp:coreProperties>
</file>