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4A" w:rsidRDefault="00D85229" w:rsidP="00673C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9644A" w:rsidRPr="001A6C3D">
        <w:rPr>
          <w:rFonts w:ascii="Times New Roman" w:hAnsi="Times New Roman" w:cs="Times New Roman"/>
          <w:b/>
          <w:sz w:val="24"/>
          <w:szCs w:val="24"/>
        </w:rPr>
        <w:t xml:space="preserve">ема проведения мероприятий междисциплинарного дня: </w:t>
      </w:r>
      <w:r w:rsidR="00D9644A" w:rsidRPr="001A6C3D">
        <w:rPr>
          <w:rFonts w:ascii="Times New Roman" w:hAnsi="Times New Roman" w:cs="Times New Roman"/>
          <w:b/>
          <w:sz w:val="24"/>
          <w:szCs w:val="24"/>
          <w:u w:val="single"/>
        </w:rPr>
        <w:t>«Отечественная война 1812 г.»</w:t>
      </w:r>
    </w:p>
    <w:p w:rsidR="00DD036A" w:rsidRPr="00B62AD2" w:rsidRDefault="00DD036A" w:rsidP="00673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6A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междисциплинарная 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Pr="00B62AD2">
        <w:rPr>
          <w:rFonts w:ascii="Times New Roman" w:hAnsi="Times New Roman" w:cs="Times New Roman"/>
          <w:sz w:val="24"/>
          <w:szCs w:val="24"/>
        </w:rPr>
        <w:t xml:space="preserve">причины, ход, итоги и значение </w:t>
      </w:r>
      <w:r w:rsidR="00D77E9E">
        <w:rPr>
          <w:rFonts w:ascii="Times New Roman" w:hAnsi="Times New Roman" w:cs="Times New Roman"/>
          <w:sz w:val="24"/>
          <w:szCs w:val="24"/>
        </w:rPr>
        <w:t>О</w:t>
      </w:r>
      <w:r w:rsidRPr="00B62AD2">
        <w:rPr>
          <w:rFonts w:ascii="Times New Roman" w:hAnsi="Times New Roman" w:cs="Times New Roman"/>
          <w:sz w:val="24"/>
          <w:szCs w:val="24"/>
        </w:rPr>
        <w:t xml:space="preserve">течественной войны 1812 года, используя </w:t>
      </w:r>
      <w:proofErr w:type="spellStart"/>
      <w:r w:rsidRPr="00B62AD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62AD2">
        <w:rPr>
          <w:rFonts w:ascii="Times New Roman" w:hAnsi="Times New Roman" w:cs="Times New Roman"/>
          <w:sz w:val="24"/>
          <w:szCs w:val="24"/>
        </w:rPr>
        <w:t xml:space="preserve"> связи, </w:t>
      </w:r>
      <w:r w:rsidR="00B62AD2" w:rsidRPr="00B62AD2">
        <w:rPr>
          <w:rFonts w:ascii="Times New Roman" w:hAnsi="Times New Roman" w:cs="Times New Roman"/>
        </w:rPr>
        <w:t>обобщить и систематизировать полученные знания  об Отечественной войне 1812 года и показать ее народный характер.</w:t>
      </w:r>
      <w:r w:rsidRPr="00B62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Теперь ли нам дремать в покое,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России верные сыны?!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Пойдем, сомкнемся в ратном строе,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Пойдем – и в ужасах войны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Друзьям, отечеству, народу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Отыщем славу и свободу,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Иль все падем в родных полях!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Что лучше: жизнь - где узы плена,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 xml:space="preserve">                                 Иль смерть – где </w:t>
      </w:r>
      <w:proofErr w:type="spellStart"/>
      <w:r w:rsidRPr="00B1311B">
        <w:rPr>
          <w:rStyle w:val="c1"/>
          <w:rFonts w:ascii="Times New Roman" w:hAnsi="Times New Roman" w:cs="Times New Roman"/>
        </w:rPr>
        <w:t>росские</w:t>
      </w:r>
      <w:proofErr w:type="spellEnd"/>
      <w:r w:rsidRPr="00B1311B">
        <w:rPr>
          <w:rStyle w:val="c1"/>
          <w:rFonts w:ascii="Times New Roman" w:hAnsi="Times New Roman" w:cs="Times New Roman"/>
        </w:rPr>
        <w:t xml:space="preserve"> знамена?</w:t>
      </w:r>
    </w:p>
    <w:p w:rsidR="00B1311B" w:rsidRPr="00B1311B" w:rsidRDefault="00B1311B" w:rsidP="005C287F">
      <w:pPr>
        <w:pStyle w:val="a4"/>
        <w:jc w:val="right"/>
        <w:rPr>
          <w:rFonts w:ascii="Times New Roman" w:hAnsi="Times New Roman" w:cs="Times New Roman"/>
        </w:rPr>
      </w:pPr>
      <w:r w:rsidRPr="00B1311B">
        <w:rPr>
          <w:rStyle w:val="c1"/>
          <w:rFonts w:ascii="Times New Roman" w:hAnsi="Times New Roman" w:cs="Times New Roman"/>
        </w:rPr>
        <w:t>                                 В героях быть или в рабах?</w:t>
      </w:r>
    </w:p>
    <w:p w:rsidR="00B1311B" w:rsidRDefault="00B1311B" w:rsidP="005C28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Ф.Н. Глинка</w:t>
      </w:r>
    </w:p>
    <w:p w:rsidR="00153A86" w:rsidRDefault="0057147C" w:rsidP="00673C1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день начинается с торжественной линейки, на которой директор школы озвучивает тему проведения мероприятий междисциплинарного дн</w:t>
      </w:r>
      <w:proofErr w:type="gramStart"/>
      <w:r>
        <w:rPr>
          <w:rFonts w:ascii="Times New Roman" w:hAnsi="Times New Roman" w:cs="Times New Roman"/>
        </w:rPr>
        <w:t>я</w:t>
      </w:r>
      <w:r w:rsidR="00633F6F">
        <w:rPr>
          <w:rFonts w:ascii="Times New Roman" w:hAnsi="Times New Roman" w:cs="Times New Roman"/>
        </w:rPr>
        <w:t>-</w:t>
      </w:r>
      <w:proofErr w:type="gramEnd"/>
      <w:r w:rsidR="00633F6F">
        <w:rPr>
          <w:rFonts w:ascii="Times New Roman" w:hAnsi="Times New Roman" w:cs="Times New Roman"/>
        </w:rPr>
        <w:t xml:space="preserve"> «Отечественная война 1812 года»</w:t>
      </w:r>
      <w:r>
        <w:rPr>
          <w:rFonts w:ascii="Times New Roman" w:hAnsi="Times New Roman" w:cs="Times New Roman"/>
        </w:rPr>
        <w:t xml:space="preserve">, </w:t>
      </w:r>
      <w:r w:rsidR="0018447F">
        <w:rPr>
          <w:rFonts w:ascii="Times New Roman" w:hAnsi="Times New Roman" w:cs="Times New Roman"/>
        </w:rPr>
        <w:t xml:space="preserve">основные события </w:t>
      </w:r>
      <w:r w:rsidR="00F40236">
        <w:rPr>
          <w:rFonts w:ascii="Times New Roman" w:hAnsi="Times New Roman" w:cs="Times New Roman"/>
        </w:rPr>
        <w:t xml:space="preserve">данного периода отечественной истории, их итоги и значение для российского государства. </w:t>
      </w:r>
      <w:r w:rsidR="00153A86">
        <w:rPr>
          <w:rFonts w:ascii="Times New Roman" w:hAnsi="Times New Roman" w:cs="Times New Roman"/>
        </w:rPr>
        <w:t>Учащиеся 5-11 класса получают карточки с заданиями, на которые они должны ответить в ходе проведения мероприятий. Примерные задания:</w:t>
      </w:r>
    </w:p>
    <w:p w:rsidR="00DB5B3F" w:rsidRDefault="00950633" w:rsidP="00673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карточках представлены изображения героев Отечественной войны, писателей и поэтов, посвящавших свои произведения указанным событиям (М.И. Кутузов, </w:t>
      </w:r>
      <w:r w:rsidR="00833CC3">
        <w:rPr>
          <w:rFonts w:ascii="Times New Roman" w:hAnsi="Times New Roman" w:cs="Times New Roman"/>
        </w:rPr>
        <w:t xml:space="preserve">П.И. Багратион, М.Б. Барклай-де-Толли, </w:t>
      </w:r>
      <w:r w:rsidR="00197B4C">
        <w:rPr>
          <w:rFonts w:ascii="Times New Roman" w:hAnsi="Times New Roman" w:cs="Times New Roman"/>
        </w:rPr>
        <w:t xml:space="preserve">А.П. Ермолов и др.; Л.Н. Толстой, Ф.Н. Глинка, </w:t>
      </w:r>
      <w:r w:rsidR="00EE3197">
        <w:rPr>
          <w:rFonts w:ascii="Times New Roman" w:hAnsi="Times New Roman" w:cs="Times New Roman"/>
        </w:rPr>
        <w:t xml:space="preserve">М.Ю. Лермонтов, </w:t>
      </w:r>
      <w:r w:rsidR="0054282E">
        <w:rPr>
          <w:rFonts w:ascii="Times New Roman" w:hAnsi="Times New Roman" w:cs="Times New Roman"/>
        </w:rPr>
        <w:t xml:space="preserve">Д.В. Давыдов, Н.А. Дурова и т.д.). </w:t>
      </w:r>
      <w:r w:rsidR="00EE3197">
        <w:rPr>
          <w:rFonts w:ascii="Times New Roman" w:hAnsi="Times New Roman" w:cs="Times New Roman"/>
        </w:rPr>
        <w:t xml:space="preserve">Необходимо </w:t>
      </w:r>
      <w:r w:rsidR="007C6366">
        <w:rPr>
          <w:rFonts w:ascii="Times New Roman" w:hAnsi="Times New Roman" w:cs="Times New Roman"/>
        </w:rPr>
        <w:t>по</w:t>
      </w:r>
      <w:r w:rsidR="008C305F">
        <w:rPr>
          <w:rFonts w:ascii="Times New Roman" w:hAnsi="Times New Roman" w:cs="Times New Roman"/>
        </w:rPr>
        <w:t xml:space="preserve">дписать изображения и объединить их по  выделенным </w:t>
      </w:r>
      <w:r w:rsidR="00DB5B3F">
        <w:rPr>
          <w:rFonts w:ascii="Times New Roman" w:hAnsi="Times New Roman" w:cs="Times New Roman"/>
        </w:rPr>
        <w:t xml:space="preserve">учащимися </w:t>
      </w:r>
      <w:r w:rsidR="008C305F">
        <w:rPr>
          <w:rFonts w:ascii="Times New Roman" w:hAnsi="Times New Roman" w:cs="Times New Roman"/>
        </w:rPr>
        <w:t xml:space="preserve">классификационным признакам </w:t>
      </w:r>
      <w:r>
        <w:rPr>
          <w:rFonts w:ascii="Times New Roman" w:hAnsi="Times New Roman" w:cs="Times New Roman"/>
        </w:rPr>
        <w:t xml:space="preserve"> </w:t>
      </w:r>
      <w:r w:rsidR="00DB5B3F">
        <w:rPr>
          <w:rFonts w:ascii="Times New Roman" w:hAnsi="Times New Roman" w:cs="Times New Roman"/>
        </w:rPr>
        <w:t>(писатели, поэты, участники войны).</w:t>
      </w:r>
    </w:p>
    <w:p w:rsidR="00EB0440" w:rsidRDefault="00371AD4" w:rsidP="00673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картами центральной части Российской империи</w:t>
      </w:r>
      <w:r w:rsidR="008C488D">
        <w:rPr>
          <w:rFonts w:ascii="Times New Roman" w:hAnsi="Times New Roman" w:cs="Times New Roman"/>
        </w:rPr>
        <w:t>, на к</w:t>
      </w:r>
      <w:r w:rsidR="00EB0440">
        <w:rPr>
          <w:rFonts w:ascii="Times New Roman" w:hAnsi="Times New Roman" w:cs="Times New Roman"/>
        </w:rPr>
        <w:t>оторые необходимо нанести движения французских и русских войск, указать места основных сражений.</w:t>
      </w:r>
    </w:p>
    <w:p w:rsidR="000619BE" w:rsidRPr="00381B48" w:rsidRDefault="00963D6F" w:rsidP="00673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Кар</w:t>
      </w:r>
      <w:r w:rsidR="009E1062">
        <w:rPr>
          <w:rFonts w:ascii="Times New Roman" w:hAnsi="Times New Roman" w:cs="Times New Roman"/>
        </w:rPr>
        <w:t>точки с текстами из различн</w:t>
      </w:r>
      <w:r w:rsidR="00572043">
        <w:rPr>
          <w:rFonts w:ascii="Times New Roman" w:hAnsi="Times New Roman" w:cs="Times New Roman"/>
        </w:rPr>
        <w:t xml:space="preserve">ых исторических документов: необходимо указать источник, автора, объединить тексты по выделенным учащимися классификационным признакам </w:t>
      </w:r>
      <w:r w:rsidR="00F24762">
        <w:rPr>
          <w:rFonts w:ascii="Times New Roman" w:hAnsi="Times New Roman" w:cs="Times New Roman"/>
        </w:rPr>
        <w:t xml:space="preserve">(например, отрывки из </w:t>
      </w:r>
      <w:r w:rsidR="0053775A">
        <w:rPr>
          <w:rFonts w:ascii="Times New Roman" w:hAnsi="Times New Roman" w:cs="Times New Roman"/>
        </w:rPr>
        <w:t>Приказа М.И. Кутузова от 31</w:t>
      </w:r>
      <w:r w:rsidR="0053775A" w:rsidRPr="00381B48">
        <w:rPr>
          <w:rFonts w:ascii="Times New Roman" w:hAnsi="Times New Roman" w:cs="Times New Roman"/>
        </w:rPr>
        <w:t xml:space="preserve">.12.1812 г.; </w:t>
      </w:r>
      <w:r w:rsidR="00C0236B" w:rsidRPr="00381B48">
        <w:rPr>
          <w:rFonts w:ascii="Times New Roman" w:hAnsi="Times New Roman" w:cs="Times New Roman"/>
        </w:rPr>
        <w:t>из романа «Война и</w:t>
      </w:r>
      <w:r w:rsidR="00572043" w:rsidRPr="00381B48">
        <w:rPr>
          <w:rFonts w:ascii="Times New Roman" w:hAnsi="Times New Roman" w:cs="Times New Roman"/>
        </w:rPr>
        <w:t xml:space="preserve"> </w:t>
      </w:r>
      <w:r w:rsidR="00C0236B" w:rsidRPr="00381B48">
        <w:rPr>
          <w:rFonts w:ascii="Times New Roman" w:hAnsi="Times New Roman" w:cs="Times New Roman"/>
        </w:rPr>
        <w:t xml:space="preserve">мир» Л.Н. Толстого, </w:t>
      </w:r>
      <w:r w:rsidR="00805C40" w:rsidRPr="00381B48">
        <w:rPr>
          <w:rFonts w:ascii="Times New Roman" w:hAnsi="Times New Roman" w:cs="Times New Roman"/>
        </w:rPr>
        <w:t xml:space="preserve">из рапорта М.И. Кутузова Александру </w:t>
      </w:r>
      <w:r w:rsidR="00805C40" w:rsidRPr="00381B48">
        <w:rPr>
          <w:rFonts w:ascii="Times New Roman" w:hAnsi="Times New Roman" w:cs="Times New Roman"/>
          <w:lang w:val="en-US"/>
        </w:rPr>
        <w:t>I</w:t>
      </w:r>
      <w:r w:rsidR="00AC2020" w:rsidRPr="00381B48">
        <w:rPr>
          <w:rFonts w:ascii="Times New Roman" w:hAnsi="Times New Roman" w:cs="Times New Roman"/>
        </w:rPr>
        <w:t xml:space="preserve"> от 27.08.1812 г.</w:t>
      </w:r>
      <w:r w:rsidR="00381B48" w:rsidRPr="00381B48">
        <w:rPr>
          <w:rFonts w:ascii="Times New Roman" w:hAnsi="Times New Roman" w:cs="Times New Roman"/>
        </w:rPr>
        <w:t>, из манифеста российского императора Александра I от 6 июля 1812 г.,</w:t>
      </w:r>
      <w:r w:rsidR="00AC2020" w:rsidRPr="00381B48">
        <w:rPr>
          <w:rFonts w:ascii="Times New Roman" w:hAnsi="Times New Roman" w:cs="Times New Roman"/>
        </w:rPr>
        <w:t xml:space="preserve"> и т.д.).</w:t>
      </w:r>
      <w:proofErr w:type="gramEnd"/>
    </w:p>
    <w:p w:rsidR="000619BE" w:rsidRPr="00D85229" w:rsidRDefault="000619BE" w:rsidP="00673C1E">
      <w:pPr>
        <w:pStyle w:val="a4"/>
        <w:ind w:firstLine="360"/>
        <w:jc w:val="both"/>
        <w:rPr>
          <w:rFonts w:ascii="Times New Roman" w:hAnsi="Times New Roman" w:cs="Times New Roman"/>
          <w:b/>
        </w:rPr>
      </w:pPr>
      <w:r w:rsidRPr="00D85229">
        <w:rPr>
          <w:rFonts w:ascii="Times New Roman" w:hAnsi="Times New Roman" w:cs="Times New Roman"/>
          <w:b/>
        </w:rPr>
        <w:t xml:space="preserve">Расписание уроков для 9 «А» класса: </w:t>
      </w:r>
    </w:p>
    <w:p w:rsidR="00CA6663" w:rsidRDefault="00CA6663" w:rsidP="00673C1E">
      <w:pPr>
        <w:pStyle w:val="a4"/>
        <w:ind w:firstLine="360"/>
        <w:jc w:val="both"/>
        <w:rPr>
          <w:rFonts w:ascii="Times New Roman" w:hAnsi="Times New Roman" w:cs="Times New Roman"/>
        </w:rPr>
      </w:pPr>
    </w:p>
    <w:p w:rsidR="00E91B8A" w:rsidRPr="00CA6663" w:rsidRDefault="00E91B8A" w:rsidP="00673C1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A6663">
        <w:rPr>
          <w:rFonts w:ascii="Times New Roman" w:hAnsi="Times New Roman" w:cs="Times New Roman"/>
          <w:b/>
        </w:rPr>
        <w:t>История.</w:t>
      </w:r>
    </w:p>
    <w:p w:rsidR="00CA6663" w:rsidRDefault="00CA6663" w:rsidP="00673C1E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CA6663" w:rsidRPr="00CA6663" w:rsidRDefault="00CA6663" w:rsidP="00673C1E">
      <w:pPr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  <w:b/>
        </w:rPr>
        <w:t>Тип урока</w:t>
      </w:r>
      <w:r w:rsidRPr="00CA6663">
        <w:rPr>
          <w:rFonts w:ascii="Times New Roman" w:hAnsi="Times New Roman" w:cs="Times New Roman"/>
        </w:rPr>
        <w:t>: урок изучения нового материла.</w:t>
      </w:r>
    </w:p>
    <w:p w:rsidR="00CA6663" w:rsidRPr="00CA6663" w:rsidRDefault="00CA6663" w:rsidP="00673C1E">
      <w:pPr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  <w:b/>
        </w:rPr>
        <w:t>Цель урока</w:t>
      </w:r>
      <w:r w:rsidRPr="00CA6663">
        <w:rPr>
          <w:rFonts w:ascii="Times New Roman" w:hAnsi="Times New Roman" w:cs="Times New Roman"/>
        </w:rPr>
        <w:t>: познакомить учащихся с одним из ярчайших  подвигов российского народа, который останется в памяти на века.</w:t>
      </w:r>
    </w:p>
    <w:p w:rsidR="00CA6663" w:rsidRPr="00CA6663" w:rsidRDefault="00CA6663" w:rsidP="00673C1E">
      <w:pPr>
        <w:jc w:val="both"/>
        <w:rPr>
          <w:rFonts w:ascii="Times New Roman" w:hAnsi="Times New Roman" w:cs="Times New Roman"/>
          <w:b/>
        </w:rPr>
      </w:pPr>
      <w:r w:rsidRPr="00CA6663">
        <w:rPr>
          <w:rFonts w:ascii="Times New Roman" w:hAnsi="Times New Roman" w:cs="Times New Roman"/>
          <w:b/>
        </w:rPr>
        <w:t>Задачи урока:</w:t>
      </w:r>
    </w:p>
    <w:p w:rsidR="00CA6663" w:rsidRPr="00CA6663" w:rsidRDefault="00CA6663" w:rsidP="00673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A6663">
        <w:rPr>
          <w:rFonts w:ascii="Times New Roman" w:hAnsi="Times New Roman" w:cs="Times New Roman"/>
          <w:u w:val="single"/>
        </w:rPr>
        <w:t xml:space="preserve">образовательные: </w:t>
      </w:r>
    </w:p>
    <w:p w:rsidR="00CA6663" w:rsidRPr="00CA6663" w:rsidRDefault="00CA6663" w:rsidP="00673C1E">
      <w:pPr>
        <w:ind w:left="540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рассказать о ходе Отечественной войны 1812г., героической обороне российского населения, выяснить, в чем заключается ее народный характер;</w:t>
      </w:r>
    </w:p>
    <w:p w:rsidR="00CA6663" w:rsidRPr="00CA6663" w:rsidRDefault="00CA6663" w:rsidP="00673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A6663">
        <w:rPr>
          <w:rFonts w:ascii="Times New Roman" w:hAnsi="Times New Roman" w:cs="Times New Roman"/>
          <w:u w:val="single"/>
        </w:rPr>
        <w:t>развивающие:</w:t>
      </w:r>
    </w:p>
    <w:p w:rsidR="00CA6663" w:rsidRPr="00CA6663" w:rsidRDefault="00CA6663" w:rsidP="00673C1E">
      <w:pPr>
        <w:ind w:left="540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развивать навыки работы с документами, с картой, умение определять и объяснять понятия, сравнивать, делать выводы, продолжить работу по формированию у учащихся художественных, выразительных свойств языка.</w:t>
      </w:r>
    </w:p>
    <w:p w:rsidR="00CA6663" w:rsidRPr="00CA6663" w:rsidRDefault="00CA6663" w:rsidP="00673C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A6663">
        <w:rPr>
          <w:rFonts w:ascii="Times New Roman" w:hAnsi="Times New Roman" w:cs="Times New Roman"/>
          <w:u w:val="single"/>
        </w:rPr>
        <w:t>воспитательные:</w:t>
      </w:r>
    </w:p>
    <w:p w:rsidR="00CA6663" w:rsidRPr="00CA6663" w:rsidRDefault="00CA6663" w:rsidP="00673C1E">
      <w:pPr>
        <w:ind w:left="540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воспитывать чувство гордости и любви к Родине на примерах подвигов российского народа.</w:t>
      </w:r>
    </w:p>
    <w:p w:rsidR="00CA6663" w:rsidRPr="00CA6663" w:rsidRDefault="00CA6663" w:rsidP="00673C1E">
      <w:pPr>
        <w:jc w:val="both"/>
        <w:rPr>
          <w:rFonts w:ascii="Times New Roman" w:hAnsi="Times New Roman" w:cs="Times New Roman"/>
          <w:b/>
        </w:rPr>
      </w:pPr>
      <w:r w:rsidRPr="00CA6663">
        <w:rPr>
          <w:rFonts w:ascii="Times New Roman" w:hAnsi="Times New Roman" w:cs="Times New Roman"/>
          <w:b/>
        </w:rPr>
        <w:lastRenderedPageBreak/>
        <w:t>План урока.</w:t>
      </w:r>
    </w:p>
    <w:p w:rsidR="00CA6663" w:rsidRPr="00CA6663" w:rsidRDefault="00CA6663" w:rsidP="00673C1E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CA6663">
        <w:rPr>
          <w:rFonts w:ascii="Times New Roman" w:hAnsi="Times New Roman" w:cs="Times New Roman"/>
          <w:lang w:val="en-US"/>
        </w:rPr>
        <w:t>I</w:t>
      </w:r>
      <w:r w:rsidRPr="00CA6663">
        <w:rPr>
          <w:rFonts w:ascii="Times New Roman" w:hAnsi="Times New Roman" w:cs="Times New Roman"/>
        </w:rPr>
        <w:t>. Изучение нового материала.</w:t>
      </w:r>
      <w:proofErr w:type="gramEnd"/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Предпосылки причины  Отечественной войны 1812</w:t>
      </w:r>
      <w:r w:rsidR="003E3D09">
        <w:rPr>
          <w:rFonts w:ascii="Times New Roman" w:hAnsi="Times New Roman" w:cs="Times New Roman"/>
        </w:rPr>
        <w:t xml:space="preserve"> </w:t>
      </w:r>
      <w:r w:rsidRPr="00CA6663">
        <w:rPr>
          <w:rFonts w:ascii="Times New Roman" w:hAnsi="Times New Roman" w:cs="Times New Roman"/>
        </w:rPr>
        <w:t>года.</w:t>
      </w:r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Характер войны, соотношение сил.</w:t>
      </w:r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Вторжение Наполеона в Россию.</w:t>
      </w:r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Назначение М.И. Кутузова главнокомандующим русской армии.</w:t>
      </w:r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Бородинское сражение.</w:t>
      </w:r>
    </w:p>
    <w:p w:rsidR="00CA6663" w:rsidRP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Совет в Филях и оставление Москвы.</w:t>
      </w:r>
    </w:p>
    <w:p w:rsidR="00CA6663" w:rsidRDefault="00CA6663" w:rsidP="00673C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</w:rPr>
        <w:t>Отступление и гибель «Великой армии».</w:t>
      </w:r>
    </w:p>
    <w:p w:rsidR="00A172F2" w:rsidRPr="00CA6663" w:rsidRDefault="00A172F2" w:rsidP="00673C1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A6663" w:rsidRPr="00CA6663" w:rsidRDefault="00CA6663" w:rsidP="00673C1E">
      <w:pPr>
        <w:ind w:left="360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  <w:lang w:val="en-US"/>
        </w:rPr>
        <w:t>II</w:t>
      </w:r>
      <w:r w:rsidRPr="00CA6663">
        <w:rPr>
          <w:rFonts w:ascii="Times New Roman" w:hAnsi="Times New Roman" w:cs="Times New Roman"/>
        </w:rPr>
        <w:t>. Рефлексия.</w:t>
      </w:r>
    </w:p>
    <w:p w:rsidR="00CA6663" w:rsidRPr="00CA6663" w:rsidRDefault="00CA6663" w:rsidP="00673C1E">
      <w:pPr>
        <w:ind w:left="360"/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  <w:lang w:val="en-US"/>
        </w:rPr>
        <w:t>III</w:t>
      </w:r>
      <w:r w:rsidRPr="00CA6663">
        <w:rPr>
          <w:rFonts w:ascii="Times New Roman" w:hAnsi="Times New Roman" w:cs="Times New Roman"/>
        </w:rPr>
        <w:t>. Домашнее задание.</w:t>
      </w:r>
    </w:p>
    <w:p w:rsidR="00CA6663" w:rsidRPr="00CA6663" w:rsidRDefault="00CA6663" w:rsidP="00673C1E">
      <w:pPr>
        <w:jc w:val="both"/>
        <w:rPr>
          <w:rFonts w:ascii="Times New Roman" w:hAnsi="Times New Roman" w:cs="Times New Roman"/>
        </w:rPr>
      </w:pPr>
      <w:proofErr w:type="gramStart"/>
      <w:r w:rsidRPr="00CA6663">
        <w:rPr>
          <w:rFonts w:ascii="Times New Roman" w:hAnsi="Times New Roman" w:cs="Times New Roman"/>
          <w:b/>
        </w:rPr>
        <w:t>Новые термины и даты:</w:t>
      </w:r>
      <w:r w:rsidRPr="00CA6663">
        <w:rPr>
          <w:rFonts w:ascii="Times New Roman" w:hAnsi="Times New Roman" w:cs="Times New Roman"/>
        </w:rPr>
        <w:t xml:space="preserve"> 1812, Отечественная война, 26</w:t>
      </w:r>
      <w:r w:rsidR="003E3D09">
        <w:rPr>
          <w:rFonts w:ascii="Times New Roman" w:hAnsi="Times New Roman" w:cs="Times New Roman"/>
        </w:rPr>
        <w:t xml:space="preserve"> </w:t>
      </w:r>
      <w:r w:rsidRPr="00CA6663">
        <w:rPr>
          <w:rFonts w:ascii="Times New Roman" w:hAnsi="Times New Roman" w:cs="Times New Roman"/>
        </w:rPr>
        <w:t>августа - Бородинское сражение, партизаны, народное ополчение, флеши, редут, батарея, фураж.</w:t>
      </w:r>
      <w:proofErr w:type="gramEnd"/>
    </w:p>
    <w:p w:rsidR="00CA6663" w:rsidRDefault="00CA6663" w:rsidP="00673C1E">
      <w:pPr>
        <w:jc w:val="both"/>
        <w:rPr>
          <w:rFonts w:ascii="Times New Roman" w:hAnsi="Times New Roman" w:cs="Times New Roman"/>
        </w:rPr>
      </w:pPr>
      <w:r w:rsidRPr="00CA6663">
        <w:rPr>
          <w:rFonts w:ascii="Times New Roman" w:hAnsi="Times New Roman" w:cs="Times New Roman"/>
          <w:b/>
        </w:rPr>
        <w:t>Оборудование:</w:t>
      </w:r>
      <w:r w:rsidRPr="00CA6663">
        <w:rPr>
          <w:rFonts w:ascii="Times New Roman" w:hAnsi="Times New Roman" w:cs="Times New Roman"/>
        </w:rPr>
        <w:t xml:space="preserve"> настенная карта «Отечественная война1812года», контурные карты «Отечественная война 1812</w:t>
      </w:r>
      <w:r w:rsidR="00A172F2">
        <w:rPr>
          <w:rFonts w:ascii="Times New Roman" w:hAnsi="Times New Roman" w:cs="Times New Roman"/>
        </w:rPr>
        <w:t xml:space="preserve"> </w:t>
      </w:r>
      <w:r w:rsidRPr="00CA6663">
        <w:rPr>
          <w:rFonts w:ascii="Times New Roman" w:hAnsi="Times New Roman" w:cs="Times New Roman"/>
        </w:rPr>
        <w:t xml:space="preserve">года», индивидуальные атласы «История России </w:t>
      </w:r>
      <w:r w:rsidRPr="00CA6663">
        <w:rPr>
          <w:rFonts w:ascii="Times New Roman" w:hAnsi="Times New Roman" w:cs="Times New Roman"/>
          <w:lang w:val="en-US"/>
        </w:rPr>
        <w:t>XIX</w:t>
      </w:r>
      <w:r w:rsidRPr="00CA6663">
        <w:rPr>
          <w:rFonts w:ascii="Times New Roman" w:hAnsi="Times New Roman" w:cs="Times New Roman"/>
        </w:rPr>
        <w:t xml:space="preserve"> века», цветные карандаши, портреты исторических деятелей. Репродукция картин, посвященных этой теме.</w:t>
      </w:r>
    </w:p>
    <w:p w:rsidR="00D9644A" w:rsidRDefault="006B205E" w:rsidP="00673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370E7">
        <w:rPr>
          <w:rFonts w:ascii="Times New Roman" w:hAnsi="Times New Roman" w:cs="Times New Roman"/>
          <w:b/>
        </w:rPr>
        <w:t>Географи</w:t>
      </w:r>
      <w:proofErr w:type="gramStart"/>
      <w:r w:rsidRPr="002370E7">
        <w:rPr>
          <w:rFonts w:ascii="Times New Roman" w:hAnsi="Times New Roman" w:cs="Times New Roman"/>
          <w:b/>
        </w:rPr>
        <w:t>я</w:t>
      </w:r>
      <w:r w:rsidRPr="006B205E">
        <w:rPr>
          <w:rFonts w:ascii="Times New Roman" w:hAnsi="Times New Roman" w:cs="Times New Roman"/>
        </w:rPr>
        <w:t>-</w:t>
      </w:r>
      <w:proofErr w:type="gramEnd"/>
      <w:r w:rsidRPr="006B205E">
        <w:rPr>
          <w:rFonts w:ascii="Times New Roman" w:hAnsi="Times New Roman" w:cs="Times New Roman"/>
        </w:rPr>
        <w:t xml:space="preserve"> на уроке необходимо проследить </w:t>
      </w:r>
      <w:r>
        <w:rPr>
          <w:rFonts w:ascii="Times New Roman" w:hAnsi="Times New Roman" w:cs="Times New Roman"/>
        </w:rPr>
        <w:t>и нанести на карту движение русских и французских войск, места основных сражений.</w:t>
      </w:r>
    </w:p>
    <w:p w:rsidR="006B205E" w:rsidRDefault="00010113" w:rsidP="00673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370E7">
        <w:rPr>
          <w:rFonts w:ascii="Times New Roman" w:hAnsi="Times New Roman" w:cs="Times New Roman"/>
          <w:b/>
        </w:rPr>
        <w:t>Литератур</w:t>
      </w:r>
      <w:proofErr w:type="gramStart"/>
      <w:r w:rsidRPr="002370E7"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 w:rsidR="00E77B31">
        <w:rPr>
          <w:rFonts w:ascii="Times New Roman" w:hAnsi="Times New Roman" w:cs="Times New Roman"/>
        </w:rPr>
        <w:t xml:space="preserve">анализ романа Л.Н. «Война и мир», чтение стихотворения М.Ю. Лермонтова «Бородино», </w:t>
      </w:r>
      <w:r w:rsidR="000C0342">
        <w:rPr>
          <w:rFonts w:ascii="Times New Roman" w:hAnsi="Times New Roman" w:cs="Times New Roman"/>
        </w:rPr>
        <w:t>гусарской поэзии</w:t>
      </w:r>
      <w:r w:rsidR="00E77B31">
        <w:rPr>
          <w:rFonts w:ascii="Times New Roman" w:hAnsi="Times New Roman" w:cs="Times New Roman"/>
        </w:rPr>
        <w:t xml:space="preserve"> </w:t>
      </w:r>
      <w:r w:rsidR="000C0342">
        <w:rPr>
          <w:rFonts w:ascii="Times New Roman" w:hAnsi="Times New Roman" w:cs="Times New Roman"/>
        </w:rPr>
        <w:t>Д.В. Давыдова.</w:t>
      </w:r>
    </w:p>
    <w:p w:rsidR="005C287F" w:rsidRDefault="005C287F" w:rsidP="00673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C287F">
        <w:rPr>
          <w:rFonts w:ascii="Times New Roman" w:hAnsi="Times New Roman" w:cs="Times New Roman"/>
          <w:b/>
        </w:rPr>
        <w:t>Алгебр</w:t>
      </w:r>
      <w:proofErr w:type="gramStart"/>
      <w:r w:rsidRPr="005C287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="00580CE8">
        <w:rPr>
          <w:rFonts w:ascii="Times New Roman" w:hAnsi="Times New Roman" w:cs="Times New Roman"/>
        </w:rPr>
        <w:t xml:space="preserve">расчет соотношения численности русских и французских войск в начале и в конце войны, в т.ч.  во время Бородинской битвы. </w:t>
      </w:r>
    </w:p>
    <w:p w:rsidR="00E4071F" w:rsidRDefault="00996B0E" w:rsidP="00673C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2370E7">
        <w:rPr>
          <w:rFonts w:ascii="Times New Roman" w:hAnsi="Times New Roman" w:cs="Times New Roman"/>
          <w:b/>
        </w:rPr>
        <w:t>Кубановедени</w:t>
      </w:r>
      <w:proofErr w:type="gramStart"/>
      <w:r w:rsidRPr="002370E7">
        <w:rPr>
          <w:rFonts w:ascii="Times New Roman" w:hAnsi="Times New Roman" w:cs="Times New Roman"/>
          <w:b/>
        </w:rPr>
        <w:t>е</w:t>
      </w:r>
      <w:proofErr w:type="spellEnd"/>
      <w:r w:rsidRPr="00A011B6">
        <w:rPr>
          <w:rFonts w:ascii="Times New Roman" w:hAnsi="Times New Roman" w:cs="Times New Roman"/>
        </w:rPr>
        <w:t>-</w:t>
      </w:r>
      <w:proofErr w:type="gramEnd"/>
      <w:r w:rsidRPr="00A011B6">
        <w:rPr>
          <w:rFonts w:ascii="Times New Roman" w:hAnsi="Times New Roman" w:cs="Times New Roman"/>
        </w:rPr>
        <w:t xml:space="preserve"> </w:t>
      </w:r>
      <w:r w:rsidR="004F0F27" w:rsidRPr="00A011B6">
        <w:rPr>
          <w:rFonts w:ascii="Times New Roman" w:hAnsi="Times New Roman" w:cs="Times New Roman"/>
        </w:rPr>
        <w:t>изучение участия кубанских казаков в Отечественной войне 1812 г.: лейб-гвардии казачь</w:t>
      </w:r>
      <w:r w:rsidR="00B6413A" w:rsidRPr="00A011B6">
        <w:rPr>
          <w:rFonts w:ascii="Times New Roman" w:hAnsi="Times New Roman" w:cs="Times New Roman"/>
        </w:rPr>
        <w:t>ей</w:t>
      </w:r>
      <w:r w:rsidR="004F0F27" w:rsidRPr="00A011B6">
        <w:rPr>
          <w:rFonts w:ascii="Times New Roman" w:hAnsi="Times New Roman" w:cs="Times New Roman"/>
        </w:rPr>
        <w:t xml:space="preserve"> сотн</w:t>
      </w:r>
      <w:r w:rsidR="00B6413A" w:rsidRPr="00A011B6">
        <w:rPr>
          <w:rFonts w:ascii="Times New Roman" w:hAnsi="Times New Roman" w:cs="Times New Roman"/>
        </w:rPr>
        <w:t>и</w:t>
      </w:r>
      <w:r w:rsidR="004F0F27" w:rsidRPr="00A011B6">
        <w:rPr>
          <w:rFonts w:ascii="Times New Roman" w:hAnsi="Times New Roman" w:cs="Times New Roman"/>
        </w:rPr>
        <w:t>, 9-й пеш</w:t>
      </w:r>
      <w:r w:rsidR="00B6413A" w:rsidRPr="00A011B6">
        <w:rPr>
          <w:rFonts w:ascii="Times New Roman" w:hAnsi="Times New Roman" w:cs="Times New Roman"/>
        </w:rPr>
        <w:t>его</w:t>
      </w:r>
      <w:r w:rsidR="004F0F27" w:rsidRPr="00A011B6">
        <w:rPr>
          <w:rFonts w:ascii="Times New Roman" w:hAnsi="Times New Roman" w:cs="Times New Roman"/>
        </w:rPr>
        <w:t xml:space="preserve"> полк</w:t>
      </w:r>
      <w:r w:rsidR="00B6413A" w:rsidRPr="00A011B6">
        <w:rPr>
          <w:rFonts w:ascii="Times New Roman" w:hAnsi="Times New Roman" w:cs="Times New Roman"/>
        </w:rPr>
        <w:t>а</w:t>
      </w:r>
      <w:r w:rsidR="004F0F27" w:rsidRPr="00A011B6">
        <w:rPr>
          <w:rFonts w:ascii="Times New Roman" w:hAnsi="Times New Roman" w:cs="Times New Roman"/>
        </w:rPr>
        <w:t xml:space="preserve"> и 1-й сборн</w:t>
      </w:r>
      <w:r w:rsidR="00B6413A" w:rsidRPr="00A011B6">
        <w:rPr>
          <w:rFonts w:ascii="Times New Roman" w:hAnsi="Times New Roman" w:cs="Times New Roman"/>
        </w:rPr>
        <w:t>ого</w:t>
      </w:r>
      <w:r w:rsidR="004F0F27" w:rsidRPr="00A011B6">
        <w:rPr>
          <w:rFonts w:ascii="Times New Roman" w:hAnsi="Times New Roman" w:cs="Times New Roman"/>
        </w:rPr>
        <w:t xml:space="preserve"> конн</w:t>
      </w:r>
      <w:r w:rsidR="00B6413A" w:rsidRPr="00A011B6">
        <w:rPr>
          <w:rFonts w:ascii="Times New Roman" w:hAnsi="Times New Roman" w:cs="Times New Roman"/>
        </w:rPr>
        <w:t>ого</w:t>
      </w:r>
      <w:r w:rsidR="004F0F27" w:rsidRPr="00A011B6">
        <w:rPr>
          <w:rFonts w:ascii="Times New Roman" w:hAnsi="Times New Roman" w:cs="Times New Roman"/>
        </w:rPr>
        <w:t xml:space="preserve"> полк</w:t>
      </w:r>
      <w:r w:rsidR="00B6413A" w:rsidRPr="00A011B6">
        <w:rPr>
          <w:rFonts w:ascii="Times New Roman" w:hAnsi="Times New Roman" w:cs="Times New Roman"/>
        </w:rPr>
        <w:t>а</w:t>
      </w:r>
      <w:r w:rsidR="00A011B6" w:rsidRPr="00A011B6">
        <w:rPr>
          <w:rFonts w:ascii="Times New Roman" w:hAnsi="Times New Roman" w:cs="Times New Roman"/>
        </w:rPr>
        <w:t>. Пример</w:t>
      </w:r>
      <w:r w:rsidR="00E4071F">
        <w:rPr>
          <w:rFonts w:ascii="Times New Roman" w:hAnsi="Times New Roman" w:cs="Times New Roman"/>
        </w:rPr>
        <w:t>ы:</w:t>
      </w:r>
    </w:p>
    <w:p w:rsidR="00E4071F" w:rsidRPr="00E4071F" w:rsidRDefault="00E4071F" w:rsidP="00673C1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11B6" w:rsidRPr="00E4071F">
        <w:rPr>
          <w:rFonts w:ascii="Times New Roman" w:hAnsi="Times New Roman" w:cs="Times New Roman"/>
        </w:rPr>
        <w:t xml:space="preserve"> особенная роль казачьей сотни 23 июня при </w:t>
      </w:r>
      <w:proofErr w:type="spellStart"/>
      <w:r w:rsidR="00A011B6" w:rsidRPr="00E4071F">
        <w:rPr>
          <w:rFonts w:ascii="Times New Roman" w:hAnsi="Times New Roman" w:cs="Times New Roman"/>
        </w:rPr>
        <w:t>Кочержижка</w:t>
      </w:r>
      <w:proofErr w:type="gramStart"/>
      <w:r w:rsidR="00A011B6" w:rsidRPr="00E4071F">
        <w:rPr>
          <w:rFonts w:ascii="Times New Roman" w:hAnsi="Times New Roman" w:cs="Times New Roman"/>
        </w:rPr>
        <w:t>х</w:t>
      </w:r>
      <w:proofErr w:type="spellEnd"/>
      <w:r w:rsidR="00A011B6" w:rsidRPr="00E4071F">
        <w:rPr>
          <w:rFonts w:ascii="Times New Roman" w:hAnsi="Times New Roman" w:cs="Times New Roman"/>
        </w:rPr>
        <w:t>-</w:t>
      </w:r>
      <w:proofErr w:type="gramEnd"/>
      <w:r w:rsidR="00A011B6" w:rsidRPr="00E4071F">
        <w:rPr>
          <w:rFonts w:ascii="Times New Roman" w:hAnsi="Times New Roman" w:cs="Times New Roman"/>
        </w:rPr>
        <w:t xml:space="preserve"> все атаки были блистательно отбиты кубанскими казаками. Черноморская сотня несколько раз врубалась в неприятельскую кавалерию. Через несколько дней черноморцы разбили один из отрядов врага при деревне Свече, а в местечке Бешенковичи сумели долго удерживать наседавших французов. За храбрость в арьергардных боях командир Черноморской сотни А.Ф. Бурсак был награжден орденом св. Владимира 4-й степени с бантом</w:t>
      </w:r>
      <w:r>
        <w:rPr>
          <w:rFonts w:ascii="Times New Roman" w:hAnsi="Times New Roman" w:cs="Times New Roman"/>
        </w:rPr>
        <w:t>;</w:t>
      </w:r>
      <w:r w:rsidR="00A011B6" w:rsidRPr="00E4071F">
        <w:rPr>
          <w:rFonts w:ascii="Times New Roman" w:hAnsi="Times New Roman" w:cs="Times New Roman"/>
        </w:rPr>
        <w:t xml:space="preserve"> </w:t>
      </w:r>
      <w:r w:rsidR="004F0F27" w:rsidRPr="00E4071F">
        <w:rPr>
          <w:rFonts w:ascii="Times New Roman" w:hAnsi="Times New Roman" w:cs="Times New Roman"/>
        </w:rPr>
        <w:t xml:space="preserve">  </w:t>
      </w:r>
    </w:p>
    <w:p w:rsidR="00996B0E" w:rsidRPr="00E4071F" w:rsidRDefault="00E4071F" w:rsidP="00673C1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896970" w:rsidRPr="00E4071F">
        <w:rPr>
          <w:rFonts w:ascii="Times New Roman" w:hAnsi="Times New Roman" w:cs="Times New Roman"/>
        </w:rPr>
        <w:t>ельдмаршал М. И. Кутузов писал: «Казаки делают чудеса: истребляют не только пехотные колонны, но нападают быстро и на артиллерию».</w:t>
      </w:r>
      <w:r w:rsidR="00896970" w:rsidRPr="00E4071F">
        <w:rPr>
          <w:rFonts w:ascii="Times New Roman" w:hAnsi="Times New Roman" w:cs="Times New Roman"/>
        </w:rPr>
        <w:br/>
        <w:t xml:space="preserve">Наполеон принужден был 7 октября оставить Москву. В ходе контрнаступления русской армии черноморские казаки участвовали в целом ряде боев. 28 октября на </w:t>
      </w:r>
      <w:proofErr w:type="spellStart"/>
      <w:r w:rsidR="00896970" w:rsidRPr="00E4071F">
        <w:rPr>
          <w:rFonts w:ascii="Times New Roman" w:hAnsi="Times New Roman" w:cs="Times New Roman"/>
        </w:rPr>
        <w:t>ельнинской</w:t>
      </w:r>
      <w:proofErr w:type="spellEnd"/>
      <w:r w:rsidR="00896970" w:rsidRPr="00E4071F">
        <w:rPr>
          <w:rFonts w:ascii="Times New Roman" w:hAnsi="Times New Roman" w:cs="Times New Roman"/>
        </w:rPr>
        <w:t xml:space="preserve"> дороге, возле деревни </w:t>
      </w:r>
      <w:proofErr w:type="spellStart"/>
      <w:r w:rsidR="00896970" w:rsidRPr="00E4071F">
        <w:rPr>
          <w:rFonts w:ascii="Times New Roman" w:hAnsi="Times New Roman" w:cs="Times New Roman"/>
        </w:rPr>
        <w:t>Ляхово</w:t>
      </w:r>
      <w:proofErr w:type="spellEnd"/>
      <w:r w:rsidR="00896970" w:rsidRPr="00E4071F">
        <w:rPr>
          <w:rFonts w:ascii="Times New Roman" w:hAnsi="Times New Roman" w:cs="Times New Roman"/>
        </w:rPr>
        <w:t xml:space="preserve">, казаки захватили в плен генерала </w:t>
      </w:r>
      <w:proofErr w:type="spellStart"/>
      <w:r w:rsidR="00896970" w:rsidRPr="00E4071F">
        <w:rPr>
          <w:rFonts w:ascii="Times New Roman" w:hAnsi="Times New Roman" w:cs="Times New Roman"/>
        </w:rPr>
        <w:t>Ожеро</w:t>
      </w:r>
      <w:proofErr w:type="spellEnd"/>
      <w:r w:rsidR="00896970" w:rsidRPr="00E4071F">
        <w:rPr>
          <w:rFonts w:ascii="Times New Roman" w:hAnsi="Times New Roman" w:cs="Times New Roman"/>
        </w:rPr>
        <w:t xml:space="preserve"> и наголову разбили пехоту (500 человек), шедшую ему на выручку. Казаки в качестве трофеев привезли с собой 700 кирас, которые впоследствии были переданы в Псковский драгунский полк</w:t>
      </w:r>
      <w:r>
        <w:rPr>
          <w:rFonts w:ascii="Times New Roman" w:hAnsi="Times New Roman" w:cs="Times New Roman"/>
        </w:rPr>
        <w:t>;</w:t>
      </w:r>
    </w:p>
    <w:p w:rsidR="00E4071F" w:rsidRDefault="00E4071F" w:rsidP="00673C1E">
      <w:pPr>
        <w:ind w:left="360" w:firstLine="34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ч</w:t>
      </w:r>
      <w:r w:rsidRPr="00E4071F">
        <w:rPr>
          <w:rFonts w:ascii="Times New Roman" w:hAnsi="Times New Roman" w:cs="Times New Roman"/>
        </w:rPr>
        <w:t>ерноморцы - участники военных действий, были награждены орденами и чинами, за проявленные храбрость и мужество в борьбе с французами.</w:t>
      </w:r>
      <w:proofErr w:type="gramEnd"/>
      <w:r w:rsidRPr="00E4071F">
        <w:rPr>
          <w:rFonts w:ascii="Times New Roman" w:hAnsi="Times New Roman" w:cs="Times New Roman"/>
        </w:rPr>
        <w:t xml:space="preserve"> </w:t>
      </w:r>
      <w:proofErr w:type="gramStart"/>
      <w:r w:rsidRPr="00E4071F">
        <w:rPr>
          <w:rFonts w:ascii="Times New Roman" w:hAnsi="Times New Roman" w:cs="Times New Roman"/>
        </w:rPr>
        <w:t xml:space="preserve">Удостаивались наградами многие из них не только за крупные победы в известных сражениях, но и за участие в партизанском движении. 21 черноморец получил «Знак отличия военного ордена» (Георгиевский крест) 4 степени, один орден Святого Георгия 4-й степени, восемь Святого Владимира (А.Ф.Бурсак, полковой есаул Г.М. </w:t>
      </w:r>
      <w:proofErr w:type="spellStart"/>
      <w:r w:rsidRPr="00E4071F">
        <w:rPr>
          <w:rFonts w:ascii="Times New Roman" w:hAnsi="Times New Roman" w:cs="Times New Roman"/>
        </w:rPr>
        <w:t>Ляшенко</w:t>
      </w:r>
      <w:proofErr w:type="spellEnd"/>
      <w:r w:rsidRPr="00E4071F">
        <w:rPr>
          <w:rFonts w:ascii="Times New Roman" w:hAnsi="Times New Roman" w:cs="Times New Roman"/>
        </w:rPr>
        <w:t xml:space="preserve">, хорунжий А.Д. </w:t>
      </w:r>
      <w:proofErr w:type="spellStart"/>
      <w:r w:rsidRPr="00E4071F">
        <w:rPr>
          <w:rFonts w:ascii="Times New Roman" w:hAnsi="Times New Roman" w:cs="Times New Roman"/>
        </w:rPr>
        <w:t>Безкровный</w:t>
      </w:r>
      <w:proofErr w:type="spellEnd"/>
      <w:r w:rsidRPr="00E4071F">
        <w:rPr>
          <w:rFonts w:ascii="Times New Roman" w:hAnsi="Times New Roman" w:cs="Times New Roman"/>
        </w:rPr>
        <w:t xml:space="preserve"> и др.), 263 казака 9-го пешего полка - серебряные</w:t>
      </w:r>
      <w:proofErr w:type="gramEnd"/>
      <w:r w:rsidRPr="00E4071F">
        <w:rPr>
          <w:rFonts w:ascii="Times New Roman" w:hAnsi="Times New Roman" w:cs="Times New Roman"/>
        </w:rPr>
        <w:t xml:space="preserve"> медали «В память Отечественной войны 1812 года». За про</w:t>
      </w:r>
      <w:r>
        <w:rPr>
          <w:rFonts w:ascii="Times New Roman" w:hAnsi="Times New Roman" w:cs="Times New Roman"/>
        </w:rPr>
        <w:t>я</w:t>
      </w:r>
      <w:r w:rsidRPr="00E4071F">
        <w:rPr>
          <w:rFonts w:ascii="Times New Roman" w:hAnsi="Times New Roman" w:cs="Times New Roman"/>
        </w:rPr>
        <w:t>вленную доблесть в борьбе с неприятелем, четыре черноморца получили медали «За заслуги», а пятеро - орден Святой Анны разных степеней. Столь высокие награды подтверждают признание воинских заслуг черноморских казаков в Отечественной войне 1812 г. и заграничных походах 1813-1814 гг.</w:t>
      </w:r>
      <w:r>
        <w:rPr>
          <w:rFonts w:ascii="Times New Roman" w:hAnsi="Times New Roman" w:cs="Times New Roman"/>
        </w:rPr>
        <w:t>;</w:t>
      </w:r>
    </w:p>
    <w:p w:rsidR="00E4071F" w:rsidRDefault="00E4071F" w:rsidP="00673C1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</w:rPr>
        <w:t>н</w:t>
      </w:r>
      <w:r w:rsidRPr="00E4071F">
        <w:rPr>
          <w:rFonts w:ascii="Times New Roman" w:hAnsi="Times New Roman" w:cs="Times New Roman"/>
        </w:rPr>
        <w:t>а современном этапе в галерее воинской славы Храма Христа Спасителя в Москве на нескольких досках увековечена память о черноморцах</w:t>
      </w:r>
      <w:proofErr w:type="gramEnd"/>
      <w:r w:rsidRPr="00E4071F">
        <w:rPr>
          <w:rFonts w:ascii="Times New Roman" w:hAnsi="Times New Roman" w:cs="Times New Roman"/>
        </w:rPr>
        <w:t xml:space="preserve">, в виде упоминаний мест сражений, имен и фамилий казаков и офицеров Черноморской сотни. В рядах сотни покрыли себя бессмертной </w:t>
      </w:r>
      <w:proofErr w:type="gramStart"/>
      <w:r w:rsidRPr="00E4071F">
        <w:rPr>
          <w:rFonts w:ascii="Times New Roman" w:hAnsi="Times New Roman" w:cs="Times New Roman"/>
        </w:rPr>
        <w:t>славой</w:t>
      </w:r>
      <w:proofErr w:type="gramEnd"/>
      <w:r w:rsidRPr="00E4071F">
        <w:rPr>
          <w:rFonts w:ascii="Times New Roman" w:hAnsi="Times New Roman" w:cs="Times New Roman"/>
        </w:rPr>
        <w:t xml:space="preserve"> будущие кубанские атаманы А. Д. </w:t>
      </w:r>
      <w:proofErr w:type="spellStart"/>
      <w:r w:rsidRPr="00E4071F">
        <w:rPr>
          <w:rFonts w:ascii="Times New Roman" w:hAnsi="Times New Roman" w:cs="Times New Roman"/>
        </w:rPr>
        <w:t>Безкровный</w:t>
      </w:r>
      <w:proofErr w:type="spellEnd"/>
      <w:r w:rsidRPr="00E4071F">
        <w:rPr>
          <w:rFonts w:ascii="Times New Roman" w:hAnsi="Times New Roman" w:cs="Times New Roman"/>
        </w:rPr>
        <w:t xml:space="preserve"> и Н</w:t>
      </w:r>
      <w:r w:rsidR="006265C0">
        <w:rPr>
          <w:rFonts w:ascii="Times New Roman" w:hAnsi="Times New Roman" w:cs="Times New Roman"/>
        </w:rPr>
        <w:t>.</w:t>
      </w:r>
      <w:r w:rsidRPr="00E4071F">
        <w:rPr>
          <w:rFonts w:ascii="Times New Roman" w:hAnsi="Times New Roman" w:cs="Times New Roman"/>
        </w:rPr>
        <w:t xml:space="preserve">С. </w:t>
      </w:r>
      <w:proofErr w:type="spellStart"/>
      <w:r w:rsidRPr="00E4071F">
        <w:rPr>
          <w:rFonts w:ascii="Times New Roman" w:hAnsi="Times New Roman" w:cs="Times New Roman"/>
        </w:rPr>
        <w:t>Завадовский</w:t>
      </w:r>
      <w:proofErr w:type="spellEnd"/>
      <w:r w:rsidRPr="00E4071F">
        <w:rPr>
          <w:rFonts w:ascii="Times New Roman" w:hAnsi="Times New Roman" w:cs="Times New Roman"/>
        </w:rPr>
        <w:t>.</w:t>
      </w:r>
    </w:p>
    <w:p w:rsidR="00D9644A" w:rsidRDefault="00580CE8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D300D">
        <w:rPr>
          <w:rFonts w:ascii="Times New Roman" w:hAnsi="Times New Roman" w:cs="Times New Roman"/>
        </w:rPr>
        <w:t xml:space="preserve">. </w:t>
      </w:r>
      <w:r w:rsidR="009D300D" w:rsidRPr="002370E7">
        <w:rPr>
          <w:rFonts w:ascii="Times New Roman" w:hAnsi="Times New Roman" w:cs="Times New Roman"/>
          <w:b/>
        </w:rPr>
        <w:t>Музык</w:t>
      </w:r>
      <w:proofErr w:type="gramStart"/>
      <w:r w:rsidR="009D300D" w:rsidRPr="002370E7">
        <w:rPr>
          <w:rFonts w:ascii="Times New Roman" w:hAnsi="Times New Roman" w:cs="Times New Roman"/>
          <w:b/>
        </w:rPr>
        <w:t>а</w:t>
      </w:r>
      <w:r w:rsidR="009D300D">
        <w:rPr>
          <w:rFonts w:ascii="Times New Roman" w:hAnsi="Times New Roman" w:cs="Times New Roman"/>
        </w:rPr>
        <w:t>-</w:t>
      </w:r>
      <w:proofErr w:type="gramEnd"/>
      <w:r w:rsidR="009D300D">
        <w:rPr>
          <w:rFonts w:ascii="Times New Roman" w:hAnsi="Times New Roman" w:cs="Times New Roman"/>
        </w:rPr>
        <w:t xml:space="preserve"> </w:t>
      </w:r>
      <w:r w:rsidR="001F6C79">
        <w:rPr>
          <w:rFonts w:ascii="Times New Roman" w:hAnsi="Times New Roman" w:cs="Times New Roman"/>
        </w:rPr>
        <w:t>прослушивание и разучивание</w:t>
      </w:r>
      <w:r w:rsidR="006265C0">
        <w:rPr>
          <w:rFonts w:ascii="Times New Roman" w:hAnsi="Times New Roman" w:cs="Times New Roman"/>
        </w:rPr>
        <w:t xml:space="preserve"> </w:t>
      </w:r>
      <w:r w:rsidR="005559EC">
        <w:rPr>
          <w:rFonts w:ascii="Times New Roman" w:hAnsi="Times New Roman" w:cs="Times New Roman"/>
        </w:rPr>
        <w:t>песен на стихи</w:t>
      </w:r>
      <w:r w:rsidR="006265C0">
        <w:rPr>
          <w:rFonts w:ascii="Times New Roman" w:hAnsi="Times New Roman" w:cs="Times New Roman"/>
        </w:rPr>
        <w:t xml:space="preserve"> Д.В. Давыдова </w:t>
      </w:r>
      <w:r w:rsidR="00A53729">
        <w:rPr>
          <w:rFonts w:ascii="Times New Roman" w:hAnsi="Times New Roman" w:cs="Times New Roman"/>
        </w:rPr>
        <w:t>(</w:t>
      </w:r>
      <w:r w:rsidR="005559EC">
        <w:rPr>
          <w:rFonts w:ascii="Times New Roman" w:hAnsi="Times New Roman" w:cs="Times New Roman"/>
        </w:rPr>
        <w:t>«Я не хочу войны»</w:t>
      </w:r>
      <w:r w:rsidR="00A53729">
        <w:rPr>
          <w:rFonts w:ascii="Times New Roman" w:hAnsi="Times New Roman" w:cs="Times New Roman"/>
        </w:rPr>
        <w:t xml:space="preserve">, </w:t>
      </w:r>
      <w:r w:rsidR="005559EC">
        <w:rPr>
          <w:rFonts w:ascii="Times New Roman" w:hAnsi="Times New Roman" w:cs="Times New Roman"/>
        </w:rPr>
        <w:t>«</w:t>
      </w:r>
      <w:r w:rsidR="00A53729">
        <w:rPr>
          <w:rFonts w:ascii="Times New Roman" w:hAnsi="Times New Roman" w:cs="Times New Roman"/>
        </w:rPr>
        <w:t>Кровавый бой</w:t>
      </w:r>
      <w:r w:rsidR="005559EC">
        <w:rPr>
          <w:rFonts w:ascii="Times New Roman" w:hAnsi="Times New Roman" w:cs="Times New Roman"/>
        </w:rPr>
        <w:t>»</w:t>
      </w:r>
      <w:r w:rsidR="00A53729">
        <w:rPr>
          <w:rFonts w:ascii="Times New Roman" w:hAnsi="Times New Roman" w:cs="Times New Roman"/>
        </w:rPr>
        <w:t>), песни из кинофильма Гусарская баллада</w:t>
      </w:r>
      <w:r w:rsidR="002D1093">
        <w:rPr>
          <w:rFonts w:ascii="Times New Roman" w:hAnsi="Times New Roman" w:cs="Times New Roman"/>
        </w:rPr>
        <w:t xml:space="preserve">- </w:t>
      </w:r>
      <w:r w:rsidR="005559EC">
        <w:rPr>
          <w:rFonts w:ascii="Times New Roman" w:hAnsi="Times New Roman" w:cs="Times New Roman"/>
        </w:rPr>
        <w:t>«</w:t>
      </w:r>
      <w:proofErr w:type="spellStart"/>
      <w:r w:rsidR="002D1093">
        <w:rPr>
          <w:rFonts w:ascii="Times New Roman" w:hAnsi="Times New Roman" w:cs="Times New Roman"/>
        </w:rPr>
        <w:t>Давным</w:t>
      </w:r>
      <w:proofErr w:type="spellEnd"/>
      <w:r w:rsidR="002D1093">
        <w:rPr>
          <w:rFonts w:ascii="Times New Roman" w:hAnsi="Times New Roman" w:cs="Times New Roman"/>
        </w:rPr>
        <w:t xml:space="preserve"> давно</w:t>
      </w:r>
      <w:r w:rsidR="005559EC">
        <w:rPr>
          <w:rFonts w:ascii="Times New Roman" w:hAnsi="Times New Roman" w:cs="Times New Roman"/>
        </w:rPr>
        <w:t>»</w:t>
      </w:r>
      <w:r w:rsidR="002D1093">
        <w:rPr>
          <w:rFonts w:ascii="Times New Roman" w:hAnsi="Times New Roman" w:cs="Times New Roman"/>
        </w:rPr>
        <w:t>.</w:t>
      </w:r>
    </w:p>
    <w:p w:rsidR="00A85C19" w:rsidRDefault="00580CE8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6764F">
        <w:rPr>
          <w:rFonts w:ascii="Times New Roman" w:hAnsi="Times New Roman" w:cs="Times New Roman"/>
        </w:rPr>
        <w:t xml:space="preserve">. </w:t>
      </w:r>
      <w:r w:rsidR="0046764F" w:rsidRPr="00A557D3">
        <w:rPr>
          <w:rFonts w:ascii="Times New Roman" w:hAnsi="Times New Roman" w:cs="Times New Roman"/>
          <w:b/>
        </w:rPr>
        <w:t>Урок мужества (классный час)-</w:t>
      </w:r>
      <w:r w:rsidR="0046764F">
        <w:rPr>
          <w:rFonts w:ascii="Times New Roman" w:hAnsi="Times New Roman" w:cs="Times New Roman"/>
        </w:rPr>
        <w:t xml:space="preserve"> </w:t>
      </w:r>
      <w:r w:rsidR="00D96F9F">
        <w:rPr>
          <w:rFonts w:ascii="Times New Roman" w:hAnsi="Times New Roman" w:cs="Times New Roman"/>
        </w:rPr>
        <w:t xml:space="preserve"> рассказ учителя о событиях Отечественной войны 1812 года, содержащий акценты на следующих моментах:</w:t>
      </w:r>
    </w:p>
    <w:p w:rsidR="00D96F9F" w:rsidRDefault="00D96F9F" w:rsidP="00673C1E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9528F">
        <w:rPr>
          <w:rFonts w:ascii="Times New Roman" w:hAnsi="Times New Roman" w:cs="Times New Roman"/>
        </w:rPr>
        <w:t xml:space="preserve">партизанская война, народное 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>ополчени</w:t>
      </w:r>
      <w:r w:rsidR="00E952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528F">
        <w:rPr>
          <w:rFonts w:ascii="Times New Roman" w:eastAsia="Times New Roman" w:hAnsi="Times New Roman"/>
          <w:sz w:val="24"/>
          <w:szCs w:val="24"/>
          <w:lang w:eastAsia="ru-RU"/>
        </w:rPr>
        <w:t xml:space="preserve"> вначале стихийное, затем 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организованн</w:t>
      </w:r>
      <w:r w:rsidR="00E9528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>е и руководи</w:t>
      </w:r>
      <w:r w:rsidR="00E9528F">
        <w:rPr>
          <w:rFonts w:ascii="Times New Roman" w:eastAsia="Times New Roman" w:hAnsi="Times New Roman"/>
          <w:sz w:val="24"/>
          <w:szCs w:val="24"/>
          <w:lang w:eastAsia="ru-RU"/>
        </w:rPr>
        <w:t>мое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 из единого центра, составлял</w:t>
      </w:r>
      <w:r w:rsidR="00E9528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9528F"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важную часть  стратегического </w:t>
      </w:r>
      <w:r w:rsidR="00E9528F" w:rsidRPr="0098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М.И. Кутузова; рассказ о </w:t>
      </w:r>
      <w:r w:rsidR="0098425E" w:rsidRPr="0098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женщине-партизанке Василисе Кожиной, </w:t>
      </w:r>
      <w:r w:rsidR="0098425E" w:rsidRPr="0098425E">
        <w:rPr>
          <w:rFonts w:ascii="Times New Roman" w:hAnsi="Times New Roman" w:cs="Times New Roman"/>
        </w:rPr>
        <w:t>награжденной медалью и денежной премией лично от царя Александра I. В Государственном историческом музее в Москве хранится портрет Василисы Кожиной, написанный художником Александром Смирновым в 1813 году. На груди Кожиной видна медаль на Георгиевской ленте</w:t>
      </w:r>
      <w:r w:rsidR="0098425E">
        <w:rPr>
          <w:rFonts w:ascii="Times New Roman" w:hAnsi="Times New Roman" w:cs="Times New Roman"/>
        </w:rPr>
        <w:t>;</w:t>
      </w:r>
    </w:p>
    <w:p w:rsidR="006921F0" w:rsidRPr="000E293B" w:rsidRDefault="006921F0" w:rsidP="00673C1E">
      <w:pPr>
        <w:ind w:left="708"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патриотизм русского народа - н</w:t>
      </w:r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>е морозы и не пространства России победили Наполеона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 мужество солдат армии и искусство полководце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467A">
        <w:rPr>
          <w:rFonts w:ascii="Times New Roman" w:eastAsia="Times New Roman" w:hAnsi="Times New Roman"/>
          <w:sz w:val="24"/>
          <w:szCs w:val="24"/>
          <w:lang w:eastAsia="ru-RU"/>
        </w:rPr>
        <w:t>участие  всего народа в войн</w:t>
      </w:r>
      <w:proofErr w:type="gramStart"/>
      <w:r w:rsidR="0015467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основные причины победы России в </w:t>
      </w:r>
      <w:r w:rsidR="001546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4C28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течественной войне 1812 года. </w:t>
      </w:r>
      <w:r w:rsidRPr="000E293B">
        <w:rPr>
          <w:rFonts w:ascii="Times New Roman" w:hAnsi="Times New Roman" w:cs="Times New Roman"/>
          <w:lang w:eastAsia="ru-RU"/>
        </w:rPr>
        <w:t>Русский народ отстоял свое право на независимое национальное существование и сделал это с такой неукротимой волей к победе, с таким истинным презирающим всякую шумиху героизмом, с таким подъемом  духа, как никакой другой народ в тогдашнем мире</w:t>
      </w:r>
      <w:r w:rsidR="000E293B">
        <w:rPr>
          <w:rFonts w:ascii="Times New Roman" w:hAnsi="Times New Roman" w:cs="Times New Roman"/>
          <w:lang w:eastAsia="ru-RU"/>
        </w:rPr>
        <w:t>.</w:t>
      </w:r>
      <w:r w:rsidRPr="000E293B">
        <w:rPr>
          <w:rFonts w:ascii="Times New Roman" w:hAnsi="Times New Roman" w:cs="Times New Roman"/>
          <w:lang w:eastAsia="ru-RU"/>
        </w:rPr>
        <w:t xml:space="preserve"> </w:t>
      </w:r>
    </w:p>
    <w:p w:rsidR="00CF3D92" w:rsidRPr="00E4071F" w:rsidRDefault="00CF3D92" w:rsidP="00673C1E">
      <w:pPr>
        <w:ind w:left="708" w:firstLine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учителя сопровождаются просмотром отрывков (сцены Бородинского сражения; биографических эпизодов и моментов, демонстрирующих всеобщий патриотический подъем среди населения) из следующих кинофильмов: </w:t>
      </w:r>
    </w:p>
    <w:p w:rsidR="00CF3D92" w:rsidRDefault="00CF3D92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«Война и мир» С.Ф. Бондарчука 1965 года;</w:t>
      </w:r>
    </w:p>
    <w:p w:rsidR="00CF3D92" w:rsidRDefault="00CF3D92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«Багратион» Г. </w:t>
      </w:r>
      <w:proofErr w:type="spellStart"/>
      <w:r>
        <w:rPr>
          <w:rFonts w:ascii="Times New Roman" w:hAnsi="Times New Roman" w:cs="Times New Roman"/>
        </w:rPr>
        <w:t>Мгеладзе</w:t>
      </w:r>
      <w:proofErr w:type="spellEnd"/>
      <w:r>
        <w:rPr>
          <w:rFonts w:ascii="Times New Roman" w:hAnsi="Times New Roman" w:cs="Times New Roman"/>
        </w:rPr>
        <w:t xml:space="preserve"> 1985 года;  </w:t>
      </w:r>
    </w:p>
    <w:p w:rsidR="00CF3D92" w:rsidRDefault="00CF3D92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«Эскадрон гусар летучих»  С. </w:t>
      </w:r>
      <w:proofErr w:type="spellStart"/>
      <w:r>
        <w:rPr>
          <w:rFonts w:ascii="Times New Roman" w:hAnsi="Times New Roman" w:cs="Times New Roman"/>
        </w:rPr>
        <w:t>Ростоцкого</w:t>
      </w:r>
      <w:proofErr w:type="spellEnd"/>
      <w:r>
        <w:rPr>
          <w:rFonts w:ascii="Times New Roman" w:hAnsi="Times New Roman" w:cs="Times New Roman"/>
        </w:rPr>
        <w:t xml:space="preserve"> 1980 года.</w:t>
      </w:r>
    </w:p>
    <w:p w:rsidR="0016762F" w:rsidRDefault="0016762F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0601">
        <w:rPr>
          <w:rFonts w:ascii="Times New Roman" w:hAnsi="Times New Roman" w:cs="Times New Roman"/>
        </w:rPr>
        <w:t>Дале</w:t>
      </w:r>
      <w:proofErr w:type="gramStart"/>
      <w:r w:rsidR="00320601">
        <w:rPr>
          <w:rFonts w:ascii="Times New Roman" w:hAnsi="Times New Roman" w:cs="Times New Roman"/>
        </w:rPr>
        <w:t>е-</w:t>
      </w:r>
      <w:proofErr w:type="gramEnd"/>
      <w:r w:rsidR="00320601">
        <w:rPr>
          <w:rFonts w:ascii="Times New Roman" w:hAnsi="Times New Roman" w:cs="Times New Roman"/>
        </w:rPr>
        <w:t xml:space="preserve"> </w:t>
      </w:r>
      <w:r w:rsidR="00B340E5">
        <w:rPr>
          <w:rFonts w:ascii="Times New Roman" w:hAnsi="Times New Roman" w:cs="Times New Roman"/>
        </w:rPr>
        <w:t>просмотр презентации о знаменитой галерее генералов 1812 года</w:t>
      </w:r>
      <w:r w:rsidR="00D638A3">
        <w:rPr>
          <w:rFonts w:ascii="Times New Roman" w:hAnsi="Times New Roman" w:cs="Times New Roman"/>
        </w:rPr>
        <w:t xml:space="preserve"> в Эрмитаже</w:t>
      </w:r>
      <w:r w:rsidR="00695211">
        <w:rPr>
          <w:rFonts w:ascii="Times New Roman" w:hAnsi="Times New Roman" w:cs="Times New Roman"/>
        </w:rPr>
        <w:t>.</w:t>
      </w:r>
    </w:p>
    <w:p w:rsidR="00695211" w:rsidRDefault="00695211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Заключительная часть урока мужества:</w:t>
      </w:r>
    </w:p>
    <w:p w:rsidR="00695211" w:rsidRDefault="00695211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подведение итогов выполненных заданий на карточках;</w:t>
      </w:r>
    </w:p>
    <w:p w:rsidR="00695211" w:rsidRDefault="00695211" w:rsidP="00673C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рефлексия, обмен мнений с учащимися о значении и итогах Отечественной войны 1812 года для России.</w:t>
      </w:r>
    </w:p>
    <w:p w:rsidR="009B5A01" w:rsidRDefault="00646DDF" w:rsidP="00673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думаю, что подобные междисциплинарные дни необходимо организовывать од</w:t>
      </w:r>
      <w:r w:rsidR="00580CE8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 xml:space="preserve"> раза в четверть, тематика </w:t>
      </w:r>
      <w:r w:rsidR="002F6942">
        <w:rPr>
          <w:rFonts w:ascii="Times New Roman" w:hAnsi="Times New Roman" w:cs="Times New Roman"/>
        </w:rPr>
        <w:t>может</w:t>
      </w:r>
      <w:r w:rsidR="003C2E65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приурочена </w:t>
      </w:r>
      <w:r w:rsidR="002F6942">
        <w:rPr>
          <w:rFonts w:ascii="Times New Roman" w:hAnsi="Times New Roman" w:cs="Times New Roman"/>
        </w:rPr>
        <w:t>к</w:t>
      </w:r>
      <w:r w:rsidR="00DA59A6">
        <w:rPr>
          <w:rFonts w:ascii="Times New Roman" w:hAnsi="Times New Roman" w:cs="Times New Roman"/>
        </w:rPr>
        <w:t xml:space="preserve"> юбилейным </w:t>
      </w:r>
      <w:r w:rsidR="009D2260">
        <w:rPr>
          <w:rFonts w:ascii="Times New Roman" w:hAnsi="Times New Roman" w:cs="Times New Roman"/>
        </w:rPr>
        <w:t>датам</w:t>
      </w:r>
      <w:r w:rsidR="009B5A01">
        <w:rPr>
          <w:rFonts w:ascii="Times New Roman" w:hAnsi="Times New Roman" w:cs="Times New Roman"/>
        </w:rPr>
        <w:t>:</w:t>
      </w:r>
    </w:p>
    <w:p w:rsidR="009B5A01" w:rsidRDefault="009B5A01" w:rsidP="00673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9D2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событий </w:t>
      </w:r>
      <w:r w:rsidR="009D2260">
        <w:rPr>
          <w:rFonts w:ascii="Times New Roman" w:hAnsi="Times New Roman" w:cs="Times New Roman"/>
        </w:rPr>
        <w:t>истории, литературы и т.д. как общероссийского, так и регионального масштаб</w:t>
      </w:r>
      <w:r w:rsidR="002F694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4C7B2A" w:rsidRDefault="009B5A01" w:rsidP="00673C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6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научных открытий и изобретений, изучаемых на уроках физики, химии, биологии и т.д.</w:t>
      </w:r>
    </w:p>
    <w:p w:rsidR="006B1E33" w:rsidRPr="000E293B" w:rsidRDefault="004C7B2A" w:rsidP="00673C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Сложность в организации междисциплинарных дней может быть связана с си</w:t>
      </w:r>
      <w:r w:rsidR="00CB49A0">
        <w:rPr>
          <w:rFonts w:ascii="Times New Roman" w:hAnsi="Times New Roman" w:cs="Times New Roman"/>
        </w:rPr>
        <w:t>нхронизацией расписания, в идеальном варианте</w:t>
      </w:r>
      <w:r w:rsidR="009D2260">
        <w:rPr>
          <w:rFonts w:ascii="Times New Roman" w:hAnsi="Times New Roman" w:cs="Times New Roman"/>
        </w:rPr>
        <w:t xml:space="preserve"> </w:t>
      </w:r>
      <w:r w:rsidR="00CB49A0">
        <w:rPr>
          <w:rFonts w:ascii="Times New Roman" w:hAnsi="Times New Roman" w:cs="Times New Roman"/>
        </w:rPr>
        <w:t>в проведении данных мероприят</w:t>
      </w:r>
      <w:r w:rsidR="00C53C98">
        <w:rPr>
          <w:rFonts w:ascii="Times New Roman" w:hAnsi="Times New Roman" w:cs="Times New Roman"/>
        </w:rPr>
        <w:t>ий должна быть задейс</w:t>
      </w:r>
      <w:r w:rsidR="006B1E33">
        <w:rPr>
          <w:rFonts w:ascii="Times New Roman" w:hAnsi="Times New Roman" w:cs="Times New Roman"/>
        </w:rPr>
        <w:t>твована вся школа. Приветствуются рисунки, выполненные учащимися по соответствующей тематике</w:t>
      </w:r>
      <w:r w:rsidR="00A567C6">
        <w:rPr>
          <w:rFonts w:ascii="Times New Roman" w:hAnsi="Times New Roman" w:cs="Times New Roman"/>
        </w:rPr>
        <w:t xml:space="preserve">, разученные песни и танцевальные номера. Это поможет сделать учебный процесс более разнообразным, вовлечь учеников в </w:t>
      </w:r>
      <w:r w:rsidR="00561780">
        <w:rPr>
          <w:rFonts w:ascii="Times New Roman" w:hAnsi="Times New Roman" w:cs="Times New Roman"/>
        </w:rPr>
        <w:t>изучаем</w:t>
      </w:r>
      <w:r w:rsidR="00B337A4">
        <w:rPr>
          <w:rFonts w:ascii="Times New Roman" w:hAnsi="Times New Roman" w:cs="Times New Roman"/>
        </w:rPr>
        <w:t>ую</w:t>
      </w:r>
      <w:r w:rsidR="00561780">
        <w:rPr>
          <w:rFonts w:ascii="Times New Roman" w:hAnsi="Times New Roman" w:cs="Times New Roman"/>
        </w:rPr>
        <w:t xml:space="preserve"> историческую, литературную, химическую и </w:t>
      </w:r>
      <w:r w:rsidR="00B337A4">
        <w:rPr>
          <w:rFonts w:ascii="Times New Roman" w:hAnsi="Times New Roman" w:cs="Times New Roman"/>
        </w:rPr>
        <w:t>пр.</w:t>
      </w:r>
      <w:r w:rsidR="00561780">
        <w:rPr>
          <w:rFonts w:ascii="Times New Roman" w:hAnsi="Times New Roman" w:cs="Times New Roman"/>
        </w:rPr>
        <w:t xml:space="preserve"> проблем</w:t>
      </w:r>
      <w:r w:rsidR="00B337A4">
        <w:rPr>
          <w:rFonts w:ascii="Times New Roman" w:hAnsi="Times New Roman" w:cs="Times New Roman"/>
        </w:rPr>
        <w:t>ы</w:t>
      </w:r>
      <w:r w:rsidR="00561780">
        <w:rPr>
          <w:rFonts w:ascii="Times New Roman" w:hAnsi="Times New Roman" w:cs="Times New Roman"/>
        </w:rPr>
        <w:t>.</w:t>
      </w:r>
    </w:p>
    <w:sectPr w:rsidR="006B1E33" w:rsidRPr="000E293B" w:rsidSect="00B337A4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D6B"/>
    <w:multiLevelType w:val="hybridMultilevel"/>
    <w:tmpl w:val="C59C94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1D782C"/>
    <w:multiLevelType w:val="hybridMultilevel"/>
    <w:tmpl w:val="A1E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92347"/>
    <w:multiLevelType w:val="hybridMultilevel"/>
    <w:tmpl w:val="DF34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466F"/>
    <w:multiLevelType w:val="hybridMultilevel"/>
    <w:tmpl w:val="C13C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1765"/>
    <w:multiLevelType w:val="hybridMultilevel"/>
    <w:tmpl w:val="18AE306E"/>
    <w:lvl w:ilvl="0" w:tplc="FB466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D6"/>
    <w:rsid w:val="00010113"/>
    <w:rsid w:val="000619BE"/>
    <w:rsid w:val="000C0342"/>
    <w:rsid w:val="000E293B"/>
    <w:rsid w:val="00153A86"/>
    <w:rsid w:val="0015467A"/>
    <w:rsid w:val="0016762F"/>
    <w:rsid w:val="0018447F"/>
    <w:rsid w:val="00197B4C"/>
    <w:rsid w:val="001A6C3D"/>
    <w:rsid w:val="001B77F3"/>
    <w:rsid w:val="001F6C79"/>
    <w:rsid w:val="002370E7"/>
    <w:rsid w:val="002C1933"/>
    <w:rsid w:val="002D1093"/>
    <w:rsid w:val="002F6942"/>
    <w:rsid w:val="00320601"/>
    <w:rsid w:val="00371AD4"/>
    <w:rsid w:val="00381B48"/>
    <w:rsid w:val="003C2E65"/>
    <w:rsid w:val="003E3D09"/>
    <w:rsid w:val="003E4D29"/>
    <w:rsid w:val="00422EF8"/>
    <w:rsid w:val="0043448C"/>
    <w:rsid w:val="0046764F"/>
    <w:rsid w:val="004C1CD6"/>
    <w:rsid w:val="004C7B2A"/>
    <w:rsid w:val="004F0F27"/>
    <w:rsid w:val="0053775A"/>
    <w:rsid w:val="0054282E"/>
    <w:rsid w:val="005559EC"/>
    <w:rsid w:val="00561780"/>
    <w:rsid w:val="0057147C"/>
    <w:rsid w:val="00572043"/>
    <w:rsid w:val="00580CE8"/>
    <w:rsid w:val="005C287F"/>
    <w:rsid w:val="00615764"/>
    <w:rsid w:val="006265C0"/>
    <w:rsid w:val="00633F6F"/>
    <w:rsid w:val="00646DDF"/>
    <w:rsid w:val="00660DD0"/>
    <w:rsid w:val="00673C1E"/>
    <w:rsid w:val="006921F0"/>
    <w:rsid w:val="00695211"/>
    <w:rsid w:val="006B1E33"/>
    <w:rsid w:val="006B205E"/>
    <w:rsid w:val="007318E3"/>
    <w:rsid w:val="007C6366"/>
    <w:rsid w:val="0080390C"/>
    <w:rsid w:val="00805C40"/>
    <w:rsid w:val="00833CC3"/>
    <w:rsid w:val="00896970"/>
    <w:rsid w:val="008C305F"/>
    <w:rsid w:val="008C488D"/>
    <w:rsid w:val="00950633"/>
    <w:rsid w:val="009576EF"/>
    <w:rsid w:val="00963D6F"/>
    <w:rsid w:val="00983D73"/>
    <w:rsid w:val="0098425E"/>
    <w:rsid w:val="00996B0E"/>
    <w:rsid w:val="009B5A01"/>
    <w:rsid w:val="009D2260"/>
    <w:rsid w:val="009D300D"/>
    <w:rsid w:val="009E1062"/>
    <w:rsid w:val="00A011B6"/>
    <w:rsid w:val="00A06FBA"/>
    <w:rsid w:val="00A172F2"/>
    <w:rsid w:val="00A53729"/>
    <w:rsid w:val="00A557D3"/>
    <w:rsid w:val="00A567C6"/>
    <w:rsid w:val="00A622FC"/>
    <w:rsid w:val="00A7075B"/>
    <w:rsid w:val="00A85C19"/>
    <w:rsid w:val="00AC2020"/>
    <w:rsid w:val="00B1311B"/>
    <w:rsid w:val="00B337A4"/>
    <w:rsid w:val="00B340E5"/>
    <w:rsid w:val="00B43389"/>
    <w:rsid w:val="00B62AD2"/>
    <w:rsid w:val="00B6413A"/>
    <w:rsid w:val="00C0236B"/>
    <w:rsid w:val="00C53C98"/>
    <w:rsid w:val="00CA6663"/>
    <w:rsid w:val="00CB1CEA"/>
    <w:rsid w:val="00CB49A0"/>
    <w:rsid w:val="00CF3D92"/>
    <w:rsid w:val="00D452C0"/>
    <w:rsid w:val="00D638A3"/>
    <w:rsid w:val="00D77E9E"/>
    <w:rsid w:val="00D85229"/>
    <w:rsid w:val="00D9644A"/>
    <w:rsid w:val="00D96F9F"/>
    <w:rsid w:val="00DA59A6"/>
    <w:rsid w:val="00DB5B3F"/>
    <w:rsid w:val="00DD036A"/>
    <w:rsid w:val="00E17E4B"/>
    <w:rsid w:val="00E4071F"/>
    <w:rsid w:val="00E56B89"/>
    <w:rsid w:val="00E77B31"/>
    <w:rsid w:val="00E91B8A"/>
    <w:rsid w:val="00E9528F"/>
    <w:rsid w:val="00EB0440"/>
    <w:rsid w:val="00EE3197"/>
    <w:rsid w:val="00F24762"/>
    <w:rsid w:val="00F40236"/>
    <w:rsid w:val="00F7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33"/>
    <w:pPr>
      <w:ind w:left="720"/>
      <w:contextualSpacing/>
    </w:pPr>
  </w:style>
  <w:style w:type="paragraph" w:customStyle="1" w:styleId="c0">
    <w:name w:val="c0"/>
    <w:basedOn w:val="a"/>
    <w:rsid w:val="00B1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11B"/>
  </w:style>
  <w:style w:type="paragraph" w:styleId="a4">
    <w:name w:val="No Spacing"/>
    <w:uiPriority w:val="1"/>
    <w:qFormat/>
    <w:rsid w:val="00B13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358</cp:revision>
  <cp:lastPrinted>2018-11-26T17:39:00Z</cp:lastPrinted>
  <dcterms:created xsi:type="dcterms:W3CDTF">2018-11-24T07:28:00Z</dcterms:created>
  <dcterms:modified xsi:type="dcterms:W3CDTF">2021-04-27T20:09:00Z</dcterms:modified>
</cp:coreProperties>
</file>